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D07" w:rsidRDefault="00EC4D07" w:rsidP="00EC4D07">
      <w:pPr>
        <w:widowControl w:val="0"/>
        <w:jc w:val="center"/>
      </w:pPr>
      <w:r w:rsidRPr="00EC4D07">
        <w:rPr>
          <w:b/>
        </w:rPr>
        <w:t>South Carolina General Assembly</w:t>
      </w:r>
    </w:p>
    <w:p w:rsidR="00EC4D07" w:rsidRDefault="00EC4D07" w:rsidP="00EC4D07">
      <w:pPr>
        <w:widowControl w:val="0"/>
        <w:jc w:val="center"/>
      </w:pPr>
      <w:r>
        <w:t>122nd Session, 2017-2018</w:t>
      </w:r>
    </w:p>
    <w:p w:rsidR="00EC4D07" w:rsidRDefault="00EC4D07" w:rsidP="00EC4D07">
      <w:pPr>
        <w:widowControl w:val="0"/>
        <w:jc w:val="left"/>
      </w:pPr>
    </w:p>
    <w:p w:rsidR="00EC4D07" w:rsidRDefault="00EC4D07" w:rsidP="00EC4D07">
      <w:pPr>
        <w:widowControl w:val="0"/>
        <w:jc w:val="left"/>
        <w:rPr>
          <w:b/>
        </w:rPr>
      </w:pPr>
      <w:r w:rsidRPr="00EC4D07">
        <w:rPr>
          <w:b/>
        </w:rPr>
        <w:t>H. 5290</w:t>
      </w:r>
    </w:p>
    <w:p w:rsidR="00EC4D07" w:rsidRDefault="00EC4D07" w:rsidP="00EC4D07">
      <w:pPr>
        <w:widowControl w:val="0"/>
        <w:jc w:val="left"/>
        <w:rPr>
          <w:b/>
        </w:rPr>
      </w:pPr>
    </w:p>
    <w:p w:rsidR="00EC4D07" w:rsidRDefault="00EC4D07" w:rsidP="00EC4D07">
      <w:pPr>
        <w:widowControl w:val="0"/>
        <w:jc w:val="left"/>
      </w:pPr>
      <w:r w:rsidRPr="00EC4D07">
        <w:rPr>
          <w:b/>
        </w:rPr>
        <w:t>STATUS INFORMATION</w:t>
      </w:r>
    </w:p>
    <w:p w:rsidR="00EC4D07" w:rsidRDefault="00EC4D07" w:rsidP="00EC4D07">
      <w:pPr>
        <w:widowControl w:val="0"/>
        <w:jc w:val="left"/>
      </w:pPr>
    </w:p>
    <w:p w:rsidR="00EC4D07" w:rsidRDefault="00EC4D07" w:rsidP="00EC4D07">
      <w:pPr>
        <w:widowControl w:val="0"/>
        <w:jc w:val="left"/>
      </w:pPr>
      <w:r>
        <w:t>House Resolution</w:t>
      </w:r>
    </w:p>
    <w:p w:rsidR="00EC4D07" w:rsidRDefault="00EC4D07" w:rsidP="00EC4D07">
      <w:pPr>
        <w:widowControl w:val="0"/>
        <w:jc w:val="left"/>
      </w:pPr>
      <w:r>
        <w:t>Sponsors: Reps. Yow and Henegan</w:t>
      </w:r>
    </w:p>
    <w:p w:rsidR="00EC4D07" w:rsidRDefault="00EC4D07" w:rsidP="00EC4D07">
      <w:pPr>
        <w:widowControl w:val="0"/>
        <w:jc w:val="left"/>
      </w:pPr>
      <w:r>
        <w:t>Document Path: l:\council\bills\rt\17388dg18.docx</w:t>
      </w:r>
    </w:p>
    <w:p w:rsidR="00EC4D07" w:rsidRDefault="00EC4D07" w:rsidP="00EC4D07">
      <w:pPr>
        <w:widowControl w:val="0"/>
        <w:jc w:val="left"/>
      </w:pPr>
    </w:p>
    <w:p w:rsidR="00EC4D07" w:rsidRDefault="00EC4D07" w:rsidP="00EC4D07">
      <w:pPr>
        <w:widowControl w:val="0"/>
        <w:jc w:val="left"/>
      </w:pPr>
      <w:r>
        <w:t>Introduced in the House on April 25, 2018</w:t>
      </w:r>
    </w:p>
    <w:p w:rsidR="00EC4D07" w:rsidRDefault="00EC4D07" w:rsidP="00EC4D07">
      <w:pPr>
        <w:widowControl w:val="0"/>
        <w:jc w:val="left"/>
      </w:pPr>
      <w:r>
        <w:t>Adopted by the House on April 25, 2018</w:t>
      </w:r>
    </w:p>
    <w:p w:rsidR="00EC4D07" w:rsidRDefault="00EC4D07" w:rsidP="00EC4D07">
      <w:pPr>
        <w:widowControl w:val="0"/>
        <w:jc w:val="left"/>
      </w:pPr>
    </w:p>
    <w:p w:rsidR="00EC4D07" w:rsidRDefault="00EC4D07" w:rsidP="00EC4D07">
      <w:pPr>
        <w:widowControl w:val="0"/>
        <w:jc w:val="left"/>
      </w:pPr>
      <w:r>
        <w:t xml:space="preserve">Summary: </w:t>
      </w:r>
      <w:r w:rsidR="004B4B08">
        <w:t>Coach Billy Amick</w:t>
      </w:r>
    </w:p>
    <w:p w:rsidR="00EC4D07" w:rsidRDefault="00EC4D07" w:rsidP="00EC4D07">
      <w:pPr>
        <w:widowControl w:val="0"/>
        <w:jc w:val="left"/>
      </w:pPr>
    </w:p>
    <w:p w:rsidR="00EC4D07" w:rsidRDefault="00EC4D07" w:rsidP="00EC4D07">
      <w:pPr>
        <w:widowControl w:val="0"/>
        <w:jc w:val="left"/>
      </w:pPr>
    </w:p>
    <w:p w:rsidR="00EC4D07" w:rsidRDefault="00EC4D07" w:rsidP="00EC4D07">
      <w:pPr>
        <w:widowControl w:val="0"/>
        <w:tabs>
          <w:tab w:val="center" w:pos="590"/>
          <w:tab w:val="center" w:pos="1440"/>
          <w:tab w:val="left" w:pos="1872"/>
          <w:tab w:val="left" w:pos="9187"/>
        </w:tabs>
        <w:jc w:val="left"/>
      </w:pPr>
      <w:r w:rsidRPr="00EC4D07">
        <w:rPr>
          <w:b/>
        </w:rPr>
        <w:t>HISTORY OF LEGISLATIVE ACTIONS</w:t>
      </w:r>
    </w:p>
    <w:p w:rsidR="00EC4D07" w:rsidRDefault="00EC4D07" w:rsidP="00EC4D07">
      <w:pPr>
        <w:widowControl w:val="0"/>
        <w:tabs>
          <w:tab w:val="center" w:pos="590"/>
          <w:tab w:val="center" w:pos="1440"/>
          <w:tab w:val="left" w:pos="1872"/>
          <w:tab w:val="left" w:pos="9187"/>
        </w:tabs>
        <w:jc w:val="left"/>
      </w:pPr>
    </w:p>
    <w:p w:rsidR="00EC4D07" w:rsidRPr="00EC4D07" w:rsidRDefault="00EC4D07" w:rsidP="00EC4D07">
      <w:pPr>
        <w:widowControl w:val="0"/>
        <w:tabs>
          <w:tab w:val="center" w:pos="590"/>
          <w:tab w:val="center" w:pos="1440"/>
          <w:tab w:val="left" w:pos="1872"/>
          <w:tab w:val="left" w:pos="9187"/>
        </w:tabs>
        <w:jc w:val="left"/>
      </w:pPr>
      <w:r w:rsidRPr="00EC4D07">
        <w:rPr>
          <w:u w:val="single"/>
        </w:rPr>
        <w:tab/>
        <w:t>Date</w:t>
      </w:r>
      <w:r w:rsidRPr="00EC4D07">
        <w:rPr>
          <w:u w:val="single"/>
        </w:rPr>
        <w:tab/>
        <w:t>Body</w:t>
      </w:r>
      <w:r w:rsidRPr="00EC4D07">
        <w:rPr>
          <w:u w:val="single"/>
        </w:rPr>
        <w:tab/>
        <w:t>Action Description with journal page number</w:t>
      </w:r>
      <w:r w:rsidRPr="00EC4D07">
        <w:rPr>
          <w:u w:val="single"/>
        </w:rPr>
        <w:tab/>
      </w:r>
    </w:p>
    <w:p w:rsidR="00A921C3" w:rsidRDefault="00A921C3" w:rsidP="00A921C3">
      <w:pPr>
        <w:widowControl w:val="0"/>
        <w:tabs>
          <w:tab w:val="right" w:pos="1008"/>
          <w:tab w:val="left" w:pos="1152"/>
          <w:tab w:val="left" w:pos="1872"/>
          <w:tab w:val="left" w:pos="9187"/>
        </w:tabs>
        <w:ind w:left="2088" w:hanging="2088"/>
        <w:jc w:val="left"/>
      </w:pPr>
      <w:r>
        <w:tab/>
        <w:t>4/25/2018</w:t>
      </w:r>
      <w:r>
        <w:tab/>
        <w:t>House</w:t>
      </w:r>
      <w:r>
        <w:tab/>
      </w:r>
      <w:r w:rsidRPr="00A71AD5">
        <w:t>Introduced and adopted (</w:t>
      </w:r>
      <w:hyperlink r:id="rId7" w:history="1">
        <w:r w:rsidRPr="00A71AD5">
          <w:rPr>
            <w:rStyle w:val="Hyperlink"/>
          </w:rPr>
          <w:t>House Journal</w:t>
        </w:r>
        <w:r w:rsidRPr="00A71AD5">
          <w:rPr>
            <w:rStyle w:val="Hyperlink"/>
          </w:rPr>
          <w:noBreakHyphen/>
          <w:t>page 12</w:t>
        </w:r>
      </w:hyperlink>
      <w:r w:rsidRPr="00A71AD5">
        <w:t>)</w:t>
      </w:r>
    </w:p>
    <w:p w:rsidR="00A921C3" w:rsidRDefault="00A921C3" w:rsidP="00A921C3">
      <w:pPr>
        <w:widowControl w:val="0"/>
        <w:tabs>
          <w:tab w:val="right" w:pos="1008"/>
          <w:tab w:val="left" w:pos="1152"/>
          <w:tab w:val="left" w:pos="1872"/>
          <w:tab w:val="left" w:pos="9187"/>
        </w:tabs>
        <w:ind w:left="2088" w:hanging="2088"/>
        <w:jc w:val="left"/>
      </w:pPr>
    </w:p>
    <w:p w:rsidR="00EC4D07" w:rsidRDefault="00EC4D07" w:rsidP="00EC4D0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C4D07">
          <w:rPr>
            <w:rStyle w:val="Hyperlink"/>
          </w:rPr>
          <w:t>legislative information</w:t>
        </w:r>
      </w:hyperlink>
      <w:r>
        <w:t xml:space="preserve"> at the website</w:t>
      </w:r>
    </w:p>
    <w:p w:rsidR="00EC4D07" w:rsidRDefault="00EC4D07" w:rsidP="00EC4D07">
      <w:pPr>
        <w:widowControl w:val="0"/>
        <w:tabs>
          <w:tab w:val="right" w:pos="1008"/>
          <w:tab w:val="left" w:pos="1152"/>
          <w:tab w:val="left" w:pos="1872"/>
          <w:tab w:val="left" w:pos="9187"/>
        </w:tabs>
        <w:ind w:left="2088" w:hanging="2088"/>
        <w:jc w:val="left"/>
      </w:pPr>
    </w:p>
    <w:p w:rsidR="00EC4D07" w:rsidRPr="00EC4D07" w:rsidRDefault="00EC4D07" w:rsidP="00EC4D07">
      <w:pPr>
        <w:widowControl w:val="0"/>
        <w:tabs>
          <w:tab w:val="right" w:pos="1008"/>
          <w:tab w:val="left" w:pos="1152"/>
          <w:tab w:val="left" w:pos="1872"/>
          <w:tab w:val="left" w:pos="9187"/>
        </w:tabs>
        <w:ind w:left="2088" w:hanging="2088"/>
        <w:jc w:val="left"/>
      </w:pPr>
    </w:p>
    <w:p w:rsidR="00EC4D07" w:rsidRDefault="00EC4D07" w:rsidP="00EC4D07">
      <w:r w:rsidRPr="00EC4D07">
        <w:rPr>
          <w:b/>
        </w:rPr>
        <w:t>VERSIONS OF THIS BILL</w:t>
      </w:r>
    </w:p>
    <w:p w:rsidR="00EC4D07" w:rsidRDefault="00EC4D07" w:rsidP="00EC4D07"/>
    <w:p w:rsidR="00EC4D07" w:rsidRDefault="006D15BF" w:rsidP="00EC4D07">
      <w:hyperlink r:id="rId9" w:history="1">
        <w:r w:rsidR="00EC4D07">
          <w:rPr>
            <w:rStyle w:val="Hyperlink"/>
          </w:rPr>
          <w:t>4/25/2018</w:t>
        </w:r>
      </w:hyperlink>
    </w:p>
    <w:p w:rsidR="00EC4D07" w:rsidRDefault="00EC4D07" w:rsidP="00EC4D07"/>
    <w:p w:rsidR="00EC4D07" w:rsidRDefault="00EC4D07" w:rsidP="00EC4D07">
      <w:pPr>
        <w:sectPr w:rsidR="00EC4D07" w:rsidSect="00EC4D07">
          <w:pgSz w:w="12240" w:h="15840" w:code="1"/>
          <w:pgMar w:top="1080" w:right="1440" w:bottom="1080" w:left="1440" w:header="720" w:footer="720" w:gutter="0"/>
          <w:cols w:space="720"/>
          <w:noEndnote/>
          <w:docGrid w:linePitch="360"/>
        </w:sectPr>
      </w:pPr>
    </w:p>
    <w:p w:rsidR="008C73F5" w:rsidRDefault="008C73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3B0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6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APPLAUD AND CONGRATULATE COACH BILLY AMICK FROM CHERAW HIGH SCHOOL FOR BEING NAMED THE SOUTH CAROLINA ATHLETIC COACHES ASSOCIATION</w:t>
      </w:r>
      <w:r w:rsidR="004D0B17" w:rsidRPr="004D0B17">
        <w:t>’</w:t>
      </w:r>
      <w:r>
        <w:t>S 2017</w:t>
      </w:r>
      <w:r w:rsidR="004D0B17">
        <w:noBreakHyphen/>
      </w:r>
      <w:r>
        <w:t>2018 ASSISTANT COACH OF THE YEAR AND TO WISH HIM CONTINUED SUCCESS THROUGHOUT HIS CAREER.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6D97" w:rsidRDefault="00B23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6D97">
        <w:t>the members of the House of Representatives of South Carolina deem it fitting and proper to pause in their deliberations to honor Coach Billy Amick from Cheraw High School for earning the title of South Carolina Athletic Coaches Association (SCACA) 2017</w:t>
      </w:r>
      <w:r w:rsidR="004D0B17">
        <w:noBreakHyphen/>
      </w:r>
      <w:r w:rsidR="00686D97">
        <w:t>2018 Assistant Coach of the Year; and</w:t>
      </w:r>
    </w:p>
    <w:p w:rsidR="00686D97" w:rsidRDefault="00686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D97" w:rsidRDefault="00686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Amick has been a coach and a teacher for twenty</w:t>
      </w:r>
      <w:r w:rsidR="004D0B17">
        <w:noBreakHyphen/>
      </w:r>
      <w:r>
        <w:t>nine years. He began his career at Wardlaw Academy, where he taught and coached from 1989 until 1993, at which point he began teaching at Cheraw High School, where he remains today; and</w:t>
      </w:r>
    </w:p>
    <w:p w:rsidR="00686D97" w:rsidRDefault="00686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D97" w:rsidRDefault="00686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as a coach, Billy has cultivated student</w:t>
      </w:r>
      <w:r w:rsidR="004D0B17">
        <w:noBreakHyphen/>
      </w:r>
      <w:r>
        <w:t>athletes i</w:t>
      </w:r>
      <w:r w:rsidR="0018047E">
        <w:t>n</w:t>
      </w:r>
      <w:r>
        <w:t xml:space="preserve"> several sports. He has coached both boys and girls varsity basketball. He served as head coach of these teams from 1989 until 2000. He picked up the mantle of head coach for the boys basketball team </w:t>
      </w:r>
      <w:r w:rsidR="00E623CF">
        <w:t xml:space="preserve">again </w:t>
      </w:r>
      <w:r>
        <w:t>from 2013 until 2014, while the team was between coaches. He was also a varsity baseball coach from 1989 until 1993. His longest term</w:t>
      </w:r>
      <w:r w:rsidR="003938F8">
        <w:t xml:space="preserve"> as</w:t>
      </w:r>
      <w:r>
        <w:t xml:space="preserve"> coach has been as the assistant coach for football. He has acted in this role since the commencement of his career</w:t>
      </w:r>
      <w:r w:rsidR="00E623CF">
        <w:t>. Furthermore, he has acted as the defensive coordinator for the football team for twenty years</w:t>
      </w:r>
      <w:r>
        <w:t>; and</w:t>
      </w:r>
    </w:p>
    <w:p w:rsidR="00686D97" w:rsidRDefault="00686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3CF" w:rsidRDefault="00686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Coach Amick has coached eight State championship football games, winning the title in 1993, 2006, and 2007. He also coached his baseball team to </w:t>
      </w:r>
      <w:r w:rsidR="0018047E">
        <w:t xml:space="preserve">the </w:t>
      </w:r>
      <w:r w:rsidR="003938F8">
        <w:t xml:space="preserve">state </w:t>
      </w:r>
      <w:r w:rsidR="0018047E">
        <w:t>championship</w:t>
      </w:r>
      <w:r>
        <w:t xml:space="preserve"> </w:t>
      </w:r>
      <w:r w:rsidR="00E623CF">
        <w:t>in 1991; and</w:t>
      </w:r>
    </w:p>
    <w:p w:rsidR="00E623CF" w:rsidRDefault="00E62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3CF" w:rsidRDefault="00E62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2014, Coach Amick received the service award from the SCACA recognizing his twenty</w:t>
      </w:r>
      <w:r w:rsidR="004D0B17">
        <w:noBreakHyphen/>
      </w:r>
      <w:r>
        <w:t>five years of service. His dedication to his student</w:t>
      </w:r>
      <w:r w:rsidR="004D0B17">
        <w:noBreakHyphen/>
      </w:r>
      <w:r>
        <w:t xml:space="preserve">athletes has been further acknowledged by his </w:t>
      </w:r>
      <w:r w:rsidR="0018047E">
        <w:t xml:space="preserve">selection as </w:t>
      </w:r>
      <w:r>
        <w:t>the 2017</w:t>
      </w:r>
      <w:r w:rsidR="004D0B17">
        <w:noBreakHyphen/>
      </w:r>
      <w:r>
        <w:t xml:space="preserve">2018 Assistant Coach of the Year award </w:t>
      </w:r>
      <w:r w:rsidR="0018047E">
        <w:t>from</w:t>
      </w:r>
      <w:r>
        <w:t xml:space="preserve"> the same organization; and</w:t>
      </w:r>
    </w:p>
    <w:p w:rsidR="00E623CF" w:rsidRDefault="00E62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B00" w:rsidRDefault="00E62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Coach Amick</w:t>
      </w:r>
      <w:r w:rsidR="004D0B17" w:rsidRPr="004D0B17">
        <w:t>’</w:t>
      </w:r>
      <w:r>
        <w:t>s commitment to the students of our beautiful State and wish him much happiness and success in his future</w:t>
      </w:r>
      <w:r w:rsidR="00B23B00">
        <w:t>.  Now, therefore,</w:t>
      </w:r>
    </w:p>
    <w:p w:rsidR="00B23B00" w:rsidRDefault="00B23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B00" w:rsidRDefault="00B23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3B00" w:rsidRDefault="00B23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B00" w:rsidRDefault="00B23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86D97">
        <w:t xml:space="preserve"> the members of the South Carolina House of Representatives, by this resolution, applaud and congratulate Coach Billy Amick from Cheraw High School for being named the South Carolina Athletic Coaches Association</w:t>
      </w:r>
      <w:r w:rsidR="004D0B17" w:rsidRPr="004D0B17">
        <w:t>’</w:t>
      </w:r>
      <w:r w:rsidR="00686D97">
        <w:t>s 2017</w:t>
      </w:r>
      <w:r w:rsidR="004D0B17">
        <w:noBreakHyphen/>
      </w:r>
      <w:r w:rsidR="00686D97">
        <w:t>2018 Assistant Coach of the Year and wish him continued success throughout his career.</w:t>
      </w:r>
    </w:p>
    <w:p w:rsidR="00B23B00" w:rsidRDefault="00B23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B00" w:rsidRDefault="00B23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86D97">
        <w:t xml:space="preserve"> Coach Billy Amick.</w:t>
      </w:r>
    </w:p>
    <w:p w:rsidR="00E97F77" w:rsidRDefault="004D0B17" w:rsidP="004B6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4D07" w:rsidRDefault="00EC4D07" w:rsidP="00EC4D07">
      <w:pPr>
        <w:suppressAutoHyphens/>
      </w:pPr>
    </w:p>
    <w:sectPr w:rsidR="00EC4D07" w:rsidSect="00EC4D0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D97" w:rsidRDefault="00686D97" w:rsidP="009F0C77">
      <w:r>
        <w:separator/>
      </w:r>
    </w:p>
  </w:endnote>
  <w:endnote w:type="continuationSeparator" w:id="0">
    <w:p w:rsidR="00686D97" w:rsidRDefault="00686D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D4CE5B-6A1B-4F5E-8A86-9D8D238DD7CE}"/>
    <w:embedBold r:id="rId2" w:fontKey="{79170C63-BC9E-4EFB-A012-7E87A88D76DE}"/>
  </w:font>
  <w:font w:name="Calibri">
    <w:panose1 w:val="020F0502020204030204"/>
    <w:charset w:val="00"/>
    <w:family w:val="swiss"/>
    <w:pitch w:val="variable"/>
    <w:sig w:usb0="E00002FF" w:usb1="4000ACFF" w:usb2="00000001" w:usb3="00000000" w:csb0="0000019F" w:csb1="00000000"/>
    <w:embedRegular r:id="rId3" w:fontKey="{240E8884-1786-4DD8-8C71-273E25A2B914}"/>
  </w:font>
  <w:font w:name="Cambria">
    <w:panose1 w:val="02040503050406030204"/>
    <w:charset w:val="00"/>
    <w:family w:val="roman"/>
    <w:pitch w:val="variable"/>
    <w:sig w:usb0="E00002FF" w:usb1="400004FF" w:usb2="00000000" w:usb3="00000000" w:csb0="0000019F" w:csb1="00000000"/>
    <w:embedRegular r:id="rId4" w:fontKey="{2812742D-796E-490A-8409-FE9AC20232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D07" w:rsidRPr="008C73F5" w:rsidRDefault="00EC4D07" w:rsidP="008C73F5">
    <w:pPr>
      <w:pStyle w:val="Footer"/>
      <w:tabs>
        <w:tab w:val="clear" w:pos="4680"/>
        <w:tab w:val="clear" w:pos="9360"/>
        <w:tab w:val="center" w:pos="2995"/>
      </w:tabs>
      <w:spacing w:before="120"/>
    </w:pPr>
    <w:r>
      <w:t>[5290]</w:t>
    </w:r>
    <w:r>
      <w:tab/>
    </w:r>
    <w:r>
      <w:fldChar w:fldCharType="begin"/>
    </w:r>
    <w:r>
      <w:instrText xml:space="preserve"> PAGE  \* MERGEFORMAT </w:instrText>
    </w:r>
    <w:r>
      <w:fldChar w:fldCharType="separate"/>
    </w:r>
    <w:r w:rsidR="004B4B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D97" w:rsidRDefault="00686D97" w:rsidP="009F0C77">
      <w:r>
        <w:separator/>
      </w:r>
    </w:p>
  </w:footnote>
  <w:footnote w:type="continuationSeparator" w:id="0">
    <w:p w:rsidR="00686D97" w:rsidRDefault="00686D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88DG18"/>
    <w:docVar w:name="CoverBillType" w:val="r"/>
    <w:docVar w:name="DocPath" w:val="L:\Council\bills\RT\17388DG18.DOCX"/>
    <w:docVar w:name="dvBillNumber" w:val="5290"/>
    <w:docVar w:name="dvBillNumberPrefix" w:val="H. "/>
    <w:docVar w:name="dvOriginalBody" w:val="House"/>
    <w:docVar w:name="dvSteno" w:val="RT"/>
    <w:docVar w:name="NameofBody" w:val="h"/>
    <w:docVar w:name="vGroup2" w:val="Council"/>
  </w:docVars>
  <w:rsids>
    <w:rsidRoot w:val="00B23B00"/>
    <w:rsid w:val="00003A5D"/>
    <w:rsid w:val="00011869"/>
    <w:rsid w:val="00015CD6"/>
    <w:rsid w:val="000E0100"/>
    <w:rsid w:val="000E1785"/>
    <w:rsid w:val="000F40FA"/>
    <w:rsid w:val="001035F1"/>
    <w:rsid w:val="0010776B"/>
    <w:rsid w:val="00133E66"/>
    <w:rsid w:val="001435A3"/>
    <w:rsid w:val="00146ED3"/>
    <w:rsid w:val="00151044"/>
    <w:rsid w:val="0018047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CBB"/>
    <w:rsid w:val="003938F8"/>
    <w:rsid w:val="003C4DAB"/>
    <w:rsid w:val="003D01E8"/>
    <w:rsid w:val="003E5288"/>
    <w:rsid w:val="003F3B44"/>
    <w:rsid w:val="003F6D79"/>
    <w:rsid w:val="0041760A"/>
    <w:rsid w:val="00417C01"/>
    <w:rsid w:val="004403BD"/>
    <w:rsid w:val="00461441"/>
    <w:rsid w:val="004809EE"/>
    <w:rsid w:val="004B4B08"/>
    <w:rsid w:val="004B674F"/>
    <w:rsid w:val="004D0B17"/>
    <w:rsid w:val="004E7D54"/>
    <w:rsid w:val="005273C6"/>
    <w:rsid w:val="00530A69"/>
    <w:rsid w:val="00545593"/>
    <w:rsid w:val="00556EBF"/>
    <w:rsid w:val="00577C6C"/>
    <w:rsid w:val="005A62FE"/>
    <w:rsid w:val="005C2FE2"/>
    <w:rsid w:val="005E2BC9"/>
    <w:rsid w:val="00605102"/>
    <w:rsid w:val="006215AA"/>
    <w:rsid w:val="00686D97"/>
    <w:rsid w:val="006913C9"/>
    <w:rsid w:val="0069470D"/>
    <w:rsid w:val="006D58AA"/>
    <w:rsid w:val="00734F00"/>
    <w:rsid w:val="007A70AE"/>
    <w:rsid w:val="008362E8"/>
    <w:rsid w:val="0085786E"/>
    <w:rsid w:val="008A1768"/>
    <w:rsid w:val="008A489F"/>
    <w:rsid w:val="008C73F5"/>
    <w:rsid w:val="008F0F33"/>
    <w:rsid w:val="008F4429"/>
    <w:rsid w:val="0094021A"/>
    <w:rsid w:val="009B44AF"/>
    <w:rsid w:val="009C6A0B"/>
    <w:rsid w:val="009F0C77"/>
    <w:rsid w:val="009F4DD1"/>
    <w:rsid w:val="00A02543"/>
    <w:rsid w:val="00A41684"/>
    <w:rsid w:val="00A64E80"/>
    <w:rsid w:val="00A72BCD"/>
    <w:rsid w:val="00A741D9"/>
    <w:rsid w:val="00A833AB"/>
    <w:rsid w:val="00A921C3"/>
    <w:rsid w:val="00A9741D"/>
    <w:rsid w:val="00AB4A2D"/>
    <w:rsid w:val="00AC34A2"/>
    <w:rsid w:val="00AD1C9A"/>
    <w:rsid w:val="00AD4B17"/>
    <w:rsid w:val="00B23B00"/>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23CF"/>
    <w:rsid w:val="00E92EEF"/>
    <w:rsid w:val="00E97F77"/>
    <w:rsid w:val="00EC4D0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9E32CD-BEF2-45AF-B247-45DCED6D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C4D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90&amp;session=122&amp;summary=B" TargetMode="Externa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90_2018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D6D1F-1190-47DB-8B00-25DBDCB9D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495</Words>
  <Characters>2609</Characters>
  <Application>Microsoft Office Word</Application>
  <DocSecurity>0</DocSecurity>
  <Lines>96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5290: Coach Billy Amick - South Carolina Legislature Online</dc:title>
  <dc:creator>Rebecca Turner</dc:creator>
  <cp:lastModifiedBy>S Volk</cp:lastModifiedBy>
  <cp:revision>2</cp:revision>
  <dcterms:created xsi:type="dcterms:W3CDTF">2018-04-27T15:07:00Z</dcterms:created>
  <dcterms:modified xsi:type="dcterms:W3CDTF">2018-04-27T15:07:00Z</dcterms:modified>
</cp:coreProperties>
</file>