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2D96" w:rsidRDefault="00FB2D96" w:rsidP="00FB2D96">
      <w:pPr>
        <w:widowControl w:val="0"/>
        <w:jc w:val="center"/>
      </w:pPr>
      <w:r w:rsidRPr="00FB2D96">
        <w:rPr>
          <w:b/>
        </w:rPr>
        <w:t>South Carolina General Assembly</w:t>
      </w:r>
    </w:p>
    <w:p w:rsidR="00FB2D96" w:rsidRDefault="00FB2D96" w:rsidP="00FB2D96">
      <w:pPr>
        <w:widowControl w:val="0"/>
        <w:jc w:val="center"/>
      </w:pPr>
      <w:r>
        <w:t>122nd Session, 2017-2018</w:t>
      </w:r>
    </w:p>
    <w:p w:rsidR="00FB2D96" w:rsidRDefault="00FB2D96" w:rsidP="00FB2D96">
      <w:pPr>
        <w:widowControl w:val="0"/>
        <w:jc w:val="left"/>
      </w:pPr>
    </w:p>
    <w:p w:rsidR="00FB2D96" w:rsidRDefault="00FB2D96" w:rsidP="00FB2D96">
      <w:pPr>
        <w:widowControl w:val="0"/>
        <w:jc w:val="left"/>
        <w:rPr>
          <w:b/>
        </w:rPr>
      </w:pPr>
      <w:r w:rsidRPr="00FB2D96">
        <w:rPr>
          <w:b/>
        </w:rPr>
        <w:t>H. 5302</w:t>
      </w:r>
    </w:p>
    <w:p w:rsidR="00FB2D96" w:rsidRDefault="00FB2D96" w:rsidP="00FB2D96">
      <w:pPr>
        <w:widowControl w:val="0"/>
        <w:jc w:val="left"/>
        <w:rPr>
          <w:b/>
        </w:rPr>
      </w:pPr>
    </w:p>
    <w:p w:rsidR="00FB2D96" w:rsidRDefault="00FB2D96" w:rsidP="00FB2D96">
      <w:pPr>
        <w:widowControl w:val="0"/>
        <w:jc w:val="left"/>
      </w:pPr>
      <w:r w:rsidRPr="00FB2D96">
        <w:rPr>
          <w:b/>
        </w:rPr>
        <w:t>STATUS INFORMATION</w:t>
      </w:r>
    </w:p>
    <w:p w:rsidR="00FB2D96" w:rsidRDefault="00FB2D96" w:rsidP="00FB2D96">
      <w:pPr>
        <w:widowControl w:val="0"/>
        <w:jc w:val="left"/>
      </w:pPr>
    </w:p>
    <w:p w:rsidR="00FB2D96" w:rsidRDefault="00FB2D96" w:rsidP="00FB2D96">
      <w:pPr>
        <w:widowControl w:val="0"/>
        <w:jc w:val="left"/>
      </w:pPr>
      <w:r>
        <w:t>Concurrent Resolution</w:t>
      </w:r>
    </w:p>
    <w:p w:rsidR="00FB2D96" w:rsidRDefault="00FB2D96" w:rsidP="00FB2D96">
      <w:pPr>
        <w:widowControl w:val="0"/>
        <w:jc w:val="left"/>
      </w:pPr>
      <w:r>
        <w:t>Sponsors: Reps. Johnson, Duckworth, McGinnis, Hewitt, Hardee, Crawford, Clemmons and Fry</w:t>
      </w:r>
    </w:p>
    <w:p w:rsidR="00FB2D96" w:rsidRDefault="00FB2D96" w:rsidP="00FB2D96">
      <w:pPr>
        <w:widowControl w:val="0"/>
        <w:jc w:val="left"/>
      </w:pPr>
      <w:r>
        <w:t>Document Path: l:\council\bills\gt\5506cm18.docx</w:t>
      </w:r>
    </w:p>
    <w:p w:rsidR="00FB2D96" w:rsidRDefault="00FB2D96" w:rsidP="00FB2D96">
      <w:pPr>
        <w:widowControl w:val="0"/>
        <w:jc w:val="left"/>
      </w:pPr>
    </w:p>
    <w:p w:rsidR="004A6E39" w:rsidRDefault="004A6E39" w:rsidP="00FB2D96">
      <w:pPr>
        <w:widowControl w:val="0"/>
        <w:jc w:val="left"/>
      </w:pPr>
      <w:r>
        <w:t>Introduced in the House on April 25, 2018</w:t>
      </w:r>
    </w:p>
    <w:p w:rsidR="004A6E39" w:rsidRDefault="004A6E39" w:rsidP="00FB2D96">
      <w:pPr>
        <w:widowControl w:val="0"/>
        <w:jc w:val="left"/>
      </w:pPr>
      <w:r>
        <w:t>Introduced in the Senate on May 9, 2018</w:t>
      </w:r>
    </w:p>
    <w:p w:rsidR="004A6E39" w:rsidRDefault="004A6E39" w:rsidP="00FB2D96">
      <w:pPr>
        <w:widowControl w:val="0"/>
        <w:jc w:val="left"/>
      </w:pPr>
      <w:r>
        <w:t>Adopted by the General Assembly on May 10, 2018</w:t>
      </w:r>
    </w:p>
    <w:p w:rsidR="004A6E39" w:rsidRDefault="004A6E39" w:rsidP="00FB2D96">
      <w:pPr>
        <w:widowControl w:val="0"/>
        <w:jc w:val="left"/>
      </w:pPr>
    </w:p>
    <w:p w:rsidR="00FB2D96" w:rsidRDefault="00FB2D96" w:rsidP="00FB2D96">
      <w:pPr>
        <w:widowControl w:val="0"/>
        <w:jc w:val="left"/>
      </w:pPr>
      <w:r>
        <w:t xml:space="preserve">Summary: </w:t>
      </w:r>
      <w:r w:rsidR="00E24598">
        <w:t>James Ronald Hucks Memorial Intersection</w:t>
      </w:r>
    </w:p>
    <w:p w:rsidR="00FB2D96" w:rsidRDefault="00FB2D96" w:rsidP="00FB2D96">
      <w:pPr>
        <w:widowControl w:val="0"/>
        <w:jc w:val="left"/>
      </w:pPr>
    </w:p>
    <w:p w:rsidR="00FB2D96" w:rsidRDefault="00FB2D96" w:rsidP="00FB2D96">
      <w:pPr>
        <w:widowControl w:val="0"/>
        <w:jc w:val="left"/>
      </w:pPr>
    </w:p>
    <w:p w:rsidR="00FB2D96" w:rsidRDefault="00FB2D96" w:rsidP="00FB2D96">
      <w:pPr>
        <w:widowControl w:val="0"/>
        <w:tabs>
          <w:tab w:val="center" w:pos="590"/>
          <w:tab w:val="center" w:pos="1440"/>
          <w:tab w:val="left" w:pos="1872"/>
          <w:tab w:val="left" w:pos="9187"/>
        </w:tabs>
        <w:jc w:val="left"/>
      </w:pPr>
      <w:r w:rsidRPr="00FB2D96">
        <w:rPr>
          <w:b/>
        </w:rPr>
        <w:t>HISTORY OF LEGISLATIVE ACTIONS</w:t>
      </w:r>
    </w:p>
    <w:p w:rsidR="00FB2D96" w:rsidRDefault="00FB2D96" w:rsidP="00FB2D96">
      <w:pPr>
        <w:widowControl w:val="0"/>
        <w:tabs>
          <w:tab w:val="center" w:pos="590"/>
          <w:tab w:val="center" w:pos="1440"/>
          <w:tab w:val="left" w:pos="1872"/>
          <w:tab w:val="left" w:pos="9187"/>
        </w:tabs>
        <w:jc w:val="left"/>
      </w:pPr>
    </w:p>
    <w:p w:rsidR="00FB2D96" w:rsidRPr="00FB2D96" w:rsidRDefault="00FB2D96" w:rsidP="00FB2D96">
      <w:pPr>
        <w:widowControl w:val="0"/>
        <w:tabs>
          <w:tab w:val="center" w:pos="590"/>
          <w:tab w:val="center" w:pos="1440"/>
          <w:tab w:val="left" w:pos="1872"/>
          <w:tab w:val="left" w:pos="9187"/>
        </w:tabs>
        <w:jc w:val="left"/>
      </w:pPr>
      <w:r w:rsidRPr="00FB2D96">
        <w:rPr>
          <w:u w:val="single"/>
        </w:rPr>
        <w:tab/>
        <w:t>Date</w:t>
      </w:r>
      <w:r w:rsidRPr="00FB2D96">
        <w:rPr>
          <w:u w:val="single"/>
        </w:rPr>
        <w:tab/>
        <w:t>Body</w:t>
      </w:r>
      <w:r w:rsidRPr="00FB2D96">
        <w:rPr>
          <w:u w:val="single"/>
        </w:rPr>
        <w:tab/>
        <w:t>Action Description with journal page number</w:t>
      </w:r>
      <w:r w:rsidRPr="00FB2D96">
        <w:rPr>
          <w:u w:val="single"/>
        </w:rPr>
        <w:tab/>
      </w:r>
    </w:p>
    <w:p w:rsidR="004B06A3" w:rsidRDefault="004B06A3" w:rsidP="004B06A3">
      <w:pPr>
        <w:widowControl w:val="0"/>
        <w:tabs>
          <w:tab w:val="right" w:pos="1008"/>
          <w:tab w:val="left" w:pos="1152"/>
          <w:tab w:val="left" w:pos="1872"/>
          <w:tab w:val="left" w:pos="9187"/>
        </w:tabs>
        <w:ind w:left="2088" w:hanging="2088"/>
        <w:jc w:val="left"/>
      </w:pPr>
      <w:r>
        <w:tab/>
        <w:t>4/25/2018</w:t>
      </w:r>
      <w:r>
        <w:tab/>
        <w:t>House</w:t>
      </w:r>
      <w:r>
        <w:tab/>
      </w:r>
      <w:r w:rsidRPr="00E832C1">
        <w:t>Introduced (</w:t>
      </w:r>
      <w:hyperlink r:id="rId7" w:history="1">
        <w:r w:rsidRPr="00E832C1">
          <w:rPr>
            <w:rStyle w:val="Hyperlink"/>
          </w:rPr>
          <w:t>House Journal</w:t>
        </w:r>
        <w:r w:rsidRPr="00E832C1">
          <w:rPr>
            <w:rStyle w:val="Hyperlink"/>
          </w:rPr>
          <w:noBreakHyphen/>
          <w:t>page 25</w:t>
        </w:r>
      </w:hyperlink>
      <w:r w:rsidRPr="00E832C1">
        <w:t>)</w:t>
      </w:r>
    </w:p>
    <w:p w:rsidR="004B06A3" w:rsidRDefault="004B06A3" w:rsidP="004B06A3">
      <w:pPr>
        <w:widowControl w:val="0"/>
        <w:tabs>
          <w:tab w:val="right" w:pos="1008"/>
          <w:tab w:val="left" w:pos="1152"/>
          <w:tab w:val="left" w:pos="1872"/>
          <w:tab w:val="left" w:pos="9187"/>
        </w:tabs>
        <w:ind w:left="2088" w:hanging="2088"/>
        <w:jc w:val="left"/>
      </w:pPr>
      <w:r>
        <w:tab/>
        <w:t>4/25/2018</w:t>
      </w:r>
      <w:r>
        <w:tab/>
        <w:t>House</w:t>
      </w:r>
      <w:r>
        <w:tab/>
      </w:r>
      <w:r w:rsidRPr="00E832C1">
        <w:t>Referred to Commit</w:t>
      </w:r>
      <w:r>
        <w:t xml:space="preserve">tee on </w:t>
      </w:r>
      <w:r w:rsidRPr="00E832C1">
        <w:rPr>
          <w:b/>
        </w:rPr>
        <w:t>Invitations and Memorial Resolutions</w:t>
      </w:r>
      <w:r w:rsidRPr="00E832C1">
        <w:t xml:space="preserve"> (</w:t>
      </w:r>
      <w:hyperlink r:id="rId8" w:history="1">
        <w:r w:rsidRPr="00E832C1">
          <w:rPr>
            <w:rStyle w:val="Hyperlink"/>
          </w:rPr>
          <w:t>House Journal</w:t>
        </w:r>
        <w:r w:rsidRPr="00E832C1">
          <w:rPr>
            <w:rStyle w:val="Hyperlink"/>
          </w:rPr>
          <w:noBreakHyphen/>
          <w:t>page 25</w:t>
        </w:r>
      </w:hyperlink>
      <w:r w:rsidRPr="00E832C1">
        <w:t>)</w:t>
      </w:r>
    </w:p>
    <w:p w:rsidR="004B06A3" w:rsidRDefault="004B06A3" w:rsidP="004B06A3">
      <w:pPr>
        <w:widowControl w:val="0"/>
        <w:tabs>
          <w:tab w:val="right" w:pos="1008"/>
          <w:tab w:val="left" w:pos="1152"/>
          <w:tab w:val="left" w:pos="1872"/>
          <w:tab w:val="left" w:pos="9187"/>
        </w:tabs>
        <w:ind w:left="2088" w:hanging="2088"/>
        <w:jc w:val="left"/>
      </w:pPr>
      <w:r>
        <w:tab/>
        <w:t>5/3/2018</w:t>
      </w:r>
      <w:r>
        <w:tab/>
        <w:t>House</w:t>
      </w:r>
      <w:r>
        <w:tab/>
      </w:r>
      <w:r w:rsidRPr="00E832C1">
        <w:t>Committee re</w:t>
      </w:r>
      <w:r>
        <w:t xml:space="preserve">port: Favorable </w:t>
      </w:r>
      <w:r w:rsidRPr="00E832C1">
        <w:rPr>
          <w:b/>
        </w:rPr>
        <w:t>Invitations and Memorial Resolutions</w:t>
      </w:r>
      <w:r w:rsidRPr="00E832C1">
        <w:t xml:space="preserve"> (</w:t>
      </w:r>
      <w:hyperlink r:id="rId9" w:history="1">
        <w:r w:rsidRPr="00E832C1">
          <w:rPr>
            <w:rStyle w:val="Hyperlink"/>
          </w:rPr>
          <w:t>House Journal</w:t>
        </w:r>
        <w:r w:rsidRPr="00E832C1">
          <w:rPr>
            <w:rStyle w:val="Hyperlink"/>
          </w:rPr>
          <w:noBreakHyphen/>
          <w:t>page 39</w:t>
        </w:r>
      </w:hyperlink>
      <w:r w:rsidRPr="00E832C1">
        <w:t>)</w:t>
      </w:r>
    </w:p>
    <w:p w:rsidR="004B06A3" w:rsidRDefault="004B06A3" w:rsidP="004B06A3">
      <w:pPr>
        <w:widowControl w:val="0"/>
        <w:tabs>
          <w:tab w:val="right" w:pos="1008"/>
          <w:tab w:val="left" w:pos="1152"/>
          <w:tab w:val="left" w:pos="1872"/>
          <w:tab w:val="left" w:pos="9187"/>
        </w:tabs>
        <w:ind w:left="2088" w:hanging="2088"/>
        <w:jc w:val="left"/>
      </w:pPr>
      <w:r>
        <w:tab/>
        <w:t>5/9/2018</w:t>
      </w:r>
      <w:r>
        <w:tab/>
        <w:t>House</w:t>
      </w:r>
      <w:r>
        <w:tab/>
      </w:r>
      <w:r w:rsidRPr="00E832C1">
        <w:t>Adopted, sent to Senate (</w:t>
      </w:r>
      <w:hyperlink r:id="rId10" w:history="1">
        <w:r w:rsidRPr="00E832C1">
          <w:rPr>
            <w:rStyle w:val="Hyperlink"/>
          </w:rPr>
          <w:t>House Journal</w:t>
        </w:r>
        <w:r w:rsidRPr="00E832C1">
          <w:rPr>
            <w:rStyle w:val="Hyperlink"/>
          </w:rPr>
          <w:noBreakHyphen/>
          <w:t>page 59</w:t>
        </w:r>
      </w:hyperlink>
      <w:r w:rsidRPr="00E832C1">
        <w:t>)</w:t>
      </w:r>
    </w:p>
    <w:p w:rsidR="004B06A3" w:rsidRDefault="004B06A3" w:rsidP="004B06A3">
      <w:pPr>
        <w:widowControl w:val="0"/>
        <w:tabs>
          <w:tab w:val="right" w:pos="1008"/>
          <w:tab w:val="left" w:pos="1152"/>
          <w:tab w:val="left" w:pos="1872"/>
          <w:tab w:val="left" w:pos="9187"/>
        </w:tabs>
        <w:ind w:left="2088" w:hanging="2088"/>
        <w:jc w:val="left"/>
      </w:pPr>
      <w:r>
        <w:tab/>
        <w:t>5/9/2018</w:t>
      </w:r>
      <w:r>
        <w:tab/>
        <w:t>Senate</w:t>
      </w:r>
      <w:r>
        <w:tab/>
      </w:r>
      <w:r w:rsidRPr="00E832C1">
        <w:t>Introduced (</w:t>
      </w:r>
      <w:hyperlink r:id="rId11" w:history="1">
        <w:r w:rsidRPr="00E832C1">
          <w:rPr>
            <w:rStyle w:val="Hyperlink"/>
          </w:rPr>
          <w:t>Senate Journal</w:t>
        </w:r>
        <w:r w:rsidRPr="00E832C1">
          <w:rPr>
            <w:rStyle w:val="Hyperlink"/>
          </w:rPr>
          <w:noBreakHyphen/>
          <w:t>page 8</w:t>
        </w:r>
      </w:hyperlink>
      <w:r w:rsidRPr="00E832C1">
        <w:t>)</w:t>
      </w:r>
    </w:p>
    <w:p w:rsidR="004B06A3" w:rsidRDefault="004B06A3" w:rsidP="004B06A3">
      <w:pPr>
        <w:widowControl w:val="0"/>
        <w:tabs>
          <w:tab w:val="right" w:pos="1008"/>
          <w:tab w:val="left" w:pos="1152"/>
          <w:tab w:val="left" w:pos="1872"/>
          <w:tab w:val="left" w:pos="9187"/>
        </w:tabs>
        <w:ind w:left="2088" w:hanging="2088"/>
        <w:jc w:val="left"/>
      </w:pPr>
      <w:r>
        <w:tab/>
        <w:t>5/9/2018</w:t>
      </w:r>
      <w:r>
        <w:tab/>
        <w:t>Senate</w:t>
      </w:r>
      <w:r>
        <w:tab/>
      </w:r>
      <w:r w:rsidRPr="00E832C1">
        <w:t>Referred</w:t>
      </w:r>
      <w:r>
        <w:t xml:space="preserve"> to Committee on </w:t>
      </w:r>
      <w:r w:rsidRPr="00E832C1">
        <w:rPr>
          <w:b/>
        </w:rPr>
        <w:t>Transportation</w:t>
      </w:r>
      <w:r>
        <w:t xml:space="preserve"> </w:t>
      </w:r>
      <w:r w:rsidRPr="00E832C1">
        <w:t>(</w:t>
      </w:r>
      <w:hyperlink r:id="rId12" w:history="1">
        <w:r w:rsidRPr="00E832C1">
          <w:rPr>
            <w:rStyle w:val="Hyperlink"/>
          </w:rPr>
          <w:t>Senate Journal</w:t>
        </w:r>
        <w:r w:rsidRPr="00E832C1">
          <w:rPr>
            <w:rStyle w:val="Hyperlink"/>
          </w:rPr>
          <w:noBreakHyphen/>
          <w:t>page 8</w:t>
        </w:r>
      </w:hyperlink>
      <w:r w:rsidRPr="00E832C1">
        <w:t>)</w:t>
      </w:r>
    </w:p>
    <w:p w:rsidR="004B06A3" w:rsidRDefault="004B06A3" w:rsidP="004B06A3">
      <w:pPr>
        <w:widowControl w:val="0"/>
        <w:tabs>
          <w:tab w:val="right" w:pos="1008"/>
          <w:tab w:val="left" w:pos="1152"/>
          <w:tab w:val="left" w:pos="1872"/>
          <w:tab w:val="left" w:pos="9187"/>
        </w:tabs>
        <w:ind w:left="2088" w:hanging="2088"/>
        <w:jc w:val="left"/>
      </w:pPr>
      <w:r>
        <w:tab/>
        <w:t>5/10/2018</w:t>
      </w:r>
      <w:r>
        <w:tab/>
        <w:t>Senate</w:t>
      </w:r>
      <w:r>
        <w:tab/>
      </w:r>
      <w:r w:rsidRPr="00E832C1">
        <w:t>Recalled f</w:t>
      </w:r>
      <w:r>
        <w:t xml:space="preserve">rom Committee on </w:t>
      </w:r>
      <w:r w:rsidRPr="00E832C1">
        <w:rPr>
          <w:b/>
        </w:rPr>
        <w:t>Transportation</w:t>
      </w:r>
      <w:r>
        <w:t xml:space="preserve"> </w:t>
      </w:r>
      <w:r w:rsidRPr="00E832C1">
        <w:t>(</w:t>
      </w:r>
      <w:hyperlink r:id="rId13" w:history="1">
        <w:r w:rsidRPr="00E832C1">
          <w:rPr>
            <w:rStyle w:val="Hyperlink"/>
          </w:rPr>
          <w:t>Senate Journal</w:t>
        </w:r>
        <w:r w:rsidRPr="00E832C1">
          <w:rPr>
            <w:rStyle w:val="Hyperlink"/>
          </w:rPr>
          <w:noBreakHyphen/>
          <w:t>page 4</w:t>
        </w:r>
      </w:hyperlink>
      <w:r w:rsidRPr="00E832C1">
        <w:t>)</w:t>
      </w:r>
    </w:p>
    <w:p w:rsidR="004B06A3" w:rsidRDefault="004B06A3" w:rsidP="004B06A3">
      <w:pPr>
        <w:widowControl w:val="0"/>
        <w:tabs>
          <w:tab w:val="right" w:pos="1008"/>
          <w:tab w:val="left" w:pos="1152"/>
          <w:tab w:val="left" w:pos="1872"/>
          <w:tab w:val="left" w:pos="9187"/>
        </w:tabs>
        <w:ind w:left="2088" w:hanging="2088"/>
        <w:jc w:val="left"/>
      </w:pPr>
      <w:r>
        <w:tab/>
        <w:t>5/10/2018</w:t>
      </w:r>
      <w:r>
        <w:tab/>
        <w:t>Senate</w:t>
      </w:r>
      <w:r>
        <w:tab/>
      </w:r>
      <w:r w:rsidRPr="00E832C1">
        <w:t>Adopted, ret</w:t>
      </w:r>
      <w:r>
        <w:t xml:space="preserve">urned to House with concurrence </w:t>
      </w:r>
      <w:r w:rsidRPr="00E832C1">
        <w:t>(</w:t>
      </w:r>
      <w:hyperlink r:id="rId14" w:history="1">
        <w:r w:rsidRPr="00E832C1">
          <w:rPr>
            <w:rStyle w:val="Hyperlink"/>
          </w:rPr>
          <w:t>Senate Journal</w:t>
        </w:r>
        <w:r w:rsidRPr="00E832C1">
          <w:rPr>
            <w:rStyle w:val="Hyperlink"/>
          </w:rPr>
          <w:noBreakHyphen/>
          <w:t>page 4</w:t>
        </w:r>
      </w:hyperlink>
      <w:r w:rsidRPr="00E832C1">
        <w:t>)</w:t>
      </w:r>
    </w:p>
    <w:p w:rsidR="004B06A3" w:rsidRDefault="004B06A3" w:rsidP="004B06A3">
      <w:pPr>
        <w:widowControl w:val="0"/>
        <w:tabs>
          <w:tab w:val="right" w:pos="1008"/>
          <w:tab w:val="left" w:pos="1152"/>
          <w:tab w:val="left" w:pos="1872"/>
          <w:tab w:val="left" w:pos="9187"/>
        </w:tabs>
        <w:ind w:left="2088" w:hanging="2088"/>
        <w:jc w:val="left"/>
      </w:pPr>
    </w:p>
    <w:p w:rsidR="00FB2D96" w:rsidRDefault="00FB2D96" w:rsidP="00FB2D9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FB2D96">
          <w:rPr>
            <w:rStyle w:val="Hyperlink"/>
          </w:rPr>
          <w:t>legislative information</w:t>
        </w:r>
      </w:hyperlink>
      <w:r>
        <w:t xml:space="preserve"> at the website</w:t>
      </w:r>
    </w:p>
    <w:p w:rsidR="00FB2D96" w:rsidRDefault="00FB2D96" w:rsidP="00FB2D96">
      <w:pPr>
        <w:widowControl w:val="0"/>
        <w:tabs>
          <w:tab w:val="right" w:pos="1008"/>
          <w:tab w:val="left" w:pos="1152"/>
          <w:tab w:val="left" w:pos="1872"/>
          <w:tab w:val="left" w:pos="9187"/>
        </w:tabs>
        <w:ind w:left="2088" w:hanging="2088"/>
        <w:jc w:val="left"/>
      </w:pPr>
    </w:p>
    <w:p w:rsidR="00FB2D96" w:rsidRPr="00FB2D96" w:rsidRDefault="00FB2D96" w:rsidP="00FB2D96">
      <w:pPr>
        <w:widowControl w:val="0"/>
        <w:tabs>
          <w:tab w:val="right" w:pos="1008"/>
          <w:tab w:val="left" w:pos="1152"/>
          <w:tab w:val="left" w:pos="1872"/>
          <w:tab w:val="left" w:pos="9187"/>
        </w:tabs>
        <w:ind w:left="2088" w:hanging="2088"/>
        <w:jc w:val="left"/>
      </w:pPr>
    </w:p>
    <w:p w:rsidR="00FB2D96" w:rsidRDefault="00FB2D96" w:rsidP="00FB2D96">
      <w:pPr>
        <w:widowControl w:val="0"/>
        <w:jc w:val="left"/>
      </w:pPr>
      <w:r w:rsidRPr="00FB2D96">
        <w:rPr>
          <w:b/>
        </w:rPr>
        <w:t>VERSIONS OF THIS BILL</w:t>
      </w:r>
    </w:p>
    <w:p w:rsidR="00FB2D96" w:rsidRDefault="00FB2D96" w:rsidP="00FB2D96">
      <w:pPr>
        <w:widowControl w:val="0"/>
        <w:jc w:val="left"/>
      </w:pPr>
    </w:p>
    <w:p w:rsidR="00FB2D96" w:rsidRDefault="009C7C7C" w:rsidP="00FB2D96">
      <w:pPr>
        <w:widowControl w:val="0"/>
        <w:jc w:val="left"/>
      </w:pPr>
      <w:hyperlink r:id="rId16" w:history="1">
        <w:r w:rsidR="00FB2D96">
          <w:rPr>
            <w:rStyle w:val="Hyperlink"/>
          </w:rPr>
          <w:t>4/25/2018</w:t>
        </w:r>
      </w:hyperlink>
    </w:p>
    <w:p w:rsidR="00FB2D96" w:rsidRDefault="009C7C7C" w:rsidP="00FB2D96">
      <w:hyperlink r:id="rId17" w:history="1">
        <w:r w:rsidR="00EB2A92" w:rsidRPr="00EB2A92">
          <w:rPr>
            <w:rStyle w:val="Hyperlink"/>
          </w:rPr>
          <w:t>5/3/2018</w:t>
        </w:r>
      </w:hyperlink>
    </w:p>
    <w:p w:rsidR="00EB2A92" w:rsidRDefault="00EB2A92" w:rsidP="00FB2D96"/>
    <w:p w:rsidR="00FB2D96" w:rsidRDefault="00FB2D96" w:rsidP="00FB2D96">
      <w:pPr>
        <w:sectPr w:rsidR="00FB2D96" w:rsidSect="00FB2D96">
          <w:pgSz w:w="12240" w:h="15840" w:code="1"/>
          <w:pgMar w:top="1080" w:right="1440" w:bottom="1080" w:left="1440" w:header="720" w:footer="720" w:gutter="0"/>
          <w:cols w:space="720"/>
          <w:noEndnote/>
          <w:docGrid w:linePitch="360"/>
        </w:sectPr>
      </w:pPr>
    </w:p>
    <w:p w:rsidR="00EB2A92" w:rsidRDefault="00EB2A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EB2A92" w:rsidRDefault="00EB2A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2018</w:t>
      </w:r>
    </w:p>
    <w:p w:rsidR="00EB2A92" w:rsidRDefault="00EB2A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2" w:rsidRPr="00790B91" w:rsidRDefault="00EB2A92" w:rsidP="00790B91">
      <w:pPr>
        <w:tabs>
          <w:tab w:val="right" w:pos="5933"/>
        </w:tabs>
        <w:suppressAutoHyphens/>
      </w:pPr>
      <w:r>
        <w:tab/>
      </w:r>
      <w:r>
        <w:rPr>
          <w:b/>
          <w:sz w:val="36"/>
        </w:rPr>
        <w:t>H. 5302</w:t>
      </w:r>
    </w:p>
    <w:p w:rsidR="00EB2A92" w:rsidRDefault="00EB2A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2" w:rsidRDefault="00EB2A92" w:rsidP="0079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F639F4">
        <w:t>Reps. Johnson, Duckworth, McGinnis, Hewitt, Hardee, Crawford, Clemmons and Fry</w:t>
      </w:r>
    </w:p>
    <w:p w:rsidR="00EB2A92" w:rsidRDefault="00EB2A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2" w:rsidRDefault="00EB2A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5/3/18--H.</w:t>
      </w:r>
    </w:p>
    <w:p w:rsidR="00EB2A92" w:rsidRDefault="00EB2A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25, 2018.</w:t>
      </w:r>
    </w:p>
    <w:p w:rsidR="00EB2A92" w:rsidRPr="00790B91" w:rsidRDefault="00EB2A92" w:rsidP="0079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2A92" w:rsidRDefault="00EB2A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2" w:rsidRDefault="00EB2A92" w:rsidP="0079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B2A92" w:rsidRPr="00790B91" w:rsidRDefault="00EB2A92" w:rsidP="0079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EB2A92" w:rsidRDefault="00EB2A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5302) to request the Department of Transportation name the intersection located at the junction of South Carolina Highway 135 (Cates Bay Highway) and Firehouse Road in Horry County, etc., respectfully</w:t>
      </w:r>
    </w:p>
    <w:p w:rsidR="00EB2A92" w:rsidRPr="00790B91" w:rsidRDefault="00EB2A92" w:rsidP="0079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B2A92" w:rsidRDefault="00EB2A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B2A92" w:rsidRDefault="00EB2A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2" w:rsidRDefault="00EB2A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EB2A92" w:rsidRPr="00790B91" w:rsidRDefault="00EB2A92" w:rsidP="00790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2A92" w:rsidRDefault="00EB2A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B2A92" w:rsidSect="00790B91">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EB2A92" w:rsidRDefault="00EB2A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2" w:rsidRDefault="00EB2A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2" w:rsidRDefault="00EB2A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2" w:rsidRDefault="00EB2A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2" w:rsidRDefault="00EB2A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2" w:rsidRDefault="00EB2A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2" w:rsidRDefault="00EB2A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2" w:rsidRDefault="00EB2A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2" w:rsidRPr="00325348" w:rsidRDefault="00EB2A92" w:rsidP="00834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B2A92" w:rsidRDefault="00EB2A9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2" w:rsidRDefault="00EB2A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SOUTH CAROLINA HIGHWAY 135 (CATES BAY HIGHWAY) AND FIREHOUSE ROAD IN HORRY COUNTY “JAMES RONALD HUCKS MEMORIAL INTERSECTION” AND ERECT APPROPRIATE MARKERS OR SIGNS AT THIS LOCATION CONTAINING THIS DESIGNATION.</w:t>
      </w:r>
    </w:p>
    <w:p w:rsidR="00EB2A92" w:rsidRDefault="00EB2A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2A92" w:rsidRDefault="00EB2A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James Ronald Hucks, a devoted family man and public servant, was born December 7, 1953, to the late Jim H. and Sadie Beverly Hucks. He passed away on June 24, 2017, surrounded by his family in the Horry County City of Conway that he loved and faithfully served for more than forty years as a volunteer firefighter; and</w:t>
      </w:r>
    </w:p>
    <w:p w:rsidR="00EB2A92" w:rsidRDefault="00EB2A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2" w:rsidRDefault="00EB2A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Hucks began his service in 1979 with the creation of the Horry County Fire Department as a volunteer firefighter. He advanced through the ranks from firefighter at Station #3, ending his years of service as district chief of the Cates Bay Station #16; and </w:t>
      </w:r>
    </w:p>
    <w:p w:rsidR="00EB2A92" w:rsidRDefault="00EB2A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2" w:rsidRDefault="00EB2A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storied career, he often went door</w:t>
      </w:r>
      <w:r>
        <w:noBreakHyphen/>
        <w:t>to</w:t>
      </w:r>
      <w:r>
        <w:noBreakHyphen/>
        <w:t>door to install smoke detectors for city residents and made sure their mailboxes had reflective addresses to ensure fire and rescue units could locate the residence quickly in the event of an emergency. Mr. Hucks participated in many public education programs, and he managed his station</w:t>
      </w:r>
      <w:r w:rsidRPr="00444AF2">
        <w:t>’</w:t>
      </w:r>
      <w:r>
        <w:t xml:space="preserve">s personnel in training, record keeping, and adherence to safety protocols. He also was a trained emergency medical technician for the Horry County Volunteer Rescue Squad; and </w:t>
      </w:r>
    </w:p>
    <w:p w:rsidR="00EB2A92" w:rsidRDefault="00EB2A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2" w:rsidRDefault="00EB2A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devout Christian, he was an active member of Conway Freewill Baptist Church where he served in many capacities. His love of community was so strong that he often missed family time while securing state</w:t>
      </w:r>
      <w:r>
        <w:noBreakHyphen/>
        <w:t xml:space="preserve">required training to perform his duties and to train those whom he supervised. He earned a number of awards during his career; and </w:t>
      </w:r>
    </w:p>
    <w:p w:rsidR="00EB2A92" w:rsidRDefault="00EB2A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2" w:rsidRDefault="00EB2A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“Papa Bear” as he was affectionately called, and his wife, Liz, were married for forty</w:t>
      </w:r>
      <w:r>
        <w:noBreakHyphen/>
        <w:t>four years and were the parents of three children: daughters Wendy Hucks Moran, and Kimberly Hucks Calhoun, and one son, James Richard Hucks, who preceded him in death; and</w:t>
      </w:r>
    </w:p>
    <w:p w:rsidR="00EB2A92" w:rsidRDefault="00EB2A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2" w:rsidRDefault="00EB2A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that the South Carolina General Assembly honor the memory of this passionate and dedicated son of the Palmetto State by naming an intersection in Horry County in his memory.  Now, therefore, </w:t>
      </w:r>
    </w:p>
    <w:p w:rsidR="00EB2A92" w:rsidRDefault="00EB2A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2" w:rsidRDefault="00EB2A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B2A92" w:rsidRDefault="00EB2A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2" w:rsidRDefault="00EB2A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intersection located at the junction of South Carolina Highway 135 (Cates Bay Highway) and Firehouse Road in Horry County “James Ronald Hucks Memorial Intersection” and erect appropriate markers or signs at this location containing this designation.</w:t>
      </w:r>
    </w:p>
    <w:p w:rsidR="00EB2A92" w:rsidRDefault="00EB2A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2" w:rsidRDefault="00EB2A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B2A92" w:rsidRDefault="00EB2A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2D96" w:rsidRDefault="00FB2D96" w:rsidP="00EB2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B2D96" w:rsidSect="00790B91">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698" w:rsidRDefault="00B91698" w:rsidP="009F0C77">
      <w:r>
        <w:separator/>
      </w:r>
    </w:p>
  </w:endnote>
  <w:endnote w:type="continuationSeparator" w:id="0">
    <w:p w:rsidR="00B91698" w:rsidRDefault="00B916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5D94D3D-93F0-4B00-8F6B-1EA01218CAF0}"/>
    <w:embedBold r:id="rId2" w:fontKey="{AF529AFB-1D01-4B43-ABA4-FD14DCF5E883}"/>
  </w:font>
  <w:font w:name="Calibri">
    <w:panose1 w:val="020F0502020204030204"/>
    <w:charset w:val="00"/>
    <w:family w:val="swiss"/>
    <w:pitch w:val="variable"/>
    <w:sig w:usb0="E00002FF" w:usb1="4000ACFF" w:usb2="00000001" w:usb3="00000000" w:csb0="0000019F" w:csb1="00000000"/>
    <w:embedRegular r:id="rId3" w:fontKey="{56586680-14CD-4822-A82E-60EC1BED63AE}"/>
  </w:font>
  <w:font w:name="Segoe UI">
    <w:panose1 w:val="020B0502040204020203"/>
    <w:charset w:val="00"/>
    <w:family w:val="swiss"/>
    <w:pitch w:val="variable"/>
    <w:sig w:usb0="E10022FF" w:usb1="C000E47F" w:usb2="00000029" w:usb3="00000000" w:csb0="000001DF" w:csb1="00000000"/>
    <w:embedRegular r:id="rId4" w:fontKey="{B1FE6CA3-2507-43F7-84E3-29232A4C2600}"/>
  </w:font>
  <w:font w:name="Cambria">
    <w:panose1 w:val="02040503050406030204"/>
    <w:charset w:val="00"/>
    <w:family w:val="roman"/>
    <w:pitch w:val="variable"/>
    <w:sig w:usb0="E00002FF" w:usb1="400004FF" w:usb2="00000000" w:usb3="00000000" w:csb0="0000019F" w:csb1="00000000"/>
    <w:embedRegular r:id="rId5" w:fontKey="{27465922-C346-490A-9224-665D7C5CB7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A92" w:rsidRPr="00834795" w:rsidRDefault="00EB2A92" w:rsidP="00834795">
    <w:pPr>
      <w:pStyle w:val="Footer"/>
      <w:tabs>
        <w:tab w:val="clear" w:pos="4680"/>
        <w:tab w:val="clear" w:pos="9360"/>
        <w:tab w:val="center" w:pos="2995"/>
      </w:tabs>
      <w:spacing w:before="120"/>
    </w:pPr>
    <w:r>
      <w:t>[5302-</w:t>
    </w:r>
    <w:r>
      <w:fldChar w:fldCharType="begin"/>
    </w:r>
    <w:r>
      <w:instrText xml:space="preserve"> PAGE  \* MERGEFORMAT </w:instrText>
    </w:r>
    <w:r>
      <w:fldChar w:fldCharType="separate"/>
    </w:r>
    <w:r w:rsidR="004B06A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B91" w:rsidRPr="00834795" w:rsidRDefault="00EB2A92" w:rsidP="00834795">
    <w:pPr>
      <w:pStyle w:val="Footer"/>
      <w:tabs>
        <w:tab w:val="clear" w:pos="4680"/>
        <w:tab w:val="clear" w:pos="9360"/>
        <w:tab w:val="center" w:pos="2995"/>
      </w:tabs>
      <w:spacing w:before="120"/>
    </w:pPr>
    <w:r>
      <w:t>[5302]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698" w:rsidRDefault="00B91698" w:rsidP="009F0C77">
      <w:r>
        <w:separator/>
      </w:r>
    </w:p>
  </w:footnote>
  <w:footnote w:type="continuationSeparator" w:id="0">
    <w:p w:rsidR="00B91698" w:rsidRDefault="00B916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06CM18"/>
    <w:docVar w:name="CoverBillType" w:val="c"/>
    <w:docVar w:name="DocPath" w:val="L:\Council\bills\GT\5506CM18.DOCX"/>
    <w:docVar w:name="dvBillNumber" w:val="5302"/>
    <w:docVar w:name="dvBillNumberPrefix" w:val="H. "/>
    <w:docVar w:name="dvOriginalBody" w:val="House"/>
    <w:docVar w:name="dvSteno" w:val="GT"/>
    <w:docVar w:name="NameofBody" w:val="h"/>
    <w:docVar w:name="vGroup2" w:val="Council"/>
  </w:docVars>
  <w:rsids>
    <w:rsidRoot w:val="005574F2"/>
    <w:rsid w:val="00011869"/>
    <w:rsid w:val="00015CD6"/>
    <w:rsid w:val="000E0100"/>
    <w:rsid w:val="000E1785"/>
    <w:rsid w:val="000F40FA"/>
    <w:rsid w:val="001035F1"/>
    <w:rsid w:val="0010776B"/>
    <w:rsid w:val="00133E66"/>
    <w:rsid w:val="001435A3"/>
    <w:rsid w:val="00146ED3"/>
    <w:rsid w:val="00151044"/>
    <w:rsid w:val="0017624A"/>
    <w:rsid w:val="001D08F2"/>
    <w:rsid w:val="001D3A58"/>
    <w:rsid w:val="001D525B"/>
    <w:rsid w:val="001D7F4F"/>
    <w:rsid w:val="00205238"/>
    <w:rsid w:val="002321B6"/>
    <w:rsid w:val="00250967"/>
    <w:rsid w:val="002543C8"/>
    <w:rsid w:val="0025541D"/>
    <w:rsid w:val="00284AAE"/>
    <w:rsid w:val="0029506D"/>
    <w:rsid w:val="002E5912"/>
    <w:rsid w:val="00301B21"/>
    <w:rsid w:val="00325348"/>
    <w:rsid w:val="0032732C"/>
    <w:rsid w:val="00336AD0"/>
    <w:rsid w:val="0037079A"/>
    <w:rsid w:val="003B30CF"/>
    <w:rsid w:val="003C4DAB"/>
    <w:rsid w:val="003D01E8"/>
    <w:rsid w:val="003E5288"/>
    <w:rsid w:val="003F6D79"/>
    <w:rsid w:val="0041760A"/>
    <w:rsid w:val="00417C01"/>
    <w:rsid w:val="004403BD"/>
    <w:rsid w:val="00444AF2"/>
    <w:rsid w:val="00461441"/>
    <w:rsid w:val="004809EE"/>
    <w:rsid w:val="004A6E39"/>
    <w:rsid w:val="004B06A3"/>
    <w:rsid w:val="004E7D54"/>
    <w:rsid w:val="005267D8"/>
    <w:rsid w:val="005273C6"/>
    <w:rsid w:val="00530A69"/>
    <w:rsid w:val="00545593"/>
    <w:rsid w:val="00556EBF"/>
    <w:rsid w:val="005574F2"/>
    <w:rsid w:val="00577C6C"/>
    <w:rsid w:val="005958A9"/>
    <w:rsid w:val="005A62FE"/>
    <w:rsid w:val="005C2FE2"/>
    <w:rsid w:val="005E2BC9"/>
    <w:rsid w:val="005F6FAA"/>
    <w:rsid w:val="00605102"/>
    <w:rsid w:val="006215AA"/>
    <w:rsid w:val="006641F1"/>
    <w:rsid w:val="006913C9"/>
    <w:rsid w:val="0069470D"/>
    <w:rsid w:val="006B6E84"/>
    <w:rsid w:val="006D58AA"/>
    <w:rsid w:val="00734F00"/>
    <w:rsid w:val="007A70AE"/>
    <w:rsid w:val="00834795"/>
    <w:rsid w:val="008362E8"/>
    <w:rsid w:val="0085786E"/>
    <w:rsid w:val="008A1768"/>
    <w:rsid w:val="008A489F"/>
    <w:rsid w:val="008F0F33"/>
    <w:rsid w:val="008F4429"/>
    <w:rsid w:val="0094021A"/>
    <w:rsid w:val="009803F8"/>
    <w:rsid w:val="009865B2"/>
    <w:rsid w:val="009B44AF"/>
    <w:rsid w:val="009C6A0B"/>
    <w:rsid w:val="009F0C77"/>
    <w:rsid w:val="009F4DD1"/>
    <w:rsid w:val="00A02543"/>
    <w:rsid w:val="00A16D14"/>
    <w:rsid w:val="00A41684"/>
    <w:rsid w:val="00A64E80"/>
    <w:rsid w:val="00A72BCD"/>
    <w:rsid w:val="00A741D9"/>
    <w:rsid w:val="00A833AB"/>
    <w:rsid w:val="00A9741D"/>
    <w:rsid w:val="00AC34A2"/>
    <w:rsid w:val="00AD1C9A"/>
    <w:rsid w:val="00AD4B17"/>
    <w:rsid w:val="00B412D4"/>
    <w:rsid w:val="00B91698"/>
    <w:rsid w:val="00BB69AB"/>
    <w:rsid w:val="00BE0904"/>
    <w:rsid w:val="00BE3C22"/>
    <w:rsid w:val="00C0345E"/>
    <w:rsid w:val="00C31C95"/>
    <w:rsid w:val="00C3483A"/>
    <w:rsid w:val="00C74E9D"/>
    <w:rsid w:val="00C826DD"/>
    <w:rsid w:val="00C82FD3"/>
    <w:rsid w:val="00C92819"/>
    <w:rsid w:val="00CC6B7B"/>
    <w:rsid w:val="00CD1EE5"/>
    <w:rsid w:val="00CD2089"/>
    <w:rsid w:val="00D0746B"/>
    <w:rsid w:val="00D101FE"/>
    <w:rsid w:val="00D73A67"/>
    <w:rsid w:val="00D970A9"/>
    <w:rsid w:val="00DF3845"/>
    <w:rsid w:val="00E07F5D"/>
    <w:rsid w:val="00E24598"/>
    <w:rsid w:val="00E41911"/>
    <w:rsid w:val="00E44B57"/>
    <w:rsid w:val="00E92EEF"/>
    <w:rsid w:val="00EB2A92"/>
    <w:rsid w:val="00EF2368"/>
    <w:rsid w:val="00F24442"/>
    <w:rsid w:val="00F44967"/>
    <w:rsid w:val="00F50AE3"/>
    <w:rsid w:val="00F655B7"/>
    <w:rsid w:val="00F656BA"/>
    <w:rsid w:val="00F67CF1"/>
    <w:rsid w:val="00F728AA"/>
    <w:rsid w:val="00F840F0"/>
    <w:rsid w:val="00FB0D0D"/>
    <w:rsid w:val="00FB2D96"/>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0E88E4-BCAE-46AA-A1DB-D94D389DB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7F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F5D"/>
    <w:rPr>
      <w:rFonts w:ascii="Segoe UI" w:eastAsia="Times New Roman" w:hAnsi="Segoe UI" w:cs="Segoe UI"/>
      <w:sz w:val="18"/>
      <w:szCs w:val="18"/>
    </w:rPr>
  </w:style>
  <w:style w:type="character" w:styleId="Hyperlink">
    <w:name w:val="Hyperlink"/>
    <w:basedOn w:val="DefaultParagraphFont"/>
    <w:uiPriority w:val="99"/>
    <w:unhideWhenUsed/>
    <w:rsid w:val="00FB2D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25.docx" TargetMode="External"/><Relationship Id="rId13" Type="http://schemas.openxmlformats.org/officeDocument/2006/relationships/hyperlink" Target="file:///h:\sj\20180510.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180425.docx" TargetMode="External"/><Relationship Id="rId12" Type="http://schemas.openxmlformats.org/officeDocument/2006/relationships/hyperlink" Target="file:///h:\sj\20180509.docx" TargetMode="External"/><Relationship Id="rId17" Type="http://schemas.openxmlformats.org/officeDocument/2006/relationships/hyperlink" Target="file:///p:\pprever\2017-18\5302_20180503.docx" TargetMode="External"/><Relationship Id="rId2" Type="http://schemas.openxmlformats.org/officeDocument/2006/relationships/styles" Target="styles.xml"/><Relationship Id="rId16" Type="http://schemas.openxmlformats.org/officeDocument/2006/relationships/hyperlink" Target="file:///p:\pprever\2017-18\5302_20180425.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509.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5302&amp;session=122&amp;summary=B" TargetMode="External"/><Relationship Id="rId10" Type="http://schemas.openxmlformats.org/officeDocument/2006/relationships/hyperlink" Target="file:///h:\hj\20180509.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180503.docx" TargetMode="External"/><Relationship Id="rId14" Type="http://schemas.openxmlformats.org/officeDocument/2006/relationships/hyperlink" Target="file:///h:\sj\201805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6CBFB-CDC6-43A6-8766-BF0499CD4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9B65D5E7.dotm</Template>
  <TotalTime>0</TotalTime>
  <Pages>3</Pages>
  <Words>788</Words>
  <Characters>4496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5302: James Ronald Hucks Memorial Intersection - South Carolina Legislature Online</dc:title>
  <dc:creator>Gwen Thurmond</dc:creator>
  <cp:lastModifiedBy>S Volk</cp:lastModifiedBy>
  <cp:revision>2</cp:revision>
  <cp:lastPrinted>2018-04-20T13:57:00Z</cp:lastPrinted>
  <dcterms:created xsi:type="dcterms:W3CDTF">2018-05-17T19:10:00Z</dcterms:created>
  <dcterms:modified xsi:type="dcterms:W3CDTF">2018-05-17T19:10:00Z</dcterms:modified>
</cp:coreProperties>
</file>