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8D9" w:rsidRDefault="008568D9" w:rsidP="008568D9">
      <w:pPr>
        <w:widowControl w:val="0"/>
        <w:jc w:val="center"/>
      </w:pPr>
      <w:r w:rsidRPr="008568D9">
        <w:rPr>
          <w:b/>
        </w:rPr>
        <w:t>South Carolina General Assembly</w:t>
      </w:r>
    </w:p>
    <w:p w:rsidR="008568D9" w:rsidRDefault="008568D9" w:rsidP="008568D9">
      <w:pPr>
        <w:widowControl w:val="0"/>
        <w:jc w:val="center"/>
      </w:pPr>
      <w:r>
        <w:t>122nd Session, 2017-2018</w:t>
      </w:r>
    </w:p>
    <w:p w:rsidR="008568D9" w:rsidRDefault="008568D9" w:rsidP="008568D9">
      <w:pPr>
        <w:widowControl w:val="0"/>
        <w:jc w:val="left"/>
      </w:pPr>
    </w:p>
    <w:p w:rsidR="008568D9" w:rsidRDefault="008568D9" w:rsidP="008568D9">
      <w:pPr>
        <w:widowControl w:val="0"/>
        <w:jc w:val="left"/>
        <w:rPr>
          <w:b/>
        </w:rPr>
      </w:pPr>
      <w:r w:rsidRPr="008568D9">
        <w:rPr>
          <w:b/>
        </w:rPr>
        <w:t>H. 5322</w:t>
      </w:r>
    </w:p>
    <w:p w:rsidR="008568D9" w:rsidRDefault="008568D9" w:rsidP="008568D9">
      <w:pPr>
        <w:widowControl w:val="0"/>
        <w:jc w:val="left"/>
        <w:rPr>
          <w:b/>
        </w:rPr>
      </w:pPr>
    </w:p>
    <w:p w:rsidR="008568D9" w:rsidRDefault="008568D9" w:rsidP="008568D9">
      <w:pPr>
        <w:widowControl w:val="0"/>
        <w:jc w:val="left"/>
      </w:pPr>
      <w:r w:rsidRPr="008568D9">
        <w:rPr>
          <w:b/>
        </w:rPr>
        <w:t>STATUS INFORMATION</w:t>
      </w:r>
    </w:p>
    <w:p w:rsidR="008568D9" w:rsidRDefault="008568D9" w:rsidP="008568D9">
      <w:pPr>
        <w:widowControl w:val="0"/>
        <w:jc w:val="left"/>
      </w:pPr>
    </w:p>
    <w:p w:rsidR="008568D9" w:rsidRDefault="008568D9" w:rsidP="008568D9">
      <w:pPr>
        <w:widowControl w:val="0"/>
        <w:jc w:val="left"/>
      </w:pPr>
      <w:r>
        <w:t>House Resolution</w:t>
      </w:r>
    </w:p>
    <w:p w:rsidR="008568D9" w:rsidRDefault="008568D9" w:rsidP="008568D9">
      <w:pPr>
        <w:widowControl w:val="0"/>
        <w:jc w:val="left"/>
      </w:pPr>
      <w:r>
        <w:t>Sponsors: Reps. Forrest,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8568D9" w:rsidRDefault="008568D9" w:rsidP="008568D9">
      <w:pPr>
        <w:widowControl w:val="0"/>
        <w:jc w:val="left"/>
      </w:pPr>
      <w:r>
        <w:t>Document Path: l:\council\bills\bbm\9788whb.docx</w:t>
      </w:r>
    </w:p>
    <w:p w:rsidR="008568D9" w:rsidRDefault="008568D9" w:rsidP="008568D9">
      <w:pPr>
        <w:widowControl w:val="0"/>
        <w:jc w:val="left"/>
      </w:pPr>
    </w:p>
    <w:p w:rsidR="008568D9" w:rsidRDefault="008568D9" w:rsidP="008568D9">
      <w:pPr>
        <w:widowControl w:val="0"/>
        <w:jc w:val="left"/>
      </w:pPr>
      <w:r>
        <w:t>Introduced in the House on April 25, 2018</w:t>
      </w:r>
    </w:p>
    <w:p w:rsidR="008568D9" w:rsidRDefault="008568D9" w:rsidP="008568D9">
      <w:pPr>
        <w:widowControl w:val="0"/>
        <w:jc w:val="left"/>
      </w:pPr>
      <w:r>
        <w:t>Adopted by the House on April 25, 2018</w:t>
      </w:r>
    </w:p>
    <w:p w:rsidR="008568D9" w:rsidRDefault="008568D9" w:rsidP="008568D9">
      <w:pPr>
        <w:widowControl w:val="0"/>
        <w:jc w:val="left"/>
      </w:pPr>
    </w:p>
    <w:p w:rsidR="008568D9" w:rsidRDefault="008568D9" w:rsidP="008568D9">
      <w:pPr>
        <w:widowControl w:val="0"/>
        <w:jc w:val="left"/>
      </w:pPr>
      <w:r>
        <w:t xml:space="preserve">Summary: </w:t>
      </w:r>
      <w:r w:rsidR="00121232">
        <w:t>Patty E. Vowell</w:t>
      </w:r>
    </w:p>
    <w:p w:rsidR="008568D9" w:rsidRDefault="008568D9" w:rsidP="008568D9">
      <w:pPr>
        <w:widowControl w:val="0"/>
        <w:jc w:val="left"/>
      </w:pPr>
    </w:p>
    <w:p w:rsidR="008568D9" w:rsidRDefault="008568D9" w:rsidP="008568D9">
      <w:pPr>
        <w:widowControl w:val="0"/>
        <w:jc w:val="left"/>
      </w:pPr>
    </w:p>
    <w:p w:rsidR="008568D9" w:rsidRDefault="008568D9" w:rsidP="008568D9">
      <w:pPr>
        <w:widowControl w:val="0"/>
        <w:tabs>
          <w:tab w:val="center" w:pos="590"/>
          <w:tab w:val="center" w:pos="1440"/>
          <w:tab w:val="left" w:pos="1872"/>
          <w:tab w:val="left" w:pos="9187"/>
        </w:tabs>
        <w:jc w:val="left"/>
      </w:pPr>
      <w:r w:rsidRPr="008568D9">
        <w:rPr>
          <w:b/>
        </w:rPr>
        <w:t>HISTORY OF LEGISLATIVE ACTIONS</w:t>
      </w:r>
    </w:p>
    <w:p w:rsidR="008568D9" w:rsidRDefault="008568D9" w:rsidP="008568D9">
      <w:pPr>
        <w:widowControl w:val="0"/>
        <w:tabs>
          <w:tab w:val="center" w:pos="590"/>
          <w:tab w:val="center" w:pos="1440"/>
          <w:tab w:val="left" w:pos="1872"/>
          <w:tab w:val="left" w:pos="9187"/>
        </w:tabs>
        <w:jc w:val="left"/>
      </w:pPr>
    </w:p>
    <w:p w:rsidR="008568D9" w:rsidRPr="008568D9" w:rsidRDefault="008568D9" w:rsidP="008568D9">
      <w:pPr>
        <w:widowControl w:val="0"/>
        <w:tabs>
          <w:tab w:val="center" w:pos="590"/>
          <w:tab w:val="center" w:pos="1440"/>
          <w:tab w:val="left" w:pos="1872"/>
          <w:tab w:val="left" w:pos="9187"/>
        </w:tabs>
        <w:jc w:val="left"/>
      </w:pPr>
      <w:r w:rsidRPr="008568D9">
        <w:rPr>
          <w:u w:val="single"/>
        </w:rPr>
        <w:tab/>
        <w:t>Date</w:t>
      </w:r>
      <w:r w:rsidRPr="008568D9">
        <w:rPr>
          <w:u w:val="single"/>
        </w:rPr>
        <w:tab/>
        <w:t>Body</w:t>
      </w:r>
      <w:r w:rsidRPr="008568D9">
        <w:rPr>
          <w:u w:val="single"/>
        </w:rPr>
        <w:tab/>
        <w:t>Action Description with journal page number</w:t>
      </w:r>
      <w:r w:rsidRPr="008568D9">
        <w:rPr>
          <w:u w:val="single"/>
        </w:rPr>
        <w:tab/>
      </w:r>
    </w:p>
    <w:p w:rsidR="00683B6F" w:rsidRDefault="00683B6F" w:rsidP="00683B6F">
      <w:pPr>
        <w:widowControl w:val="0"/>
        <w:tabs>
          <w:tab w:val="right" w:pos="1008"/>
          <w:tab w:val="left" w:pos="1152"/>
          <w:tab w:val="left" w:pos="1872"/>
          <w:tab w:val="left" w:pos="9187"/>
        </w:tabs>
        <w:ind w:left="2088" w:hanging="2088"/>
        <w:jc w:val="left"/>
      </w:pPr>
      <w:r>
        <w:tab/>
        <w:t>4/25/2018</w:t>
      </w:r>
      <w:r>
        <w:tab/>
        <w:t>House</w:t>
      </w:r>
      <w:r>
        <w:tab/>
      </w:r>
      <w:r w:rsidRPr="00511CA2">
        <w:t>Introduced and adopted (</w:t>
      </w:r>
      <w:hyperlink r:id="rId7" w:history="1">
        <w:r w:rsidRPr="00511CA2">
          <w:rPr>
            <w:rStyle w:val="Hyperlink"/>
          </w:rPr>
          <w:t>House Journal</w:t>
        </w:r>
        <w:r w:rsidRPr="00511CA2">
          <w:rPr>
            <w:rStyle w:val="Hyperlink"/>
          </w:rPr>
          <w:noBreakHyphen/>
          <w:t>page 89</w:t>
        </w:r>
      </w:hyperlink>
      <w:r w:rsidRPr="00511CA2">
        <w:t>)</w:t>
      </w:r>
    </w:p>
    <w:p w:rsidR="00683B6F" w:rsidRDefault="00683B6F" w:rsidP="00683B6F">
      <w:pPr>
        <w:widowControl w:val="0"/>
        <w:tabs>
          <w:tab w:val="right" w:pos="1008"/>
          <w:tab w:val="left" w:pos="1152"/>
          <w:tab w:val="left" w:pos="1872"/>
          <w:tab w:val="left" w:pos="9187"/>
        </w:tabs>
        <w:ind w:left="2088" w:hanging="2088"/>
        <w:jc w:val="left"/>
      </w:pPr>
    </w:p>
    <w:p w:rsidR="008568D9" w:rsidRDefault="008568D9" w:rsidP="008568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568D9">
          <w:rPr>
            <w:rStyle w:val="Hyperlink"/>
          </w:rPr>
          <w:t>legislative information</w:t>
        </w:r>
      </w:hyperlink>
      <w:r>
        <w:t xml:space="preserve"> at the website</w:t>
      </w:r>
    </w:p>
    <w:p w:rsidR="008568D9" w:rsidRDefault="008568D9" w:rsidP="008568D9">
      <w:pPr>
        <w:widowControl w:val="0"/>
        <w:tabs>
          <w:tab w:val="right" w:pos="1008"/>
          <w:tab w:val="left" w:pos="1152"/>
          <w:tab w:val="left" w:pos="1872"/>
          <w:tab w:val="left" w:pos="9187"/>
        </w:tabs>
        <w:ind w:left="2088" w:hanging="2088"/>
        <w:jc w:val="left"/>
      </w:pPr>
    </w:p>
    <w:p w:rsidR="008568D9" w:rsidRPr="008568D9" w:rsidRDefault="008568D9" w:rsidP="008568D9">
      <w:pPr>
        <w:widowControl w:val="0"/>
        <w:tabs>
          <w:tab w:val="right" w:pos="1008"/>
          <w:tab w:val="left" w:pos="1152"/>
          <w:tab w:val="left" w:pos="1872"/>
          <w:tab w:val="left" w:pos="9187"/>
        </w:tabs>
        <w:ind w:left="2088" w:hanging="2088"/>
        <w:jc w:val="left"/>
      </w:pPr>
    </w:p>
    <w:p w:rsidR="008568D9" w:rsidRDefault="008568D9" w:rsidP="008568D9">
      <w:r w:rsidRPr="008568D9">
        <w:rPr>
          <w:b/>
        </w:rPr>
        <w:t>VERSIONS OF THIS BILL</w:t>
      </w:r>
    </w:p>
    <w:p w:rsidR="008568D9" w:rsidRDefault="008568D9" w:rsidP="008568D9"/>
    <w:p w:rsidR="008568D9" w:rsidRDefault="0036401B" w:rsidP="008568D9">
      <w:hyperlink r:id="rId9" w:history="1">
        <w:r w:rsidR="008568D9">
          <w:rPr>
            <w:rStyle w:val="Hyperlink"/>
          </w:rPr>
          <w:t>4/25/2018</w:t>
        </w:r>
      </w:hyperlink>
    </w:p>
    <w:p w:rsidR="008568D9" w:rsidRDefault="008568D9" w:rsidP="008568D9"/>
    <w:p w:rsidR="008568D9" w:rsidRDefault="008568D9" w:rsidP="008568D9">
      <w:pPr>
        <w:sectPr w:rsidR="008568D9" w:rsidSect="008568D9">
          <w:pgSz w:w="12240" w:h="15840" w:code="1"/>
          <w:pgMar w:top="1080" w:right="1440" w:bottom="1080" w:left="1440" w:header="720" w:footer="720" w:gutter="0"/>
          <w:cols w:space="720"/>
          <w:noEndnote/>
          <w:docGrid w:linePitch="360"/>
        </w:sectPr>
      </w:pPr>
    </w:p>
    <w:p w:rsidR="00EF65E7" w:rsidRDefault="00EF65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49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9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PATTY E. VOWELL, FORMER SOUTH CAROLINA OFFICE OF REGULATORY STAFF TRANSPORTATION INSPECTOR, ON THE OCCASION OF HER RECENT RETIREMENT FROM A DISTINGUISHED CAREER IN LAW ENFORCEMENT, TO THANK HER FOR HER MANY YEARS OF OUTSTANDING AND DEDICATED SERVICE TO THE STATE OF SOUTH CAROLINA,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093B" w:rsidRDefault="00C149C8"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C093B">
        <w:t>for nearly three decades, Patty E. Vowell carried out her duties in law enforcement, first at the county level and then at the state level, with excellence, most recently as a transportation inspector for the South Carolina Office of Regulatory Staff;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Florida, Patty Vowell moved in 1973 with her family to the Palmetto State, where the family settled in Johnston. In 1981, the young Patty graduated from Strom Thurmond High School at the tender age of sixteen. After her five years of military service, she relocated to Saluda, her present home;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Patty served in varied positions over the course of her career, but most of them lay in law enforcement. She began in that field as a dispatcher/jailer for the Saluda Sheriff</w:t>
      </w:r>
      <w:r w:rsidR="00E61814" w:rsidRPr="00E61814">
        <w:t>’</w:t>
      </w:r>
      <w:r>
        <w:t>s Department, moving up to deputy sheriff and later sergeant/training officer for the department. She then took up her duties with the South Carolina Public Service Commission as a transportation inspector, afterwards filling the same position for the South Carolina Office of Regulatory Staff;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Patty began work with law enforcement in the State of South Carolina in 1991. She brought her twenty</w:t>
      </w:r>
      <w:r w:rsidR="00E61814">
        <w:noBreakHyphen/>
      </w:r>
      <w:r>
        <w:t>six</w:t>
      </w:r>
      <w:r w:rsidR="00E61814">
        <w:noBreakHyphen/>
      </w:r>
      <w:r>
        <w:t xml:space="preserve">year law </w:t>
      </w:r>
      <w:r>
        <w:lastRenderedPageBreak/>
        <w:t>enforcement career to a conclusion on June 1, 2017, and commenced what her colleagues and friends have no doubt will prove a fruitful retirement;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in the Saluda community, Patty</w:t>
      </w:r>
      <w:r w:rsidR="00E61814" w:rsidRPr="00E61814">
        <w:rPr>
          <w:color w:val="000000" w:themeColor="text1"/>
          <w:u w:color="000000" w:themeColor="text1"/>
        </w:rPr>
        <w:t>’</w:t>
      </w:r>
      <w:r>
        <w:rPr>
          <w:color w:val="000000" w:themeColor="text1"/>
          <w:u w:color="000000" w:themeColor="text1"/>
        </w:rPr>
        <w:t>s record of humble, exemplary community service is varied and of long duration. She a</w:t>
      </w:r>
      <w:r w:rsidRPr="004E331F">
        <w:rPr>
          <w:color w:val="000000" w:themeColor="text1"/>
          <w:u w:color="000000" w:themeColor="text1"/>
        </w:rPr>
        <w:t xml:space="preserve">ssists community </w:t>
      </w:r>
      <w:r>
        <w:rPr>
          <w:color w:val="000000" w:themeColor="text1"/>
          <w:u w:color="000000" w:themeColor="text1"/>
        </w:rPr>
        <w:t>c</w:t>
      </w:r>
      <w:r w:rsidRPr="004E331F">
        <w:rPr>
          <w:color w:val="000000" w:themeColor="text1"/>
          <w:u w:color="000000" w:themeColor="text1"/>
        </w:rPr>
        <w:t>lubs and organizations with secretarial work</w:t>
      </w:r>
      <w:r>
        <w:rPr>
          <w:color w:val="000000" w:themeColor="text1"/>
          <w:u w:color="000000" w:themeColor="text1"/>
        </w:rPr>
        <w:t>, and along with Patsy Rhodes d</w:t>
      </w:r>
      <w:r w:rsidRPr="004E331F">
        <w:rPr>
          <w:color w:val="000000" w:themeColor="text1"/>
          <w:u w:color="000000" w:themeColor="text1"/>
        </w:rPr>
        <w:t xml:space="preserve">onates </w:t>
      </w:r>
      <w:r>
        <w:rPr>
          <w:color w:val="000000" w:themeColor="text1"/>
          <w:u w:color="000000" w:themeColor="text1"/>
        </w:rPr>
        <w:t>yardwork and house</w:t>
      </w:r>
      <w:r w:rsidRPr="004E331F">
        <w:rPr>
          <w:color w:val="000000" w:themeColor="text1"/>
          <w:u w:color="000000" w:themeColor="text1"/>
        </w:rPr>
        <w:t>cleaning</w:t>
      </w:r>
      <w:r>
        <w:rPr>
          <w:color w:val="000000" w:themeColor="text1"/>
          <w:u w:color="000000" w:themeColor="text1"/>
        </w:rPr>
        <w:t xml:space="preserve"> services </w:t>
      </w:r>
      <w:r w:rsidRPr="004E331F">
        <w:rPr>
          <w:color w:val="000000" w:themeColor="text1"/>
          <w:u w:color="000000" w:themeColor="text1"/>
        </w:rPr>
        <w:t>to</w:t>
      </w:r>
      <w:r>
        <w:rPr>
          <w:color w:val="000000" w:themeColor="text1"/>
          <w:u w:color="000000" w:themeColor="text1"/>
        </w:rPr>
        <w:t xml:space="preserve"> the sick and elderly, c</w:t>
      </w:r>
      <w:r w:rsidRPr="004E331F">
        <w:rPr>
          <w:color w:val="000000" w:themeColor="text1"/>
          <w:u w:color="000000" w:themeColor="text1"/>
        </w:rPr>
        <w:t>leans unkept gravesites and puts flowers on the plots</w:t>
      </w:r>
      <w:r>
        <w:rPr>
          <w:color w:val="000000" w:themeColor="text1"/>
          <w:u w:color="000000" w:themeColor="text1"/>
        </w:rPr>
        <w:t>, v</w:t>
      </w:r>
      <w:r w:rsidRPr="004E331F">
        <w:rPr>
          <w:color w:val="000000" w:themeColor="text1"/>
          <w:u w:color="000000" w:themeColor="text1"/>
        </w:rPr>
        <w:t>olunteers time to take friends and community members to appointments</w:t>
      </w:r>
      <w:r>
        <w:rPr>
          <w:color w:val="000000" w:themeColor="text1"/>
          <w:u w:color="000000" w:themeColor="text1"/>
        </w:rPr>
        <w:t>, c</w:t>
      </w:r>
      <w:r w:rsidRPr="004E331F">
        <w:rPr>
          <w:color w:val="000000" w:themeColor="text1"/>
          <w:u w:color="000000" w:themeColor="text1"/>
        </w:rPr>
        <w:t xml:space="preserve">alls on </w:t>
      </w:r>
      <w:r>
        <w:rPr>
          <w:color w:val="000000" w:themeColor="text1"/>
          <w:u w:color="000000" w:themeColor="text1"/>
        </w:rPr>
        <w:t xml:space="preserve">the </w:t>
      </w:r>
      <w:r w:rsidRPr="004E331F">
        <w:rPr>
          <w:color w:val="000000" w:themeColor="text1"/>
          <w:u w:color="000000" w:themeColor="text1"/>
        </w:rPr>
        <w:t>sick and elderly</w:t>
      </w:r>
      <w:r>
        <w:rPr>
          <w:color w:val="000000" w:themeColor="text1"/>
          <w:u w:color="000000" w:themeColor="text1"/>
        </w:rPr>
        <w:t xml:space="preserve"> and </w:t>
      </w:r>
      <w:r w:rsidRPr="004E331F">
        <w:rPr>
          <w:color w:val="000000" w:themeColor="text1"/>
          <w:u w:color="000000" w:themeColor="text1"/>
        </w:rPr>
        <w:t xml:space="preserve">takes </w:t>
      </w:r>
      <w:r>
        <w:rPr>
          <w:color w:val="000000" w:themeColor="text1"/>
          <w:u w:color="000000" w:themeColor="text1"/>
        </w:rPr>
        <w:t xml:space="preserve">them </w:t>
      </w:r>
      <w:r w:rsidRPr="004E331F">
        <w:rPr>
          <w:color w:val="000000" w:themeColor="text1"/>
          <w:u w:color="000000" w:themeColor="text1"/>
        </w:rPr>
        <w:t>meals and fresh vegetables from her garden</w:t>
      </w:r>
      <w:r>
        <w:rPr>
          <w:color w:val="000000" w:themeColor="text1"/>
          <w:u w:color="000000" w:themeColor="text1"/>
        </w:rPr>
        <w:t>, and a</w:t>
      </w:r>
      <w:r w:rsidRPr="004E331F">
        <w:rPr>
          <w:color w:val="000000" w:themeColor="text1"/>
          <w:u w:color="000000" w:themeColor="text1"/>
        </w:rPr>
        <w:t xml:space="preserve">ssists with </w:t>
      </w:r>
      <w:r>
        <w:rPr>
          <w:color w:val="000000" w:themeColor="text1"/>
          <w:u w:color="000000" w:themeColor="text1"/>
        </w:rPr>
        <w:t>the c</w:t>
      </w:r>
      <w:r w:rsidRPr="004E331F">
        <w:rPr>
          <w:color w:val="000000" w:themeColor="text1"/>
          <w:u w:color="000000" w:themeColor="text1"/>
        </w:rPr>
        <w:t xml:space="preserve">oat drive for elementary </w:t>
      </w:r>
      <w:r>
        <w:rPr>
          <w:color w:val="000000" w:themeColor="text1"/>
          <w:u w:color="000000" w:themeColor="text1"/>
        </w:rPr>
        <w:t>students. Further, in the earliest years of her career, Patty served as a volunteer emergency medical technician and member of the rescue squad; and</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the House of Representatives, grateful for the legacy of consistent commitment and excellence Patty Vowell has bestowed on the people of South Carolina, is pleased to wish her well as she enjoys retirement and trusts she will find much pleasure in the more leisurely pace of the days ahead. Now, therefore,</w:t>
      </w:r>
    </w:p>
    <w:p w:rsidR="00C149C8" w:rsidRDefault="00C14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9C8" w:rsidRDefault="00C14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49C8" w:rsidRDefault="00C14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93B" w:rsidRDefault="00C149C8"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C093B">
        <w:t xml:space="preserve"> the members of the South Carolina House of Representatives, by this resolution, recognize and honor Patty E. Vowell, former South Carolina Office of Regulatory Staff transportation inspector, on the occasion of her recent retirement from law enforcement, thank her for her many years of outstanding and dedicated service to the State of South Carolina, and wish her much success and fulfillment in all her future endeavors.</w:t>
      </w:r>
    </w:p>
    <w:p w:rsidR="00FC093B"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9C8" w:rsidRDefault="00FC093B" w:rsidP="00FC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rPr>
        <w:t>Patty Vowell</w:t>
      </w:r>
      <w:r>
        <w:t>.</w:t>
      </w:r>
    </w:p>
    <w:p w:rsidR="006D5904" w:rsidRDefault="00E61814" w:rsidP="00E0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8D9" w:rsidRDefault="008568D9" w:rsidP="008568D9">
      <w:pPr>
        <w:suppressAutoHyphens/>
      </w:pPr>
    </w:p>
    <w:sectPr w:rsidR="008568D9" w:rsidSect="008568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9C8" w:rsidRDefault="00C149C8" w:rsidP="009F0C77">
      <w:r>
        <w:separator/>
      </w:r>
    </w:p>
  </w:endnote>
  <w:endnote w:type="continuationSeparator" w:id="0">
    <w:p w:rsidR="00C149C8" w:rsidRDefault="00C14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EE3733-CA9A-4EE1-BD07-04073388A0BB}"/>
    <w:embedBold r:id="rId2" w:fontKey="{A80405FF-EB7C-4342-9686-A822A4BDA3BB}"/>
  </w:font>
  <w:font w:name="Calibri">
    <w:panose1 w:val="020F0502020204030204"/>
    <w:charset w:val="00"/>
    <w:family w:val="swiss"/>
    <w:pitch w:val="variable"/>
    <w:sig w:usb0="E00002FF" w:usb1="4000ACFF" w:usb2="00000001" w:usb3="00000000" w:csb0="0000019F" w:csb1="00000000"/>
    <w:embedRegular r:id="rId3" w:fontKey="{E6BD0DAB-A2A6-4108-A07E-1B1F5C8C3E79}"/>
  </w:font>
  <w:font w:name="Segoe UI">
    <w:panose1 w:val="020B0502040204020203"/>
    <w:charset w:val="00"/>
    <w:family w:val="swiss"/>
    <w:pitch w:val="variable"/>
    <w:sig w:usb0="E10022FF" w:usb1="C000E47F" w:usb2="00000029" w:usb3="00000000" w:csb0="000001DF" w:csb1="00000000"/>
    <w:embedRegular r:id="rId4" w:fontKey="{A71F040E-AE69-4F34-A4D7-64F8313E5C24}"/>
  </w:font>
  <w:font w:name="Cambria">
    <w:panose1 w:val="02040503050406030204"/>
    <w:charset w:val="00"/>
    <w:family w:val="roman"/>
    <w:pitch w:val="variable"/>
    <w:sig w:usb0="E00002FF" w:usb1="400004FF" w:usb2="00000000" w:usb3="00000000" w:csb0="0000019F" w:csb1="00000000"/>
    <w:embedRegular r:id="rId5" w:fontKey="{C824CA65-E975-426F-96A0-04CD0E8981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8D9" w:rsidRPr="00EF65E7" w:rsidRDefault="008568D9" w:rsidP="00EF65E7">
    <w:pPr>
      <w:pStyle w:val="Footer"/>
      <w:tabs>
        <w:tab w:val="clear" w:pos="4680"/>
        <w:tab w:val="clear" w:pos="9360"/>
        <w:tab w:val="center" w:pos="2995"/>
      </w:tabs>
      <w:spacing w:before="120"/>
    </w:pPr>
    <w:r>
      <w:t>[5322]</w:t>
    </w:r>
    <w:r>
      <w:tab/>
    </w:r>
    <w:r>
      <w:fldChar w:fldCharType="begin"/>
    </w:r>
    <w:r>
      <w:instrText xml:space="preserve"> PAGE  \* MERGEFORMAT </w:instrText>
    </w:r>
    <w:r>
      <w:fldChar w:fldCharType="separate"/>
    </w:r>
    <w:r w:rsidR="001212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9C8" w:rsidRDefault="00C149C8" w:rsidP="009F0C77">
      <w:r>
        <w:separator/>
      </w:r>
    </w:p>
  </w:footnote>
  <w:footnote w:type="continuationSeparator" w:id="0">
    <w:p w:rsidR="00C149C8" w:rsidRDefault="00C14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88WHB"/>
    <w:docVar w:name="CoverBillType" w:val="r"/>
    <w:docVar w:name="DocPath" w:val="L:\Council\bills\BBM\9788WHB.DOCX"/>
    <w:docVar w:name="dvBillNumber" w:val="5322"/>
    <w:docVar w:name="dvBillNumberPrefix" w:val="H. "/>
    <w:docVar w:name="dvOriginalBody" w:val="House"/>
    <w:docVar w:name="dvSteno" w:val="BBM"/>
    <w:docVar w:name="NameofBody" w:val="h"/>
    <w:docVar w:name="vGroup2" w:val="Council"/>
  </w:docVars>
  <w:rsids>
    <w:rsidRoot w:val="00C149C8"/>
    <w:rsid w:val="00011869"/>
    <w:rsid w:val="00015CD6"/>
    <w:rsid w:val="000A5D13"/>
    <w:rsid w:val="000E0100"/>
    <w:rsid w:val="000E1785"/>
    <w:rsid w:val="000F40FA"/>
    <w:rsid w:val="001035F1"/>
    <w:rsid w:val="0010776B"/>
    <w:rsid w:val="0012123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6BB"/>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3B6F"/>
    <w:rsid w:val="006913C9"/>
    <w:rsid w:val="0069470D"/>
    <w:rsid w:val="006D58AA"/>
    <w:rsid w:val="006D5904"/>
    <w:rsid w:val="00734F00"/>
    <w:rsid w:val="007A70AE"/>
    <w:rsid w:val="008362E8"/>
    <w:rsid w:val="008568D9"/>
    <w:rsid w:val="0085786E"/>
    <w:rsid w:val="0087653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08E0"/>
    <w:rsid w:val="00BE3C22"/>
    <w:rsid w:val="00C0345E"/>
    <w:rsid w:val="00C149C8"/>
    <w:rsid w:val="00C31C95"/>
    <w:rsid w:val="00C3483A"/>
    <w:rsid w:val="00C74E9D"/>
    <w:rsid w:val="00C826DD"/>
    <w:rsid w:val="00C82FD3"/>
    <w:rsid w:val="00C92819"/>
    <w:rsid w:val="00CC6B7B"/>
    <w:rsid w:val="00CD2089"/>
    <w:rsid w:val="00D73A67"/>
    <w:rsid w:val="00D970A9"/>
    <w:rsid w:val="00DF3845"/>
    <w:rsid w:val="00E0076D"/>
    <w:rsid w:val="00E41911"/>
    <w:rsid w:val="00E44B57"/>
    <w:rsid w:val="00E61814"/>
    <w:rsid w:val="00E92EEF"/>
    <w:rsid w:val="00EF2368"/>
    <w:rsid w:val="00EF65E7"/>
    <w:rsid w:val="00F24442"/>
    <w:rsid w:val="00F50AE3"/>
    <w:rsid w:val="00F655B7"/>
    <w:rsid w:val="00F656BA"/>
    <w:rsid w:val="00F67CF1"/>
    <w:rsid w:val="00F728AA"/>
    <w:rsid w:val="00F840F0"/>
    <w:rsid w:val="00FB0D0D"/>
    <w:rsid w:val="00FB43B4"/>
    <w:rsid w:val="00FB6B0B"/>
    <w:rsid w:val="00FC09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6A01FB-4B1B-4CFE-823A-B773B536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0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93B"/>
    <w:rPr>
      <w:rFonts w:ascii="Segoe UI" w:eastAsia="Times New Roman" w:hAnsi="Segoe UI" w:cs="Segoe UI"/>
      <w:sz w:val="18"/>
      <w:szCs w:val="18"/>
    </w:rPr>
  </w:style>
  <w:style w:type="character" w:styleId="Hyperlink">
    <w:name w:val="Hyperlink"/>
    <w:basedOn w:val="DefaultParagraphFont"/>
    <w:uiPriority w:val="99"/>
    <w:unhideWhenUsed/>
    <w:rsid w:val="008568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2&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22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B89A2-FFAF-4BE4-9297-FC8014CBC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742</Words>
  <Characters>4205</Characters>
  <Application>Microsoft Office Word</Application>
  <DocSecurity>0</DocSecurity>
  <Lines>118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5322: Patty E. Vowell - South Carolina Legislature Online</dc:title>
  <dc:creator>BRENDA MELTON</dc:creator>
  <cp:lastModifiedBy>S Volk</cp:lastModifiedBy>
  <cp:revision>2</cp:revision>
  <cp:lastPrinted>2018-04-25T14:42:00Z</cp:lastPrinted>
  <dcterms:created xsi:type="dcterms:W3CDTF">2018-04-27T15:14:00Z</dcterms:created>
  <dcterms:modified xsi:type="dcterms:W3CDTF">2018-04-27T15:14:00Z</dcterms:modified>
</cp:coreProperties>
</file>