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E47" w:rsidRDefault="00FA2E47" w:rsidP="00FA2E47">
      <w:pPr>
        <w:widowControl w:val="0"/>
        <w:jc w:val="center"/>
      </w:pPr>
      <w:r w:rsidRPr="00FA2E47">
        <w:rPr>
          <w:b/>
        </w:rPr>
        <w:t>South Carolina General Assembly</w:t>
      </w:r>
    </w:p>
    <w:p w:rsidR="00FA2E47" w:rsidRDefault="00FA2E47" w:rsidP="00FA2E47">
      <w:pPr>
        <w:widowControl w:val="0"/>
        <w:jc w:val="center"/>
      </w:pPr>
      <w:r>
        <w:t>122nd Session, 2017-2018</w:t>
      </w:r>
    </w:p>
    <w:p w:rsidR="00FA2E47" w:rsidRDefault="00FA2E47" w:rsidP="00FA2E47">
      <w:pPr>
        <w:widowControl w:val="0"/>
      </w:pPr>
    </w:p>
    <w:p w:rsidR="00FA2E47" w:rsidRDefault="00FA2E47" w:rsidP="00FA2E47">
      <w:pPr>
        <w:widowControl w:val="0"/>
        <w:rPr>
          <w:b/>
        </w:rPr>
      </w:pPr>
      <w:r w:rsidRPr="00FA2E47">
        <w:rPr>
          <w:b/>
        </w:rPr>
        <w:t>S.</w:t>
      </w:r>
      <w:r>
        <w:rPr>
          <w:b/>
        </w:rPr>
        <w:t xml:space="preserve"> </w:t>
      </w:r>
      <w:r w:rsidRPr="00FA2E47">
        <w:rPr>
          <w:b/>
        </w:rPr>
        <w:t>732</w:t>
      </w:r>
    </w:p>
    <w:p w:rsidR="00FA2E47" w:rsidRDefault="00FA2E47" w:rsidP="00FA2E47">
      <w:pPr>
        <w:widowControl w:val="0"/>
        <w:rPr>
          <w:b/>
        </w:rPr>
      </w:pPr>
    </w:p>
    <w:p w:rsidR="00FA2E47" w:rsidRDefault="00FA2E47" w:rsidP="00FA2E47">
      <w:pPr>
        <w:widowControl w:val="0"/>
      </w:pPr>
      <w:r w:rsidRPr="00FA2E47">
        <w:rPr>
          <w:b/>
        </w:rPr>
        <w:t>STATUS INFORMATION</w:t>
      </w:r>
    </w:p>
    <w:p w:rsidR="00FA2E47" w:rsidRDefault="00FA2E47" w:rsidP="00FA2E47">
      <w:pPr>
        <w:widowControl w:val="0"/>
      </w:pPr>
    </w:p>
    <w:p w:rsidR="00FA2E47" w:rsidRDefault="00FA2E47" w:rsidP="00FA2E47">
      <w:pPr>
        <w:widowControl w:val="0"/>
      </w:pPr>
      <w:r>
        <w:t>Senate Resolution</w:t>
      </w:r>
    </w:p>
    <w:p w:rsidR="00FA2E47" w:rsidRDefault="00FA2E47" w:rsidP="00FA2E47">
      <w:pPr>
        <w:widowControl w:val="0"/>
      </w:pPr>
      <w:r>
        <w:t>Sponsors: Senator Grooms</w:t>
      </w:r>
    </w:p>
    <w:p w:rsidR="00FA2E47" w:rsidRDefault="00FA2E47" w:rsidP="00FA2E47">
      <w:pPr>
        <w:widowControl w:val="0"/>
      </w:pPr>
      <w:r>
        <w:t>Document Path: l:\s-res\lkg\030true.kmm.lkg.docx</w:t>
      </w:r>
    </w:p>
    <w:p w:rsidR="00FA2E47" w:rsidRDefault="00FA2E47" w:rsidP="00FA2E47">
      <w:pPr>
        <w:widowControl w:val="0"/>
      </w:pPr>
    </w:p>
    <w:p w:rsidR="00FA2E47" w:rsidRDefault="00FA2E47" w:rsidP="00FA2E47">
      <w:pPr>
        <w:widowControl w:val="0"/>
      </w:pPr>
      <w:r>
        <w:t>Introduced in the Senate on May 23, 2017</w:t>
      </w:r>
    </w:p>
    <w:p w:rsidR="00FA2E47" w:rsidRDefault="00FA2E47" w:rsidP="00FA2E47">
      <w:pPr>
        <w:widowControl w:val="0"/>
      </w:pPr>
      <w:r>
        <w:t>Adopted by the Senate on May 23, 2017</w:t>
      </w:r>
    </w:p>
    <w:p w:rsidR="00FA2E47" w:rsidRDefault="00FA2E47" w:rsidP="00FA2E47">
      <w:pPr>
        <w:widowControl w:val="0"/>
      </w:pPr>
    </w:p>
    <w:p w:rsidR="00FA2E47" w:rsidRDefault="00FA2E47" w:rsidP="00FA2E47">
      <w:pPr>
        <w:widowControl w:val="0"/>
      </w:pPr>
      <w:r>
        <w:t xml:space="preserve">Summary: </w:t>
      </w:r>
      <w:r w:rsidR="00006B31">
        <w:t>William "Bill" Franklin Truesdale, Sr.</w:t>
      </w:r>
    </w:p>
    <w:p w:rsidR="00FA2E47" w:rsidRDefault="00FA2E47" w:rsidP="00FA2E47">
      <w:pPr>
        <w:widowControl w:val="0"/>
      </w:pPr>
    </w:p>
    <w:p w:rsidR="00FA2E47" w:rsidRDefault="00FA2E47" w:rsidP="00FA2E47">
      <w:pPr>
        <w:widowControl w:val="0"/>
      </w:pPr>
    </w:p>
    <w:p w:rsidR="00FA2E47" w:rsidRDefault="00FA2E47" w:rsidP="00FA2E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2E47">
        <w:rPr>
          <w:b/>
        </w:rPr>
        <w:t>HISTORY OF LEGISLATIVE ACTIONS</w:t>
      </w:r>
    </w:p>
    <w:p w:rsidR="00FA2E47" w:rsidRDefault="00FA2E47" w:rsidP="00FA2E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A2E47" w:rsidRPr="00FA2E47" w:rsidRDefault="00FA2E47" w:rsidP="00FA2E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2E47">
        <w:rPr>
          <w:u w:val="single"/>
        </w:rPr>
        <w:tab/>
        <w:t>Date</w:t>
      </w:r>
      <w:r w:rsidRPr="00FA2E47">
        <w:rPr>
          <w:u w:val="single"/>
        </w:rPr>
        <w:tab/>
        <w:t>Body</w:t>
      </w:r>
      <w:r w:rsidRPr="00FA2E47">
        <w:rPr>
          <w:u w:val="single"/>
        </w:rPr>
        <w:tab/>
        <w:t>Action Description with journal page number</w:t>
      </w:r>
      <w:r w:rsidRPr="00FA2E47">
        <w:rPr>
          <w:u w:val="single"/>
        </w:rPr>
        <w:tab/>
      </w:r>
    </w:p>
    <w:p w:rsidR="00061E16" w:rsidRDefault="00061E16" w:rsidP="00061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5/23/2017</w:t>
      </w:r>
      <w:r>
        <w:tab/>
        <w:t>Senate</w:t>
      </w:r>
      <w:r>
        <w:tab/>
      </w:r>
      <w:r w:rsidRPr="008932C5">
        <w:t>Introduced and adopted (</w:t>
      </w:r>
      <w:hyperlink r:id="rId6" w:history="1">
        <w:r w:rsidRPr="008932C5">
          <w:rPr>
            <w:rStyle w:val="Hyperlink"/>
          </w:rPr>
          <w:t>Senate Journal</w:t>
        </w:r>
        <w:r w:rsidRPr="008932C5">
          <w:rPr>
            <w:rStyle w:val="Hyperlink"/>
          </w:rPr>
          <w:noBreakHyphen/>
          <w:t>page 37</w:t>
        </w:r>
      </w:hyperlink>
      <w:r w:rsidRPr="008932C5">
        <w:t>)</w:t>
      </w:r>
    </w:p>
    <w:p w:rsidR="00061E16" w:rsidRDefault="00061E16" w:rsidP="00061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2E47" w:rsidRDefault="00FA2E47" w:rsidP="00FA2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A2E47">
          <w:rPr>
            <w:rStyle w:val="Hyperlink"/>
          </w:rPr>
          <w:t>legislative information</w:t>
        </w:r>
      </w:hyperlink>
      <w:r>
        <w:t xml:space="preserve"> at the website</w:t>
      </w:r>
    </w:p>
    <w:p w:rsidR="00FA2E47" w:rsidRDefault="00FA2E47" w:rsidP="00FA2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2E47" w:rsidRPr="00FA2E47" w:rsidRDefault="00FA2E47" w:rsidP="00FA2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2E47" w:rsidRDefault="00FA2E47" w:rsidP="00FA2E47">
      <w:r w:rsidRPr="00FA2E47">
        <w:rPr>
          <w:b/>
        </w:rPr>
        <w:t>VERSIONS OF THIS BILL</w:t>
      </w:r>
    </w:p>
    <w:p w:rsidR="00FA2E47" w:rsidRDefault="00FA2E47" w:rsidP="00FA2E47"/>
    <w:p w:rsidR="00FA2E47" w:rsidRDefault="00937997" w:rsidP="00FA2E47">
      <w:hyperlink r:id="rId8" w:history="1">
        <w:r w:rsidR="00FA2E47">
          <w:rPr>
            <w:rStyle w:val="Hyperlink"/>
          </w:rPr>
          <w:t>5/23/2017</w:t>
        </w:r>
      </w:hyperlink>
    </w:p>
    <w:p w:rsidR="00FA2E47" w:rsidRDefault="00FA2E47" w:rsidP="00FA2E47"/>
    <w:p w:rsidR="00FA2E47" w:rsidRDefault="00FA2E47" w:rsidP="00FA2E47">
      <w:pPr>
        <w:sectPr w:rsidR="00FA2E47" w:rsidSect="00FA2E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7197" w:rsidRPr="00522CE0" w:rsidRDefault="009D71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7C6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6E29" w:rsidRDefault="00BE6E29" w:rsidP="00BE6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BE6E29">
        <w:rPr>
          <w:rFonts w:eastAsia="Times New Roman"/>
        </w:rPr>
        <w:t>WILLIAM</w:t>
      </w:r>
      <w:r>
        <w:rPr>
          <w:rFonts w:eastAsia="Times New Roman"/>
        </w:rPr>
        <w:t xml:space="preserve"> “</w:t>
      </w:r>
      <w:r w:rsidRPr="00BE6E29">
        <w:rPr>
          <w:rFonts w:eastAsia="Times New Roman"/>
        </w:rPr>
        <w:t>BILL</w:t>
      </w:r>
      <w:r>
        <w:rPr>
          <w:rFonts w:eastAsia="Times New Roman"/>
        </w:rPr>
        <w:t xml:space="preserve">” </w:t>
      </w:r>
      <w:r w:rsidRPr="00BE6E29">
        <w:rPr>
          <w:rFonts w:eastAsia="Times New Roman"/>
        </w:rPr>
        <w:t>FRANKLIN TRUESDALE, SR</w:t>
      </w:r>
      <w:r w:rsidR="003A5C95">
        <w:rPr>
          <w:rFonts w:eastAsia="Times New Roman"/>
        </w:rPr>
        <w:t>.</w:t>
      </w:r>
      <w:r>
        <w:rPr>
          <w:rFonts w:eastAsia="Times New Roman"/>
        </w:rPr>
        <w:t xml:space="preserve"> UPON THE OCCASION OF HIS RETIREMENT</w:t>
      </w:r>
      <w:r w:rsidR="002B3C94">
        <w:rPr>
          <w:rFonts w:eastAsia="Times New Roman"/>
        </w:rPr>
        <w:t xml:space="preserve"> FROM </w:t>
      </w:r>
      <w:r w:rsidR="002B3C94" w:rsidRPr="008C1330">
        <w:rPr>
          <w:color w:val="000000" w:themeColor="text1"/>
          <w:u w:color="000000" w:themeColor="text1"/>
        </w:rPr>
        <w:t xml:space="preserve">SANTEE DRUG CENTER IN ST. STEPHEN, </w:t>
      </w:r>
      <w:r>
        <w:rPr>
          <w:rFonts w:eastAsia="Times New Roman"/>
        </w:rPr>
        <w:t>TO COMMEND HIM FOR HIS YEARS OF DISTINGUISHED PUBLIC SERVI</w:t>
      </w:r>
      <w:r w:rsidR="002B3C94">
        <w:rPr>
          <w:rFonts w:eastAsia="Times New Roman"/>
        </w:rPr>
        <w:t>CE</w:t>
      </w:r>
      <w:r>
        <w:rPr>
          <w:rFonts w:eastAsia="Times New Roman"/>
        </w:rPr>
        <w:t>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6010F" w:rsidRPr="008C1330" w:rsidRDefault="00BE6E29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7B2B">
        <w:rPr>
          <w:color w:val="000000" w:themeColor="text1"/>
          <w:u w:color="000000" w:themeColor="text1"/>
        </w:rPr>
        <w:t>Bill</w:t>
      </w:r>
      <w:r>
        <w:rPr>
          <w:color w:val="000000" w:themeColor="text1"/>
          <w:u w:color="000000" w:themeColor="text1"/>
        </w:rPr>
        <w:t xml:space="preserve"> </w:t>
      </w:r>
      <w:r w:rsidR="00040EC0">
        <w:rPr>
          <w:color w:val="000000" w:themeColor="text1"/>
          <w:u w:color="000000" w:themeColor="text1"/>
        </w:rPr>
        <w:t xml:space="preserve">Truesdale </w:t>
      </w:r>
      <w:r>
        <w:rPr>
          <w:color w:val="000000" w:themeColor="text1"/>
          <w:u w:color="000000" w:themeColor="text1"/>
        </w:rPr>
        <w:t xml:space="preserve">graduated from </w:t>
      </w:r>
      <w:r w:rsidR="0056010F" w:rsidRPr="008C133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partanburg</w:t>
      </w:r>
      <w:r w:rsidR="0056010F" w:rsidRPr="008C1330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ethodist</w:t>
      </w:r>
      <w:r w:rsidR="0056010F" w:rsidRPr="008C1330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ollege in</w:t>
      </w:r>
      <w:r w:rsidR="0056010F" w:rsidRPr="008C1330">
        <w:rPr>
          <w:color w:val="000000" w:themeColor="text1"/>
          <w:u w:color="000000" w:themeColor="text1"/>
        </w:rPr>
        <w:t xml:space="preserve"> 1967</w:t>
      </w:r>
      <w:r>
        <w:rPr>
          <w:color w:val="000000" w:themeColor="text1"/>
          <w:u w:color="000000" w:themeColor="text1"/>
        </w:rPr>
        <w:t xml:space="preserve">, </w:t>
      </w:r>
      <w:r w:rsidR="0056010F" w:rsidRPr="008C133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offord </w:t>
      </w:r>
      <w:r w:rsidR="0056010F" w:rsidRPr="008C133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ollege in</w:t>
      </w:r>
      <w:r w:rsidR="0056010F" w:rsidRPr="008C1330">
        <w:rPr>
          <w:color w:val="000000" w:themeColor="text1"/>
          <w:u w:color="000000" w:themeColor="text1"/>
        </w:rPr>
        <w:t xml:space="preserve"> 1969</w:t>
      </w:r>
      <w:r>
        <w:rPr>
          <w:color w:val="000000" w:themeColor="text1"/>
          <w:u w:color="000000" w:themeColor="text1"/>
        </w:rPr>
        <w:t xml:space="preserve">, and the Medical University of South Carolina’s College of Pharmacy in </w:t>
      </w:r>
      <w:r w:rsidR="0056010F" w:rsidRPr="008C1330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>; and</w:t>
      </w:r>
    </w:p>
    <w:p w:rsidR="0056010F" w:rsidRPr="008C1330" w:rsidRDefault="0056010F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010F" w:rsidRPr="008C1330" w:rsidRDefault="00BE6E29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7B2B">
        <w:rPr>
          <w:color w:val="000000" w:themeColor="text1"/>
          <w:u w:color="000000" w:themeColor="text1"/>
        </w:rPr>
        <w:t>Bill</w:t>
      </w:r>
      <w:r w:rsidR="002B3C94">
        <w:rPr>
          <w:color w:val="000000" w:themeColor="text1"/>
          <w:u w:color="000000" w:themeColor="text1"/>
        </w:rPr>
        <w:t xml:space="preserve"> has worked</w:t>
      </w:r>
      <w:r>
        <w:rPr>
          <w:color w:val="000000" w:themeColor="text1"/>
          <w:u w:color="000000" w:themeColor="text1"/>
        </w:rPr>
        <w:t xml:space="preserve"> at S</w:t>
      </w:r>
      <w:r w:rsidRPr="008C1330">
        <w:rPr>
          <w:color w:val="000000" w:themeColor="text1"/>
          <w:u w:color="000000" w:themeColor="text1"/>
        </w:rPr>
        <w:t xml:space="preserve">antee </w:t>
      </w:r>
      <w:r>
        <w:rPr>
          <w:color w:val="000000" w:themeColor="text1"/>
          <w:u w:color="000000" w:themeColor="text1"/>
        </w:rPr>
        <w:t>D</w:t>
      </w:r>
      <w:r w:rsidRPr="008C1330">
        <w:rPr>
          <w:color w:val="000000" w:themeColor="text1"/>
          <w:u w:color="000000" w:themeColor="text1"/>
        </w:rPr>
        <w:t xml:space="preserve">rug </w:t>
      </w:r>
      <w:r>
        <w:rPr>
          <w:color w:val="000000" w:themeColor="text1"/>
          <w:u w:color="000000" w:themeColor="text1"/>
        </w:rPr>
        <w:t>C</w:t>
      </w:r>
      <w:r w:rsidRPr="008C1330">
        <w:rPr>
          <w:color w:val="000000" w:themeColor="text1"/>
          <w:u w:color="000000" w:themeColor="text1"/>
        </w:rPr>
        <w:t xml:space="preserve">enter in </w:t>
      </w:r>
      <w:r>
        <w:rPr>
          <w:color w:val="000000" w:themeColor="text1"/>
          <w:u w:color="000000" w:themeColor="text1"/>
        </w:rPr>
        <w:t>S</w:t>
      </w:r>
      <w:r w:rsidRPr="008C1330">
        <w:rPr>
          <w:color w:val="000000" w:themeColor="text1"/>
          <w:u w:color="000000" w:themeColor="text1"/>
        </w:rPr>
        <w:t xml:space="preserve">t. </w:t>
      </w:r>
      <w:r>
        <w:rPr>
          <w:color w:val="000000" w:themeColor="text1"/>
          <w:u w:color="000000" w:themeColor="text1"/>
        </w:rPr>
        <w:t>S</w:t>
      </w:r>
      <w:r w:rsidRPr="008C1330">
        <w:rPr>
          <w:color w:val="000000" w:themeColor="text1"/>
          <w:u w:color="000000" w:themeColor="text1"/>
        </w:rPr>
        <w:t xml:space="preserve">tephen, </w:t>
      </w:r>
      <w:r>
        <w:rPr>
          <w:color w:val="000000" w:themeColor="text1"/>
          <w:u w:color="000000" w:themeColor="text1"/>
        </w:rPr>
        <w:t xml:space="preserve">South Carolina </w:t>
      </w:r>
      <w:r w:rsidR="002B3C94">
        <w:rPr>
          <w:color w:val="000000" w:themeColor="text1"/>
          <w:u w:color="000000" w:themeColor="text1"/>
        </w:rPr>
        <w:t xml:space="preserve">since </w:t>
      </w:r>
      <w:r w:rsidR="003A5C95">
        <w:rPr>
          <w:color w:val="000000" w:themeColor="text1"/>
          <w:u w:color="000000" w:themeColor="text1"/>
        </w:rPr>
        <w:t xml:space="preserve">October of </w:t>
      </w:r>
      <w:r w:rsidR="002B3C94">
        <w:rPr>
          <w:color w:val="000000" w:themeColor="text1"/>
          <w:u w:color="000000" w:themeColor="text1"/>
        </w:rPr>
        <w:t xml:space="preserve">1972 and became the owner and </w:t>
      </w:r>
      <w:r w:rsidRPr="008C1330">
        <w:rPr>
          <w:color w:val="000000" w:themeColor="text1"/>
          <w:u w:color="000000" w:themeColor="text1"/>
        </w:rPr>
        <w:t>operator of the pharmacy in 1975</w:t>
      </w:r>
      <w:r>
        <w:rPr>
          <w:color w:val="000000" w:themeColor="text1"/>
          <w:u w:color="000000" w:themeColor="text1"/>
        </w:rPr>
        <w:t>; and</w:t>
      </w:r>
    </w:p>
    <w:p w:rsidR="0056010F" w:rsidRPr="008C1330" w:rsidRDefault="0056010F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010F" w:rsidRPr="008C1330" w:rsidRDefault="00BE6E29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0380" w:rsidRPr="008C1330">
        <w:rPr>
          <w:color w:val="000000" w:themeColor="text1"/>
          <w:u w:color="000000" w:themeColor="text1"/>
        </w:rPr>
        <w:t xml:space="preserve">he has been a member of the </w:t>
      </w:r>
      <w:r w:rsidR="002B3C94">
        <w:rPr>
          <w:color w:val="000000" w:themeColor="text1"/>
          <w:u w:color="000000" w:themeColor="text1"/>
        </w:rPr>
        <w:t>S</w:t>
      </w:r>
      <w:r w:rsidR="00B90380" w:rsidRPr="008C1330">
        <w:rPr>
          <w:color w:val="000000" w:themeColor="text1"/>
          <w:u w:color="000000" w:themeColor="text1"/>
        </w:rPr>
        <w:t xml:space="preserve">t. Stephen </w:t>
      </w:r>
      <w:r w:rsidR="002B3C94">
        <w:rPr>
          <w:color w:val="000000" w:themeColor="text1"/>
          <w:u w:color="000000" w:themeColor="text1"/>
        </w:rPr>
        <w:t>T</w:t>
      </w:r>
      <w:r w:rsidR="00B90380" w:rsidRPr="008C1330">
        <w:rPr>
          <w:color w:val="000000" w:themeColor="text1"/>
          <w:u w:color="000000" w:themeColor="text1"/>
        </w:rPr>
        <w:t xml:space="preserve">own </w:t>
      </w:r>
      <w:r w:rsidR="002B3C94">
        <w:rPr>
          <w:color w:val="000000" w:themeColor="text1"/>
          <w:u w:color="000000" w:themeColor="text1"/>
        </w:rPr>
        <w:t>C</w:t>
      </w:r>
      <w:r w:rsidR="00B90380" w:rsidRPr="008C1330">
        <w:rPr>
          <w:color w:val="000000" w:themeColor="text1"/>
          <w:u w:color="000000" w:themeColor="text1"/>
        </w:rPr>
        <w:t xml:space="preserve">ouncil for the past </w:t>
      </w:r>
      <w:r w:rsidR="002B3C94">
        <w:rPr>
          <w:color w:val="000000" w:themeColor="text1"/>
          <w:u w:color="000000" w:themeColor="text1"/>
        </w:rPr>
        <w:t>ten</w:t>
      </w:r>
      <w:r w:rsidR="00B90380" w:rsidRPr="008C1330">
        <w:rPr>
          <w:color w:val="000000" w:themeColor="text1"/>
          <w:u w:color="000000" w:themeColor="text1"/>
        </w:rPr>
        <w:t xml:space="preserve"> years and serves as </w:t>
      </w:r>
      <w:r w:rsidR="002B3C94">
        <w:rPr>
          <w:color w:val="000000" w:themeColor="text1"/>
          <w:u w:color="000000" w:themeColor="text1"/>
        </w:rPr>
        <w:t>F</w:t>
      </w:r>
      <w:r w:rsidR="00B90380" w:rsidRPr="008C1330">
        <w:rPr>
          <w:color w:val="000000" w:themeColor="text1"/>
          <w:u w:color="000000" w:themeColor="text1"/>
        </w:rPr>
        <w:t xml:space="preserve">inance </w:t>
      </w:r>
      <w:r w:rsidR="002B3C94">
        <w:rPr>
          <w:color w:val="000000" w:themeColor="text1"/>
          <w:u w:color="000000" w:themeColor="text1"/>
        </w:rPr>
        <w:t>Committee C</w:t>
      </w:r>
      <w:r w:rsidR="00B90380" w:rsidRPr="008C1330">
        <w:rPr>
          <w:color w:val="000000" w:themeColor="text1"/>
          <w:u w:color="000000" w:themeColor="text1"/>
        </w:rPr>
        <w:t>hairman</w:t>
      </w:r>
      <w:r w:rsidR="00B90380">
        <w:rPr>
          <w:color w:val="000000" w:themeColor="text1"/>
          <w:u w:color="000000" w:themeColor="text1"/>
        </w:rPr>
        <w:t>.</w:t>
      </w:r>
      <w:r w:rsidR="00B90380" w:rsidRPr="008C1330">
        <w:rPr>
          <w:color w:val="000000" w:themeColor="text1"/>
          <w:u w:color="000000" w:themeColor="text1"/>
        </w:rPr>
        <w:t xml:space="preserve"> </w:t>
      </w:r>
      <w:r w:rsidR="00B90380">
        <w:rPr>
          <w:color w:val="000000" w:themeColor="text1"/>
          <w:u w:color="000000" w:themeColor="text1"/>
        </w:rPr>
        <w:t>H</w:t>
      </w:r>
      <w:r w:rsidR="00B90380" w:rsidRPr="008C1330">
        <w:rPr>
          <w:color w:val="000000" w:themeColor="text1"/>
          <w:u w:color="000000" w:themeColor="text1"/>
        </w:rPr>
        <w:t xml:space="preserve">e </w:t>
      </w:r>
      <w:r w:rsidR="002B3C94">
        <w:rPr>
          <w:color w:val="000000" w:themeColor="text1"/>
          <w:u w:color="000000" w:themeColor="text1"/>
        </w:rPr>
        <w:t>is</w:t>
      </w:r>
      <w:r w:rsidR="003A5C95">
        <w:rPr>
          <w:color w:val="000000" w:themeColor="text1"/>
          <w:u w:color="000000" w:themeColor="text1"/>
        </w:rPr>
        <w:t xml:space="preserve"> a board member </w:t>
      </w:r>
      <w:r w:rsidR="00B90380">
        <w:rPr>
          <w:color w:val="000000" w:themeColor="text1"/>
          <w:u w:color="000000" w:themeColor="text1"/>
        </w:rPr>
        <w:t>f</w:t>
      </w:r>
      <w:r w:rsidR="003A5C95">
        <w:rPr>
          <w:color w:val="000000" w:themeColor="text1"/>
          <w:u w:color="000000" w:themeColor="text1"/>
        </w:rPr>
        <w:t>or</w:t>
      </w:r>
      <w:r w:rsidR="00B90380">
        <w:rPr>
          <w:color w:val="000000" w:themeColor="text1"/>
          <w:u w:color="000000" w:themeColor="text1"/>
        </w:rPr>
        <w:t xml:space="preserve"> S</w:t>
      </w:r>
      <w:r w:rsidR="00B90380" w:rsidRPr="008C1330">
        <w:rPr>
          <w:color w:val="000000" w:themeColor="text1"/>
          <w:u w:color="000000" w:themeColor="text1"/>
        </w:rPr>
        <w:t xml:space="preserve">t. Stephen </w:t>
      </w:r>
      <w:r w:rsidR="00B90380">
        <w:rPr>
          <w:color w:val="000000" w:themeColor="text1"/>
          <w:u w:color="000000" w:themeColor="text1"/>
        </w:rPr>
        <w:t>E</w:t>
      </w:r>
      <w:r w:rsidR="00B90380" w:rsidRPr="008C1330">
        <w:rPr>
          <w:color w:val="000000" w:themeColor="text1"/>
          <w:u w:color="000000" w:themeColor="text1"/>
        </w:rPr>
        <w:t xml:space="preserve">vangelical </w:t>
      </w:r>
      <w:r w:rsidR="00B90380">
        <w:rPr>
          <w:color w:val="000000" w:themeColor="text1"/>
          <w:u w:color="000000" w:themeColor="text1"/>
        </w:rPr>
        <w:t>Church; and</w:t>
      </w:r>
    </w:p>
    <w:p w:rsidR="0056010F" w:rsidRDefault="00560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90380">
        <w:rPr>
          <w:color w:val="000000" w:themeColor="text1"/>
          <w:u w:color="000000" w:themeColor="text1"/>
        </w:rPr>
        <w:t xml:space="preserve">he </w:t>
      </w:r>
      <w:r w:rsidR="0090037B">
        <w:rPr>
          <w:color w:val="000000" w:themeColor="text1"/>
          <w:u w:color="000000" w:themeColor="text1"/>
        </w:rPr>
        <w:t>lives with</w:t>
      </w:r>
      <w:r w:rsidR="00B90380">
        <w:rPr>
          <w:color w:val="000000" w:themeColor="text1"/>
          <w:u w:color="000000" w:themeColor="text1"/>
        </w:rPr>
        <w:t xml:space="preserve"> his wife, </w:t>
      </w:r>
      <w:r w:rsidR="00B90380" w:rsidRPr="008C1330">
        <w:rPr>
          <w:color w:val="000000" w:themeColor="text1"/>
          <w:u w:color="000000" w:themeColor="text1"/>
        </w:rPr>
        <w:t>C</w:t>
      </w:r>
      <w:r w:rsidR="00B90380">
        <w:rPr>
          <w:color w:val="000000" w:themeColor="text1"/>
          <w:u w:color="000000" w:themeColor="text1"/>
        </w:rPr>
        <w:t xml:space="preserve">arol, </w:t>
      </w:r>
      <w:r w:rsidR="0090037B">
        <w:rPr>
          <w:color w:val="000000" w:themeColor="text1"/>
          <w:u w:color="000000" w:themeColor="text1"/>
        </w:rPr>
        <w:t xml:space="preserve">in St. Stephen. They </w:t>
      </w:r>
      <w:r w:rsidR="00B90380">
        <w:rPr>
          <w:color w:val="000000" w:themeColor="text1"/>
          <w:u w:color="000000" w:themeColor="text1"/>
        </w:rPr>
        <w:t>have three sons and two grandchildren</w:t>
      </w:r>
      <w:r>
        <w:rPr>
          <w:rFonts w:eastAsia="Times New Roman"/>
        </w:rPr>
        <w:t>.  Now, therefore,</w:t>
      </w: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E6E29">
        <w:rPr>
          <w:rFonts w:eastAsia="Times New Roman"/>
        </w:rPr>
        <w:t xml:space="preserve">the members of the South Carolina Senate, by this resolution, congratulate </w:t>
      </w:r>
      <w:r w:rsidR="00BE6E29">
        <w:rPr>
          <w:color w:val="000000" w:themeColor="text1"/>
          <w:u w:color="000000" w:themeColor="text1"/>
        </w:rPr>
        <w:t>William “B</w:t>
      </w:r>
      <w:r w:rsidR="00BE6E29" w:rsidRPr="008C1330">
        <w:rPr>
          <w:color w:val="000000" w:themeColor="text1"/>
          <w:u w:color="000000" w:themeColor="text1"/>
        </w:rPr>
        <w:t>ill</w:t>
      </w:r>
      <w:r w:rsidR="00BE6E29">
        <w:rPr>
          <w:color w:val="000000" w:themeColor="text1"/>
          <w:u w:color="000000" w:themeColor="text1"/>
        </w:rPr>
        <w:t>” F</w:t>
      </w:r>
      <w:r w:rsidR="00BE6E29" w:rsidRPr="008C1330">
        <w:rPr>
          <w:color w:val="000000" w:themeColor="text1"/>
          <w:u w:color="000000" w:themeColor="text1"/>
        </w:rPr>
        <w:t xml:space="preserve">ranklin </w:t>
      </w:r>
      <w:r w:rsidR="00BE6E29">
        <w:rPr>
          <w:color w:val="000000" w:themeColor="text1"/>
          <w:u w:color="000000" w:themeColor="text1"/>
        </w:rPr>
        <w:t>Truesdale, S</w:t>
      </w:r>
      <w:r w:rsidR="00BE6E29" w:rsidRPr="008C1330">
        <w:rPr>
          <w:color w:val="000000" w:themeColor="text1"/>
          <w:u w:color="000000" w:themeColor="text1"/>
        </w:rPr>
        <w:t>r</w:t>
      </w:r>
      <w:r w:rsidR="00BE6E29">
        <w:rPr>
          <w:color w:val="000000" w:themeColor="text1"/>
          <w:u w:color="000000" w:themeColor="text1"/>
        </w:rPr>
        <w:t>.</w:t>
      </w:r>
      <w:r w:rsidR="00BE6E29">
        <w:rPr>
          <w:rFonts w:eastAsia="Times New Roman"/>
        </w:rPr>
        <w:t xml:space="preserve"> </w:t>
      </w:r>
      <w:r w:rsidR="002B3C94">
        <w:rPr>
          <w:rFonts w:eastAsia="Times New Roman"/>
        </w:rPr>
        <w:t>u</w:t>
      </w:r>
      <w:r w:rsidR="00BE6E29">
        <w:rPr>
          <w:rFonts w:eastAsia="Times New Roman"/>
        </w:rPr>
        <w:t>pon the occasion of his retirement</w:t>
      </w:r>
      <w:r w:rsidR="002B3C94">
        <w:rPr>
          <w:rFonts w:eastAsia="Times New Roman"/>
        </w:rPr>
        <w:t xml:space="preserve"> from </w:t>
      </w:r>
      <w:r w:rsidR="002B3C94">
        <w:rPr>
          <w:color w:val="000000" w:themeColor="text1"/>
          <w:u w:color="000000" w:themeColor="text1"/>
        </w:rPr>
        <w:t>S</w:t>
      </w:r>
      <w:r w:rsidR="002B3C94" w:rsidRPr="008C1330">
        <w:rPr>
          <w:color w:val="000000" w:themeColor="text1"/>
          <w:u w:color="000000" w:themeColor="text1"/>
        </w:rPr>
        <w:t xml:space="preserve">antee </w:t>
      </w:r>
      <w:r w:rsidR="002B3C94">
        <w:rPr>
          <w:color w:val="000000" w:themeColor="text1"/>
          <w:u w:color="000000" w:themeColor="text1"/>
        </w:rPr>
        <w:t>D</w:t>
      </w:r>
      <w:r w:rsidR="002B3C94" w:rsidRPr="008C1330">
        <w:rPr>
          <w:color w:val="000000" w:themeColor="text1"/>
          <w:u w:color="000000" w:themeColor="text1"/>
        </w:rPr>
        <w:t xml:space="preserve">rug </w:t>
      </w:r>
      <w:r w:rsidR="002B3C94">
        <w:rPr>
          <w:color w:val="000000" w:themeColor="text1"/>
          <w:u w:color="000000" w:themeColor="text1"/>
        </w:rPr>
        <w:t>C</w:t>
      </w:r>
      <w:r w:rsidR="002B3C94" w:rsidRPr="008C1330">
        <w:rPr>
          <w:color w:val="000000" w:themeColor="text1"/>
          <w:u w:color="000000" w:themeColor="text1"/>
        </w:rPr>
        <w:t xml:space="preserve">enter in </w:t>
      </w:r>
      <w:r w:rsidR="002B3C94">
        <w:rPr>
          <w:color w:val="000000" w:themeColor="text1"/>
          <w:u w:color="000000" w:themeColor="text1"/>
        </w:rPr>
        <w:t>S</w:t>
      </w:r>
      <w:r w:rsidR="002B3C94" w:rsidRPr="008C1330">
        <w:rPr>
          <w:color w:val="000000" w:themeColor="text1"/>
          <w:u w:color="000000" w:themeColor="text1"/>
        </w:rPr>
        <w:t xml:space="preserve">t. </w:t>
      </w:r>
      <w:r w:rsidR="002B3C94">
        <w:rPr>
          <w:color w:val="000000" w:themeColor="text1"/>
          <w:u w:color="000000" w:themeColor="text1"/>
        </w:rPr>
        <w:t>S</w:t>
      </w:r>
      <w:r w:rsidR="002B3C94" w:rsidRPr="008C1330">
        <w:rPr>
          <w:color w:val="000000" w:themeColor="text1"/>
          <w:u w:color="000000" w:themeColor="text1"/>
        </w:rPr>
        <w:t>tephen</w:t>
      </w:r>
      <w:r>
        <w:rPr>
          <w:rFonts w:eastAsia="Times New Roman"/>
        </w:rPr>
        <w:t>.</w:t>
      </w: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C6B" w:rsidRPr="00522CE0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E6E29">
        <w:rPr>
          <w:color w:val="000000" w:themeColor="text1"/>
          <w:u w:color="000000" w:themeColor="text1"/>
        </w:rPr>
        <w:t>William “B</w:t>
      </w:r>
      <w:r w:rsidR="00BE6E29" w:rsidRPr="008C1330">
        <w:rPr>
          <w:color w:val="000000" w:themeColor="text1"/>
          <w:u w:color="000000" w:themeColor="text1"/>
        </w:rPr>
        <w:t>ill</w:t>
      </w:r>
      <w:r w:rsidR="00BE6E29">
        <w:rPr>
          <w:color w:val="000000" w:themeColor="text1"/>
          <w:u w:color="000000" w:themeColor="text1"/>
        </w:rPr>
        <w:t>” F</w:t>
      </w:r>
      <w:r w:rsidR="00BE6E29" w:rsidRPr="008C1330">
        <w:rPr>
          <w:color w:val="000000" w:themeColor="text1"/>
          <w:u w:color="000000" w:themeColor="text1"/>
        </w:rPr>
        <w:t xml:space="preserve">ranklin </w:t>
      </w:r>
      <w:r w:rsidR="00BE6E29">
        <w:rPr>
          <w:color w:val="000000" w:themeColor="text1"/>
          <w:u w:color="000000" w:themeColor="text1"/>
        </w:rPr>
        <w:t>Truesdale, S</w:t>
      </w:r>
      <w:r w:rsidR="00BE6E29" w:rsidRPr="008C1330">
        <w:rPr>
          <w:color w:val="000000" w:themeColor="text1"/>
          <w:u w:color="000000" w:themeColor="text1"/>
        </w:rPr>
        <w:t>r</w:t>
      </w:r>
      <w:r>
        <w:rPr>
          <w:rFonts w:eastAsia="Times New Roman"/>
        </w:rPr>
        <w:t>.</w:t>
      </w:r>
    </w:p>
    <w:p w:rsidR="0000142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A2E47" w:rsidRDefault="00FA2E47" w:rsidP="00FA2E47">
      <w:pPr>
        <w:suppressAutoHyphens/>
        <w:jc w:val="both"/>
        <w:rPr>
          <w:rFonts w:eastAsia="Times New Roman"/>
        </w:rPr>
      </w:pPr>
    </w:p>
    <w:sectPr w:rsidR="00FA2E47" w:rsidSect="00FA2E4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C6B" w:rsidRDefault="002C7C6B" w:rsidP="00522CE0">
      <w:r>
        <w:separator/>
      </w:r>
    </w:p>
  </w:endnote>
  <w:endnote w:type="continuationSeparator" w:id="0">
    <w:p w:rsidR="002C7C6B" w:rsidRDefault="002C7C6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EA2749-E111-4CD5-8365-D5DE53179678}"/>
    <w:embedBold r:id="rId2" w:fontKey="{7446B0B2-ED4C-4F59-9586-E4217A4E4F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B6F8C6-8882-4F63-8008-331A844AA85E}"/>
    <w:embedBold r:id="rId4" w:fontKey="{4D78974C-C1E8-4265-B3CE-052BC1989A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1CA669-9FB1-4C14-ADCC-19115F3C20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E47" w:rsidRPr="009D7197" w:rsidRDefault="00FA2E47" w:rsidP="009D71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6B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C6B" w:rsidRDefault="002C7C6B" w:rsidP="00522CE0">
      <w:r>
        <w:separator/>
      </w:r>
    </w:p>
  </w:footnote>
  <w:footnote w:type="continuationSeparator" w:id="0">
    <w:p w:rsidR="002C7C6B" w:rsidRDefault="002C7C6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TRUE.KMM.LKG"/>
    <w:docVar w:name="CoverAttorneyInitials" w:val="KMM"/>
    <w:docVar w:name="CoverAttorneyLastName" w:val="Moffitt"/>
    <w:docVar w:name="CoverBillType" w:val="r"/>
    <w:docVar w:name="CoverSenator" w:val="LKG"/>
    <w:docVar w:name="dvBillNumber" w:val="732"/>
    <w:docVar w:name="dvBillNumberPrefix" w:val="S. "/>
    <w:docVar w:name="dvOriginalBody" w:val="Senate"/>
    <w:docVar w:name="fulldraftpath" w:val="L:\S-RES\LKG\030TRUE.KMM.LKG.DOCX"/>
    <w:docVar w:name="NameofBody" w:val="S"/>
    <w:docVar w:name="vgroup2" w:val="S-RES"/>
  </w:docVars>
  <w:rsids>
    <w:rsidRoot w:val="002C7C6B"/>
    <w:rsid w:val="0000142A"/>
    <w:rsid w:val="00006B31"/>
    <w:rsid w:val="00040EC0"/>
    <w:rsid w:val="00042AC1"/>
    <w:rsid w:val="00046516"/>
    <w:rsid w:val="00061E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7CFE"/>
    <w:rsid w:val="002B3C94"/>
    <w:rsid w:val="002C1321"/>
    <w:rsid w:val="002C2031"/>
    <w:rsid w:val="002C5896"/>
    <w:rsid w:val="002C7C6B"/>
    <w:rsid w:val="002D3BED"/>
    <w:rsid w:val="00307C2B"/>
    <w:rsid w:val="00315D04"/>
    <w:rsid w:val="00383247"/>
    <w:rsid w:val="00387B2B"/>
    <w:rsid w:val="003A5C9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505"/>
    <w:rsid w:val="004D7F37"/>
    <w:rsid w:val="00522CE0"/>
    <w:rsid w:val="00541951"/>
    <w:rsid w:val="0056010F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037B"/>
    <w:rsid w:val="00904E16"/>
    <w:rsid w:val="009162B3"/>
    <w:rsid w:val="00927C62"/>
    <w:rsid w:val="00983951"/>
    <w:rsid w:val="00984124"/>
    <w:rsid w:val="00984640"/>
    <w:rsid w:val="00995C37"/>
    <w:rsid w:val="009C118A"/>
    <w:rsid w:val="009D7197"/>
    <w:rsid w:val="00A02011"/>
    <w:rsid w:val="00A4011E"/>
    <w:rsid w:val="00A86015"/>
    <w:rsid w:val="00A9594E"/>
    <w:rsid w:val="00AE59C8"/>
    <w:rsid w:val="00B10098"/>
    <w:rsid w:val="00B14B47"/>
    <w:rsid w:val="00B5790D"/>
    <w:rsid w:val="00B90380"/>
    <w:rsid w:val="00B945C5"/>
    <w:rsid w:val="00BA20EA"/>
    <w:rsid w:val="00BB5AFC"/>
    <w:rsid w:val="00BC0A56"/>
    <w:rsid w:val="00BE6E2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0C9"/>
    <w:rsid w:val="00E76AD9"/>
    <w:rsid w:val="00E91E2F"/>
    <w:rsid w:val="00EA3546"/>
    <w:rsid w:val="00EB47AE"/>
    <w:rsid w:val="00EC2B22"/>
    <w:rsid w:val="00EC34E1"/>
    <w:rsid w:val="00F0234A"/>
    <w:rsid w:val="00F05CF2"/>
    <w:rsid w:val="00F51241"/>
    <w:rsid w:val="00F52959"/>
    <w:rsid w:val="00F55884"/>
    <w:rsid w:val="00FA2E4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4DD9096-FB77-4E82-B35F-DA2413AF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2E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0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32_201705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3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CF2E4FC8.dotm</Template>
  <TotalTime>0</TotalTime>
  <Pages>2</Pages>
  <Words>283</Words>
  <Characters>1528</Characters>
  <Application>Microsoft Office Word</Application>
  <DocSecurity>0</DocSecurity>
  <Lines>71</Lines>
  <Paragraphs>26</Paragraphs>
  <ScaleCrop>false</ScaleCrop>
  <Company> 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732: William "Bill" Franklin Truesdale, Sr. - South Carolina Legislature Online</dc:title>
  <dc:subject/>
  <dc:creator>Rebecca Landau</dc:creator>
  <cp:keywords/>
  <dc:description/>
  <cp:lastModifiedBy>Angela Hill</cp:lastModifiedBy>
  <cp:revision>2</cp:revision>
  <dcterms:created xsi:type="dcterms:W3CDTF">2017-06-02T13:53:00Z</dcterms:created>
  <dcterms:modified xsi:type="dcterms:W3CDTF">2017-06-02T13:53:00Z</dcterms:modified>
</cp:coreProperties>
</file>