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D8E" w:rsidRDefault="00AB2D8E" w:rsidP="00AB2D8E">
      <w:pPr>
        <w:widowControl w:val="0"/>
        <w:jc w:val="center"/>
      </w:pPr>
      <w:r w:rsidRPr="00AB2D8E">
        <w:rPr>
          <w:b/>
        </w:rPr>
        <w:t>South Carolina General Assembly</w:t>
      </w:r>
    </w:p>
    <w:p w:rsidR="00AB2D8E" w:rsidRDefault="00AB2D8E" w:rsidP="00AB2D8E">
      <w:pPr>
        <w:widowControl w:val="0"/>
        <w:jc w:val="center"/>
      </w:pPr>
      <w:r>
        <w:t>122nd Session, 2017-2018</w:t>
      </w:r>
    </w:p>
    <w:p w:rsidR="00AB2D8E" w:rsidRDefault="00AB2D8E" w:rsidP="00AB2D8E">
      <w:pPr>
        <w:widowControl w:val="0"/>
      </w:pPr>
    </w:p>
    <w:p w:rsidR="00AB2D8E" w:rsidRDefault="00AB2D8E" w:rsidP="00AB2D8E">
      <w:pPr>
        <w:widowControl w:val="0"/>
        <w:rPr>
          <w:b/>
        </w:rPr>
      </w:pPr>
      <w:r w:rsidRPr="00AB2D8E">
        <w:rPr>
          <w:b/>
        </w:rPr>
        <w:t>S.</w:t>
      </w:r>
      <w:r>
        <w:rPr>
          <w:b/>
        </w:rPr>
        <w:t xml:space="preserve"> </w:t>
      </w:r>
      <w:r w:rsidRPr="00AB2D8E">
        <w:rPr>
          <w:b/>
        </w:rPr>
        <w:t>876</w:t>
      </w:r>
    </w:p>
    <w:p w:rsidR="00AB2D8E" w:rsidRDefault="00AB2D8E" w:rsidP="00AB2D8E">
      <w:pPr>
        <w:widowControl w:val="0"/>
        <w:rPr>
          <w:b/>
        </w:rPr>
      </w:pPr>
    </w:p>
    <w:p w:rsidR="00AB2D8E" w:rsidRDefault="00AB2D8E" w:rsidP="00AB2D8E">
      <w:pPr>
        <w:widowControl w:val="0"/>
      </w:pPr>
      <w:r w:rsidRPr="00AB2D8E">
        <w:rPr>
          <w:b/>
        </w:rPr>
        <w:t>STATUS INFORMATION</w:t>
      </w:r>
    </w:p>
    <w:p w:rsidR="00AB2D8E" w:rsidRDefault="00AB2D8E" w:rsidP="00AB2D8E">
      <w:pPr>
        <w:widowControl w:val="0"/>
      </w:pPr>
    </w:p>
    <w:p w:rsidR="00AB2D8E" w:rsidRDefault="00AB2D8E" w:rsidP="00AB2D8E">
      <w:pPr>
        <w:widowControl w:val="0"/>
      </w:pPr>
      <w:r>
        <w:t>General Bill</w:t>
      </w:r>
    </w:p>
    <w:p w:rsidR="00AB2D8E" w:rsidRDefault="00AB2D8E" w:rsidP="00AB2D8E">
      <w:pPr>
        <w:widowControl w:val="0"/>
      </w:pPr>
      <w:r>
        <w:t>Sponsors: Senator Shealy</w:t>
      </w:r>
    </w:p>
    <w:p w:rsidR="00AB2D8E" w:rsidRDefault="00AB2D8E" w:rsidP="00AB2D8E">
      <w:pPr>
        <w:widowControl w:val="0"/>
      </w:pPr>
      <w:r>
        <w:t>Document Path: l:\s-res\ks\045supe.dmr.ks.docx</w:t>
      </w:r>
    </w:p>
    <w:p w:rsidR="00AB2D8E" w:rsidRDefault="00AB2D8E" w:rsidP="00AB2D8E">
      <w:pPr>
        <w:widowControl w:val="0"/>
      </w:pPr>
    </w:p>
    <w:p w:rsidR="00AB2D8E" w:rsidRDefault="00AB2D8E" w:rsidP="00AB2D8E">
      <w:pPr>
        <w:widowControl w:val="0"/>
      </w:pPr>
      <w:r>
        <w:t>Introduced in the Senate on January 9, 2018</w:t>
      </w:r>
    </w:p>
    <w:p w:rsidR="00AB2D8E" w:rsidRDefault="00AB2D8E" w:rsidP="00AB2D8E">
      <w:pPr>
        <w:widowControl w:val="0"/>
      </w:pPr>
      <w:r>
        <w:t xml:space="preserve">Currently residing in the Senate Committee on </w:t>
      </w:r>
      <w:r w:rsidRPr="00AB2D8E">
        <w:rPr>
          <w:b/>
        </w:rPr>
        <w:t>Transportation</w:t>
      </w:r>
    </w:p>
    <w:p w:rsidR="00AB2D8E" w:rsidRDefault="00AB2D8E" w:rsidP="00AB2D8E">
      <w:pPr>
        <w:widowControl w:val="0"/>
      </w:pPr>
    </w:p>
    <w:p w:rsidR="00AB2D8E" w:rsidRDefault="00AB2D8E" w:rsidP="00AB2D8E">
      <w:pPr>
        <w:widowControl w:val="0"/>
      </w:pPr>
      <w:r>
        <w:t xml:space="preserve">Summary: </w:t>
      </w:r>
      <w:r w:rsidR="001C2FAF">
        <w:t>Speeding</w:t>
      </w:r>
    </w:p>
    <w:p w:rsidR="00AB2D8E" w:rsidRDefault="00AB2D8E" w:rsidP="00AB2D8E">
      <w:pPr>
        <w:widowControl w:val="0"/>
      </w:pPr>
    </w:p>
    <w:p w:rsidR="00AB2D8E" w:rsidRDefault="00AB2D8E" w:rsidP="00AB2D8E">
      <w:pPr>
        <w:widowControl w:val="0"/>
      </w:pPr>
    </w:p>
    <w:p w:rsidR="00AB2D8E" w:rsidRDefault="00AB2D8E" w:rsidP="00AB2D8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B2D8E">
        <w:rPr>
          <w:b/>
        </w:rPr>
        <w:t>HISTORY OF LEGISLATIVE ACTIONS</w:t>
      </w:r>
    </w:p>
    <w:p w:rsidR="00AB2D8E" w:rsidRDefault="00AB2D8E" w:rsidP="00AB2D8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B2D8E" w:rsidRPr="00AB2D8E" w:rsidRDefault="00AB2D8E" w:rsidP="00AB2D8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B2D8E">
        <w:rPr>
          <w:u w:val="single"/>
        </w:rPr>
        <w:tab/>
        <w:t>Date</w:t>
      </w:r>
      <w:r w:rsidRPr="00AB2D8E">
        <w:rPr>
          <w:u w:val="single"/>
        </w:rPr>
        <w:tab/>
        <w:t>Body</w:t>
      </w:r>
      <w:r w:rsidRPr="00AB2D8E">
        <w:rPr>
          <w:u w:val="single"/>
        </w:rPr>
        <w:tab/>
        <w:t>Action Description with journal page number</w:t>
      </w:r>
      <w:r w:rsidRPr="00AB2D8E">
        <w:rPr>
          <w:u w:val="single"/>
        </w:rPr>
        <w:tab/>
      </w:r>
    </w:p>
    <w:p w:rsidR="002730E5" w:rsidRDefault="002730E5" w:rsidP="002730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5C4F7C">
        <w:t>Introduced and read first time (</w:t>
      </w:r>
      <w:hyperlink r:id="rId6" w:history="1">
        <w:r w:rsidRPr="005C4F7C">
          <w:rPr>
            <w:rStyle w:val="Hyperlink"/>
          </w:rPr>
          <w:t>Senate Journal</w:t>
        </w:r>
        <w:r w:rsidRPr="005C4F7C">
          <w:rPr>
            <w:rStyle w:val="Hyperlink"/>
          </w:rPr>
          <w:noBreakHyphen/>
          <w:t>page 88</w:t>
        </w:r>
      </w:hyperlink>
      <w:r w:rsidRPr="005C4F7C">
        <w:t>)</w:t>
      </w:r>
    </w:p>
    <w:p w:rsidR="002730E5" w:rsidRDefault="002730E5" w:rsidP="002730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5C4F7C">
        <w:t>Referred</w:t>
      </w:r>
      <w:r>
        <w:t xml:space="preserve"> to Committee on </w:t>
      </w:r>
      <w:r w:rsidRPr="005C4F7C">
        <w:rPr>
          <w:b/>
        </w:rPr>
        <w:t>Transportation</w:t>
      </w:r>
      <w:r>
        <w:t xml:space="preserve"> </w:t>
      </w:r>
      <w:r w:rsidRPr="005C4F7C">
        <w:t>(</w:t>
      </w:r>
      <w:hyperlink r:id="rId7" w:history="1">
        <w:r w:rsidRPr="005C4F7C">
          <w:rPr>
            <w:rStyle w:val="Hyperlink"/>
          </w:rPr>
          <w:t>Senate Journal</w:t>
        </w:r>
        <w:r w:rsidRPr="005C4F7C">
          <w:rPr>
            <w:rStyle w:val="Hyperlink"/>
          </w:rPr>
          <w:noBreakHyphen/>
          <w:t>page 88</w:t>
        </w:r>
      </w:hyperlink>
      <w:r w:rsidRPr="005C4F7C">
        <w:t>)</w:t>
      </w:r>
    </w:p>
    <w:p w:rsidR="002730E5" w:rsidRDefault="002730E5" w:rsidP="002730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2D8E" w:rsidRDefault="00AB2D8E" w:rsidP="00AB2D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B2D8E">
          <w:rPr>
            <w:rStyle w:val="Hyperlink"/>
          </w:rPr>
          <w:t>legislative information</w:t>
        </w:r>
      </w:hyperlink>
      <w:r>
        <w:t xml:space="preserve"> at the website</w:t>
      </w:r>
    </w:p>
    <w:p w:rsidR="00AB2D8E" w:rsidRDefault="00AB2D8E" w:rsidP="00AB2D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2D8E" w:rsidRPr="00AB2D8E" w:rsidRDefault="00AB2D8E" w:rsidP="00AB2D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2D8E" w:rsidRDefault="00AB2D8E" w:rsidP="00AB2D8E">
      <w:pPr>
        <w:widowControl w:val="0"/>
      </w:pPr>
      <w:r w:rsidRPr="00AB2D8E">
        <w:rPr>
          <w:b/>
        </w:rPr>
        <w:t>VERSIONS OF THIS BILL</w:t>
      </w:r>
    </w:p>
    <w:p w:rsidR="00AB2D8E" w:rsidRDefault="00AB2D8E" w:rsidP="00AB2D8E">
      <w:pPr>
        <w:widowControl w:val="0"/>
      </w:pPr>
    </w:p>
    <w:p w:rsidR="00AB2D8E" w:rsidRDefault="00990C88" w:rsidP="00AB2D8E">
      <w:pPr>
        <w:widowControl w:val="0"/>
      </w:pPr>
      <w:hyperlink r:id="rId9" w:history="1">
        <w:r w:rsidR="00AB2D8E">
          <w:rPr>
            <w:rStyle w:val="Hyperlink"/>
          </w:rPr>
          <w:t>1/9/2018</w:t>
        </w:r>
      </w:hyperlink>
    </w:p>
    <w:p w:rsidR="00AB2D8E" w:rsidRDefault="00AB2D8E" w:rsidP="00AB2D8E"/>
    <w:p w:rsidR="00AB2D8E" w:rsidRDefault="00AB2D8E" w:rsidP="00AB2D8E">
      <w:pPr>
        <w:sectPr w:rsidR="00AB2D8E" w:rsidSect="00AB2D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599D" w:rsidRPr="00522CE0" w:rsidRDefault="001659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65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8713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5D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43, CHAPTER 5, TITLE 56 OF THE 1976 CODE, RELATING TO THE ENFORCEMENT OF THE UNIFORM ACT REGULATING TRAFFIC ON HIGHWAYS, BY ADDING SECTION 56-5-6195, TO PROVIDE THAT </w:t>
      </w:r>
      <w:r w:rsidR="00FA13A7" w:rsidRPr="00915DA9">
        <w:rPr>
          <w:rFonts w:eastAsia="Times New Roman"/>
        </w:rPr>
        <w:t>THE DEPARTMENT OF PUBLIC SAFETY MAY IMPOSE A FINE OF TWO HUNDRED DOLLARS IN ADDITION TO THOSE PENALTIES PROVIDED IN SECTION 56-5-6190</w:t>
      </w:r>
      <w:r w:rsidR="00FA13A7">
        <w:rPr>
          <w:rFonts w:eastAsia="Times New Roman"/>
        </w:rPr>
        <w:t xml:space="preserve"> </w:t>
      </w:r>
      <w:r>
        <w:rPr>
          <w:rFonts w:eastAsia="Times New Roman"/>
        </w:rPr>
        <w:t>I</w:t>
      </w:r>
      <w:r w:rsidRPr="00915DA9">
        <w:rPr>
          <w:rFonts w:eastAsia="Times New Roman"/>
        </w:rPr>
        <w:t>F A PERSON IS TRAVELING AT A SPEED OF OVER SEVENTY-FIVE MILES PER HOUR ON A TWO-LANE HIGHWAY OR AT A SPEED OF OVER EIGHTY-FIVE MILES PER HOU</w:t>
      </w:r>
      <w:r w:rsidR="00FA13A7">
        <w:rPr>
          <w:rFonts w:eastAsia="Times New Roman"/>
        </w:rPr>
        <w:t>R</w:t>
      </w:r>
      <w:r w:rsidR="0091002F">
        <w:rPr>
          <w:rFonts w:eastAsia="Times New Roman"/>
        </w:rPr>
        <w:t xml:space="preserve"> ON A FOUR-LANE HIGHWAY</w:t>
      </w:r>
      <w:r w:rsidRPr="00915DA9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87132" w:rsidRDefault="005871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87132" w:rsidRDefault="005871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01BE" w:rsidRDefault="003701BE" w:rsidP="00370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43, Chapter 5, Title 56 of the 1976 Code is amended by adding:</w:t>
      </w:r>
    </w:p>
    <w:p w:rsidR="003701BE" w:rsidRPr="003701BE" w:rsidRDefault="003701BE" w:rsidP="00370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</w:p>
    <w:p w:rsidR="001C6CC5" w:rsidRPr="003701BE" w:rsidRDefault="003701BE" w:rsidP="001C6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56-5-6195.</w:t>
      </w:r>
      <w:r w:rsidRPr="003701BE">
        <w:tab/>
      </w:r>
      <w:r w:rsidR="001E0966" w:rsidRPr="003701BE">
        <w:t>(</w:t>
      </w:r>
      <w:r w:rsidRPr="003701BE">
        <w:t>A</w:t>
      </w:r>
      <w:r w:rsidR="001E0966" w:rsidRPr="003701BE">
        <w:t>)</w:t>
      </w:r>
      <w:r w:rsidR="001E0966" w:rsidRPr="003701BE">
        <w:tab/>
        <w:t xml:space="preserve">In addition to </w:t>
      </w:r>
      <w:r w:rsidRPr="003701BE">
        <w:t>the penalties provided in Section 56-5-6190</w:t>
      </w:r>
      <w:r w:rsidR="001E0966" w:rsidRPr="003701BE">
        <w:t xml:space="preserve">, </w:t>
      </w:r>
      <w:r w:rsidR="001C6CC5" w:rsidRPr="003701BE">
        <w:t xml:space="preserve">the Department of Public Safety </w:t>
      </w:r>
      <w:r w:rsidR="001C6CC5" w:rsidRPr="00FA13A7">
        <w:t>may</w:t>
      </w:r>
      <w:r w:rsidR="00FA13A7">
        <w:t xml:space="preserve"> </w:t>
      </w:r>
      <w:r w:rsidR="001C6CC5" w:rsidRPr="003701BE">
        <w:t>impose a fine of two hundred dollars if a person is:</w:t>
      </w:r>
    </w:p>
    <w:p w:rsidR="001C6CC5" w:rsidRPr="003701BE" w:rsidRDefault="001C6CC5" w:rsidP="001C6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3701BE">
        <w:tab/>
      </w:r>
      <w:r w:rsidRPr="003701BE">
        <w:tab/>
        <w:t>(1)</w:t>
      </w:r>
      <w:r w:rsidRPr="003701BE">
        <w:tab/>
        <w:t>driving more than seventy-five miles per hour on a two-lane highway; or</w:t>
      </w:r>
    </w:p>
    <w:p w:rsidR="003701BE" w:rsidRDefault="001C6CC5" w:rsidP="001C6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3701BE">
        <w:tab/>
      </w:r>
      <w:r w:rsidRPr="003701BE">
        <w:tab/>
        <w:t>(2)</w:t>
      </w:r>
      <w:r w:rsidRPr="003701BE">
        <w:tab/>
        <w:t>driving more than eighty-five miles per hour on a four-lane highway.</w:t>
      </w:r>
    </w:p>
    <w:p w:rsidR="001E0966" w:rsidRPr="003701BE" w:rsidRDefault="003701BE" w:rsidP="00370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3701BE">
        <w:t>(B)</w:t>
      </w:r>
      <w:r w:rsidRPr="003701BE">
        <w:tab/>
        <w:t>All fines collected pursuant to this section shall be deposited into the South Carolina State Trauma Care Fund.</w:t>
      </w:r>
      <w:r w:rsidR="001C6CC5" w:rsidRPr="003701BE">
        <w:t>”</w:t>
      </w:r>
    </w:p>
    <w:p w:rsidR="00587132" w:rsidRDefault="005871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7132" w:rsidRPr="00522CE0" w:rsidRDefault="005871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15DA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F3D20" w:rsidRDefault="0003740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B2D8E" w:rsidRDefault="00AB2D8E" w:rsidP="00AB2D8E">
      <w:pPr>
        <w:suppressAutoHyphens/>
        <w:jc w:val="both"/>
        <w:rPr>
          <w:rFonts w:eastAsia="Times New Roman"/>
        </w:rPr>
      </w:pPr>
    </w:p>
    <w:sectPr w:rsidR="00AB2D8E" w:rsidSect="00AB2D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506" w:rsidRDefault="00911506" w:rsidP="00522CE0">
      <w:r>
        <w:separator/>
      </w:r>
    </w:p>
  </w:endnote>
  <w:endnote w:type="continuationSeparator" w:id="0">
    <w:p w:rsidR="00911506" w:rsidRDefault="0091150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4A3AFF-4749-4316-AAA9-A64D472855AC}"/>
    <w:embedBold r:id="rId2" w:fontKey="{2F524A85-8B82-43BD-8C5A-DDCF0F76D7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E569BC-F13F-4E74-81F5-80830203C40C}"/>
    <w:embedBold r:id="rId4" w:fontKey="{4C363BCD-4EF2-47FD-A60C-9DD54C2027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502CF3-7316-46B6-993E-A2B8886B40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D8E" w:rsidRPr="0016599D" w:rsidRDefault="00AB2D8E" w:rsidP="001659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2F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506" w:rsidRDefault="00911506" w:rsidP="00522CE0">
      <w:r>
        <w:separator/>
      </w:r>
    </w:p>
  </w:footnote>
  <w:footnote w:type="continuationSeparator" w:id="0">
    <w:p w:rsidR="00911506" w:rsidRDefault="0091150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5SUPE.DMR.KS"/>
    <w:docVar w:name="CoverAttorneyInitials" w:val="DMR"/>
    <w:docVar w:name="CoverAttorneyLastName" w:val="Daina Riley"/>
    <w:docVar w:name="CoverBillType" w:val="b"/>
    <w:docVar w:name="CoverSenator" w:val="KS"/>
    <w:docVar w:name="dvBillNumber" w:val="876"/>
    <w:docVar w:name="dvBillNumberPrefix" w:val="S. "/>
    <w:docVar w:name="dvOriginalBody" w:val="Senate"/>
    <w:docVar w:name="fulldraftpath" w:val="L:\S-RES\KS\045SUPE.DMR.KS.DOCX"/>
    <w:docVar w:name="NameofBody" w:val="S"/>
    <w:docVar w:name="vgroup2" w:val="S-RES"/>
  </w:docVars>
  <w:rsids>
    <w:rsidRoot w:val="00587132"/>
    <w:rsid w:val="00037406"/>
    <w:rsid w:val="00042AC1"/>
    <w:rsid w:val="00046516"/>
    <w:rsid w:val="00046BED"/>
    <w:rsid w:val="00072458"/>
    <w:rsid w:val="0007601D"/>
    <w:rsid w:val="000B0720"/>
    <w:rsid w:val="000B5EAF"/>
    <w:rsid w:val="000F4E83"/>
    <w:rsid w:val="001315B2"/>
    <w:rsid w:val="0016599D"/>
    <w:rsid w:val="00170561"/>
    <w:rsid w:val="00186AC9"/>
    <w:rsid w:val="00197DF1"/>
    <w:rsid w:val="001A78BE"/>
    <w:rsid w:val="001B3DD9"/>
    <w:rsid w:val="001B7E5D"/>
    <w:rsid w:val="001C098E"/>
    <w:rsid w:val="001C2FAF"/>
    <w:rsid w:val="001C6CC5"/>
    <w:rsid w:val="001D3BAC"/>
    <w:rsid w:val="001E0966"/>
    <w:rsid w:val="00216025"/>
    <w:rsid w:val="00245C4E"/>
    <w:rsid w:val="002730E5"/>
    <w:rsid w:val="002C1321"/>
    <w:rsid w:val="002C2031"/>
    <w:rsid w:val="002C5896"/>
    <w:rsid w:val="002D3BED"/>
    <w:rsid w:val="00307C2B"/>
    <w:rsid w:val="00315D04"/>
    <w:rsid w:val="003701BE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59D1"/>
    <w:rsid w:val="00587132"/>
    <w:rsid w:val="00593361"/>
    <w:rsid w:val="005A413B"/>
    <w:rsid w:val="005A5017"/>
    <w:rsid w:val="005A648C"/>
    <w:rsid w:val="005C16D2"/>
    <w:rsid w:val="005F07AC"/>
    <w:rsid w:val="005F1745"/>
    <w:rsid w:val="006A1802"/>
    <w:rsid w:val="006C0CBB"/>
    <w:rsid w:val="006C1E96"/>
    <w:rsid w:val="006C74EA"/>
    <w:rsid w:val="006F3D20"/>
    <w:rsid w:val="00720D40"/>
    <w:rsid w:val="007318D4"/>
    <w:rsid w:val="00765784"/>
    <w:rsid w:val="007A4390"/>
    <w:rsid w:val="007E5CB7"/>
    <w:rsid w:val="008314D2"/>
    <w:rsid w:val="00835AAA"/>
    <w:rsid w:val="008565B4"/>
    <w:rsid w:val="00870F6F"/>
    <w:rsid w:val="008B2F42"/>
    <w:rsid w:val="008C3697"/>
    <w:rsid w:val="008E185F"/>
    <w:rsid w:val="008F023B"/>
    <w:rsid w:val="00904E16"/>
    <w:rsid w:val="0091002F"/>
    <w:rsid w:val="00911506"/>
    <w:rsid w:val="00915DA9"/>
    <w:rsid w:val="009162B3"/>
    <w:rsid w:val="00927C62"/>
    <w:rsid w:val="00960A30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2D8E"/>
    <w:rsid w:val="00AE59C8"/>
    <w:rsid w:val="00B10098"/>
    <w:rsid w:val="00B5790D"/>
    <w:rsid w:val="00B945C5"/>
    <w:rsid w:val="00BA20EA"/>
    <w:rsid w:val="00BB5AFC"/>
    <w:rsid w:val="00BC0A56"/>
    <w:rsid w:val="00C16954"/>
    <w:rsid w:val="00C45366"/>
    <w:rsid w:val="00C57023"/>
    <w:rsid w:val="00C74052"/>
    <w:rsid w:val="00CB187A"/>
    <w:rsid w:val="00CC0EC7"/>
    <w:rsid w:val="00CC251A"/>
    <w:rsid w:val="00CC5A1D"/>
    <w:rsid w:val="00CF2C98"/>
    <w:rsid w:val="00D1088B"/>
    <w:rsid w:val="00D1286F"/>
    <w:rsid w:val="00D14DE6"/>
    <w:rsid w:val="00D156D2"/>
    <w:rsid w:val="00D35486"/>
    <w:rsid w:val="00D43591"/>
    <w:rsid w:val="00D53E29"/>
    <w:rsid w:val="00D86943"/>
    <w:rsid w:val="00DA3C6B"/>
    <w:rsid w:val="00DA47B9"/>
    <w:rsid w:val="00DC55E3"/>
    <w:rsid w:val="00DE5635"/>
    <w:rsid w:val="00E058D3"/>
    <w:rsid w:val="00E064C2"/>
    <w:rsid w:val="00E12CA0"/>
    <w:rsid w:val="00E2236D"/>
    <w:rsid w:val="00E76AD9"/>
    <w:rsid w:val="00E91E2F"/>
    <w:rsid w:val="00EA3546"/>
    <w:rsid w:val="00EB47AE"/>
    <w:rsid w:val="00EC34E1"/>
    <w:rsid w:val="00EC545E"/>
    <w:rsid w:val="00F0234A"/>
    <w:rsid w:val="00F05CF2"/>
    <w:rsid w:val="00F51241"/>
    <w:rsid w:val="00F52959"/>
    <w:rsid w:val="00F55884"/>
    <w:rsid w:val="00FA13A7"/>
    <w:rsid w:val="00FB7F01"/>
    <w:rsid w:val="00FC0D36"/>
    <w:rsid w:val="00FC3A2B"/>
    <w:rsid w:val="00FD475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9EC167A9-3CE9-4085-9A95-B320916BA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B2D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76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876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284</Words>
  <Characters>1489</Characters>
  <Application>Microsoft Office Word</Application>
  <DocSecurity>0</DocSecurity>
  <Lines>71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876: Speeding - South Carolina Legislature Online</dc:title>
  <dc:subject/>
  <dc:creator>%USERNAME%</dc:creator>
  <cp:keywords/>
  <dc:description/>
  <cp:lastModifiedBy>S Volk</cp:lastModifiedBy>
  <cp:revision>2</cp:revision>
  <dcterms:created xsi:type="dcterms:W3CDTF">2018-01-16T19:48:00Z</dcterms:created>
  <dcterms:modified xsi:type="dcterms:W3CDTF">2018-01-16T19:48:00Z</dcterms:modified>
</cp:coreProperties>
</file>