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0AB" w:rsidRDefault="006F50AB" w:rsidP="006F50AB">
      <w:pPr>
        <w:widowControl w:val="0"/>
        <w:jc w:val="center"/>
      </w:pPr>
      <w:r w:rsidRPr="006F50AB">
        <w:rPr>
          <w:b/>
        </w:rPr>
        <w:t>South Carolina General Assembly</w:t>
      </w:r>
    </w:p>
    <w:p w:rsidR="006F50AB" w:rsidRDefault="006F50AB" w:rsidP="006F50AB">
      <w:pPr>
        <w:widowControl w:val="0"/>
        <w:jc w:val="center"/>
      </w:pPr>
      <w:r>
        <w:t>122nd Session, 2017-2018</w:t>
      </w:r>
    </w:p>
    <w:p w:rsidR="006F50AB" w:rsidRDefault="006F50AB" w:rsidP="006F50AB">
      <w:pPr>
        <w:widowControl w:val="0"/>
      </w:pPr>
    </w:p>
    <w:p w:rsidR="006F50AB" w:rsidRDefault="006F50AB" w:rsidP="006F50AB">
      <w:pPr>
        <w:widowControl w:val="0"/>
        <w:rPr>
          <w:b/>
        </w:rPr>
      </w:pPr>
      <w:r w:rsidRPr="006F50AB">
        <w:rPr>
          <w:b/>
        </w:rPr>
        <w:t>S.</w:t>
      </w:r>
      <w:r>
        <w:rPr>
          <w:b/>
        </w:rPr>
        <w:t xml:space="preserve"> </w:t>
      </w:r>
      <w:r w:rsidRPr="006F50AB">
        <w:rPr>
          <w:b/>
        </w:rPr>
        <w:t>902</w:t>
      </w:r>
    </w:p>
    <w:p w:rsidR="006F50AB" w:rsidRDefault="006F50AB" w:rsidP="006F50AB">
      <w:pPr>
        <w:widowControl w:val="0"/>
        <w:rPr>
          <w:b/>
        </w:rPr>
      </w:pPr>
    </w:p>
    <w:p w:rsidR="006F50AB" w:rsidRDefault="006F50AB" w:rsidP="006F50AB">
      <w:pPr>
        <w:widowControl w:val="0"/>
      </w:pPr>
      <w:r w:rsidRPr="006F50AB">
        <w:rPr>
          <w:b/>
        </w:rPr>
        <w:t>STATUS INFORMATION</w:t>
      </w:r>
    </w:p>
    <w:p w:rsidR="006F50AB" w:rsidRDefault="006F50AB" w:rsidP="006F50AB">
      <w:pPr>
        <w:widowControl w:val="0"/>
      </w:pPr>
    </w:p>
    <w:p w:rsidR="006F50AB" w:rsidRDefault="006F50AB" w:rsidP="006F50AB">
      <w:pPr>
        <w:widowControl w:val="0"/>
      </w:pPr>
      <w:r>
        <w:t>Concurrent Resolution</w:t>
      </w:r>
    </w:p>
    <w:p w:rsidR="006F50AB" w:rsidRDefault="006F50AB" w:rsidP="006F50AB">
      <w:pPr>
        <w:widowControl w:val="0"/>
      </w:pPr>
      <w:r>
        <w:t>Sponsors: Senator Sheheen</w:t>
      </w:r>
    </w:p>
    <w:p w:rsidR="006F50AB" w:rsidRDefault="006F50AB" w:rsidP="006F50AB">
      <w:pPr>
        <w:widowControl w:val="0"/>
      </w:pPr>
      <w:r>
        <w:t>Document Path: l:\s-res\vas\021st p.kmm.vas.docx</w:t>
      </w:r>
    </w:p>
    <w:p w:rsidR="006F50AB" w:rsidRDefault="006F50AB" w:rsidP="006F50AB">
      <w:pPr>
        <w:widowControl w:val="0"/>
      </w:pPr>
    </w:p>
    <w:p w:rsidR="00EC6726" w:rsidRDefault="00EC6726" w:rsidP="006F50AB">
      <w:pPr>
        <w:widowControl w:val="0"/>
      </w:pPr>
      <w:r>
        <w:t>Introduced in the Senate on January 23, 2018</w:t>
      </w:r>
    </w:p>
    <w:p w:rsidR="00EC6726" w:rsidRDefault="00EC6726" w:rsidP="006F50AB">
      <w:pPr>
        <w:widowControl w:val="0"/>
      </w:pPr>
      <w:r>
        <w:t>Introduced in the House on January 24, 2018</w:t>
      </w:r>
    </w:p>
    <w:p w:rsidR="00EC6726" w:rsidRDefault="00EC6726" w:rsidP="006F50AB">
      <w:pPr>
        <w:widowControl w:val="0"/>
      </w:pPr>
      <w:r>
        <w:t>Adopted by the General Assembly on January 24, 2018</w:t>
      </w:r>
    </w:p>
    <w:p w:rsidR="00EC6726" w:rsidRDefault="00EC6726" w:rsidP="006F50AB">
      <w:pPr>
        <w:widowControl w:val="0"/>
      </w:pPr>
    </w:p>
    <w:p w:rsidR="006F50AB" w:rsidRDefault="006F50AB" w:rsidP="006F50AB">
      <w:pPr>
        <w:widowControl w:val="0"/>
      </w:pPr>
      <w:r>
        <w:t xml:space="preserve">Summary: </w:t>
      </w:r>
      <w:r w:rsidR="003146CB">
        <w:t>St. Paul United Methodist Church</w:t>
      </w:r>
    </w:p>
    <w:p w:rsidR="006F50AB" w:rsidRDefault="006F50AB" w:rsidP="006F50AB">
      <w:pPr>
        <w:widowControl w:val="0"/>
      </w:pPr>
    </w:p>
    <w:p w:rsidR="006F50AB" w:rsidRDefault="006F50AB" w:rsidP="006F50AB">
      <w:pPr>
        <w:widowControl w:val="0"/>
      </w:pPr>
    </w:p>
    <w:p w:rsidR="006F50AB" w:rsidRDefault="006F50AB" w:rsidP="006F50AB">
      <w:pPr>
        <w:widowControl w:val="0"/>
        <w:tabs>
          <w:tab w:val="center" w:pos="590"/>
          <w:tab w:val="center" w:pos="1440"/>
          <w:tab w:val="left" w:pos="1872"/>
          <w:tab w:val="left" w:pos="9187"/>
        </w:tabs>
      </w:pPr>
      <w:r w:rsidRPr="006F50AB">
        <w:rPr>
          <w:b/>
        </w:rPr>
        <w:t>HISTORY OF LEGISLATIVE ACTIONS</w:t>
      </w:r>
    </w:p>
    <w:p w:rsidR="006F50AB" w:rsidRDefault="006F50AB" w:rsidP="006F50AB">
      <w:pPr>
        <w:widowControl w:val="0"/>
        <w:tabs>
          <w:tab w:val="center" w:pos="590"/>
          <w:tab w:val="center" w:pos="1440"/>
          <w:tab w:val="left" w:pos="1872"/>
          <w:tab w:val="left" w:pos="9187"/>
        </w:tabs>
      </w:pPr>
    </w:p>
    <w:p w:rsidR="006F50AB" w:rsidRPr="006F50AB" w:rsidRDefault="006F50AB" w:rsidP="006F50AB">
      <w:pPr>
        <w:widowControl w:val="0"/>
        <w:tabs>
          <w:tab w:val="center" w:pos="590"/>
          <w:tab w:val="center" w:pos="1440"/>
          <w:tab w:val="left" w:pos="1872"/>
          <w:tab w:val="left" w:pos="9187"/>
        </w:tabs>
      </w:pPr>
      <w:r w:rsidRPr="006F50AB">
        <w:rPr>
          <w:u w:val="single"/>
        </w:rPr>
        <w:tab/>
        <w:t>Date</w:t>
      </w:r>
      <w:r w:rsidRPr="006F50AB">
        <w:rPr>
          <w:u w:val="single"/>
        </w:rPr>
        <w:tab/>
        <w:t>Body</w:t>
      </w:r>
      <w:r w:rsidRPr="006F50AB">
        <w:rPr>
          <w:u w:val="single"/>
        </w:rPr>
        <w:tab/>
        <w:t>Action Description with journal page number</w:t>
      </w:r>
      <w:r w:rsidRPr="006F50AB">
        <w:rPr>
          <w:u w:val="single"/>
        </w:rPr>
        <w:tab/>
      </w:r>
    </w:p>
    <w:p w:rsidR="002851E7" w:rsidRDefault="002851E7" w:rsidP="002851E7">
      <w:pPr>
        <w:widowControl w:val="0"/>
        <w:tabs>
          <w:tab w:val="right" w:pos="1008"/>
          <w:tab w:val="left" w:pos="1152"/>
          <w:tab w:val="left" w:pos="1872"/>
          <w:tab w:val="left" w:pos="9187"/>
        </w:tabs>
        <w:ind w:left="2088" w:hanging="2088"/>
      </w:pPr>
      <w:r>
        <w:tab/>
        <w:t>1/23/2018</w:t>
      </w:r>
      <w:r>
        <w:tab/>
        <w:t>Senate</w:t>
      </w:r>
      <w:r>
        <w:tab/>
      </w:r>
      <w:r w:rsidRPr="008D0F8A">
        <w:t>Int</w:t>
      </w:r>
      <w:r>
        <w:t xml:space="preserve">roduced, adopted, sent to House </w:t>
      </w:r>
      <w:r w:rsidRPr="008D0F8A">
        <w:t>(</w:t>
      </w:r>
      <w:hyperlink r:id="rId6" w:history="1">
        <w:r w:rsidRPr="008D0F8A">
          <w:rPr>
            <w:rStyle w:val="Hyperlink"/>
          </w:rPr>
          <w:t>Senate Journal</w:t>
        </w:r>
        <w:r w:rsidRPr="008D0F8A">
          <w:rPr>
            <w:rStyle w:val="Hyperlink"/>
          </w:rPr>
          <w:noBreakHyphen/>
          <w:t>page 6</w:t>
        </w:r>
      </w:hyperlink>
      <w:r w:rsidRPr="008D0F8A">
        <w:t>)</w:t>
      </w:r>
    </w:p>
    <w:p w:rsidR="002851E7" w:rsidRDefault="002851E7" w:rsidP="002851E7">
      <w:pPr>
        <w:widowControl w:val="0"/>
        <w:tabs>
          <w:tab w:val="right" w:pos="1008"/>
          <w:tab w:val="left" w:pos="1152"/>
          <w:tab w:val="left" w:pos="1872"/>
          <w:tab w:val="left" w:pos="9187"/>
        </w:tabs>
        <w:ind w:left="2088" w:hanging="2088"/>
      </w:pPr>
      <w:r>
        <w:tab/>
        <w:t>1/24/2018</w:t>
      </w:r>
      <w:r>
        <w:tab/>
        <w:t>House</w:t>
      </w:r>
      <w:r>
        <w:tab/>
      </w:r>
      <w:r w:rsidRPr="008D0F8A">
        <w:t>Introduced, ado</w:t>
      </w:r>
      <w:r>
        <w:t xml:space="preserve">pted, returned with concurrence </w:t>
      </w:r>
      <w:r w:rsidRPr="008D0F8A">
        <w:t>(</w:t>
      </w:r>
      <w:hyperlink r:id="rId7" w:history="1">
        <w:r w:rsidRPr="008D0F8A">
          <w:rPr>
            <w:rStyle w:val="Hyperlink"/>
          </w:rPr>
          <w:t>House Journal</w:t>
        </w:r>
        <w:r w:rsidRPr="008D0F8A">
          <w:rPr>
            <w:rStyle w:val="Hyperlink"/>
          </w:rPr>
          <w:noBreakHyphen/>
          <w:t>page 24</w:t>
        </w:r>
      </w:hyperlink>
      <w:r w:rsidRPr="008D0F8A">
        <w:t>)</w:t>
      </w:r>
    </w:p>
    <w:p w:rsidR="002851E7" w:rsidRDefault="002851E7" w:rsidP="002851E7">
      <w:pPr>
        <w:widowControl w:val="0"/>
        <w:tabs>
          <w:tab w:val="right" w:pos="1008"/>
          <w:tab w:val="left" w:pos="1152"/>
          <w:tab w:val="left" w:pos="1872"/>
          <w:tab w:val="left" w:pos="9187"/>
        </w:tabs>
        <w:ind w:left="2088" w:hanging="2088"/>
      </w:pPr>
    </w:p>
    <w:p w:rsidR="006F50AB" w:rsidRDefault="006F50AB" w:rsidP="006F50A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F50AB">
          <w:rPr>
            <w:rStyle w:val="Hyperlink"/>
          </w:rPr>
          <w:t>legislative information</w:t>
        </w:r>
      </w:hyperlink>
      <w:r>
        <w:t xml:space="preserve"> at the website</w:t>
      </w:r>
    </w:p>
    <w:p w:rsidR="006F50AB" w:rsidRDefault="006F50AB" w:rsidP="006F50AB">
      <w:pPr>
        <w:widowControl w:val="0"/>
        <w:tabs>
          <w:tab w:val="right" w:pos="1008"/>
          <w:tab w:val="left" w:pos="1152"/>
          <w:tab w:val="left" w:pos="1872"/>
          <w:tab w:val="left" w:pos="9187"/>
        </w:tabs>
        <w:ind w:left="2088" w:hanging="2088"/>
      </w:pPr>
    </w:p>
    <w:p w:rsidR="006F50AB" w:rsidRPr="006F50AB" w:rsidRDefault="006F50AB" w:rsidP="006F50AB">
      <w:pPr>
        <w:widowControl w:val="0"/>
        <w:tabs>
          <w:tab w:val="right" w:pos="1008"/>
          <w:tab w:val="left" w:pos="1152"/>
          <w:tab w:val="left" w:pos="1872"/>
          <w:tab w:val="left" w:pos="9187"/>
        </w:tabs>
        <w:ind w:left="2088" w:hanging="2088"/>
      </w:pPr>
    </w:p>
    <w:p w:rsidR="006F50AB" w:rsidRDefault="006F50AB" w:rsidP="006F50AB">
      <w:r w:rsidRPr="006F50AB">
        <w:rPr>
          <w:b/>
        </w:rPr>
        <w:t>VERSIONS OF THIS BILL</w:t>
      </w:r>
    </w:p>
    <w:p w:rsidR="006F50AB" w:rsidRDefault="006F50AB" w:rsidP="006F50AB"/>
    <w:p w:rsidR="006F50AB" w:rsidRDefault="00931008" w:rsidP="006F50AB">
      <w:hyperlink r:id="rId9" w:history="1">
        <w:r w:rsidR="006F50AB">
          <w:rPr>
            <w:rStyle w:val="Hyperlink"/>
          </w:rPr>
          <w:t>1/23/2018</w:t>
        </w:r>
      </w:hyperlink>
    </w:p>
    <w:p w:rsidR="006F50AB" w:rsidRDefault="006F50AB" w:rsidP="006F50AB"/>
    <w:p w:rsidR="006F50AB" w:rsidRDefault="006F50AB" w:rsidP="006F50AB">
      <w:pPr>
        <w:sectPr w:rsidR="006F50AB" w:rsidSect="006F50AB">
          <w:pgSz w:w="12240" w:h="15840" w:code="1"/>
          <w:pgMar w:top="1080" w:right="1440" w:bottom="1080" w:left="1440" w:header="720" w:footer="720" w:gutter="0"/>
          <w:cols w:space="720"/>
          <w:noEndnote/>
          <w:docGrid w:linePitch="360"/>
        </w:sectPr>
      </w:pPr>
    </w:p>
    <w:p w:rsidR="00B874C2" w:rsidRPr="00522CE0" w:rsidRDefault="00B87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291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0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ST. PAUL UNITED METHODIST CHURCH UPON THE OCCASION OF ITS ONE HUNDRED FIFTIETH ANNIVERSARY, TO RECOGNIZE AND HONOR THE CHURCH FOR ITS DEEP HERITAGE IN CAMDEN, AND TO COMMEND ITS LEADERSHIP AND CONGREGATION FOR THEIR </w:t>
      </w:r>
      <w:r w:rsidR="009D400B">
        <w:rPr>
          <w:rFonts w:eastAsia="Times New Roman"/>
        </w:rPr>
        <w:t xml:space="preserve">MANY </w:t>
      </w:r>
      <w:r>
        <w:rPr>
          <w:rFonts w:eastAsia="Times New Roman"/>
        </w:rPr>
        <w:t>YEARS OF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B4825">
        <w:rPr>
          <w:color w:val="000000" w:themeColor="text1"/>
        </w:rPr>
        <w:t>t</w:t>
      </w:r>
      <w:r w:rsidR="009B4825">
        <w:rPr>
          <w:rFonts w:eastAsia="Times New Roman"/>
        </w:rPr>
        <w:t xml:space="preserve">he members of the South Carolina General Assembly are pleased to </w:t>
      </w:r>
      <w:r w:rsidR="009B4825">
        <w:rPr>
          <w:color w:val="000000" w:themeColor="text1"/>
        </w:rPr>
        <w:t xml:space="preserve">recognize and honor </w:t>
      </w:r>
      <w:r w:rsidR="009B4825">
        <w:rPr>
          <w:rFonts w:eastAsia="Times New Roman"/>
        </w:rPr>
        <w:t>St. Paul United Methodist Church as it celebrates this milestone in the church’s history</w:t>
      </w:r>
      <w:r w:rsidR="009D400B">
        <w:rPr>
          <w:rFonts w:eastAsia="Times New Roman"/>
        </w:rPr>
        <w:t xml:space="preserve"> on March 4, 2018</w:t>
      </w:r>
      <w:r>
        <w:rPr>
          <w:rFonts w:eastAsia="Times New Roman"/>
        </w:rPr>
        <w:t>; and</w:t>
      </w: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D400B">
        <w:rPr>
          <w:rFonts w:eastAsia="Times New Roman"/>
        </w:rPr>
        <w:t xml:space="preserve">a place of worship located in the Knights Hill Community in Camden, South Carolina, St. Paul United Methodist Church </w:t>
      </w:r>
      <w:r>
        <w:rPr>
          <w:rFonts w:eastAsia="Times New Roman"/>
        </w:rPr>
        <w:t>was founded in 1868</w:t>
      </w:r>
      <w:r w:rsidR="00E1613B">
        <w:rPr>
          <w:rFonts w:eastAsia="Times New Roman"/>
        </w:rPr>
        <w:t xml:space="preserve"> in the home of a</w:t>
      </w:r>
      <w:r w:rsidR="00297C9D">
        <w:rPr>
          <w:rFonts w:eastAsia="Times New Roman"/>
        </w:rPr>
        <w:t xml:space="preserve"> member. This</w:t>
      </w:r>
      <w:r w:rsidR="00E1613B">
        <w:rPr>
          <w:rFonts w:eastAsia="Times New Roman"/>
        </w:rPr>
        <w:t xml:space="preserve"> founding </w:t>
      </w:r>
      <w:r>
        <w:rPr>
          <w:rFonts w:eastAsia="Times New Roman"/>
        </w:rPr>
        <w:t>included the presence of F. P. Kirkland, J. H. Brevard, James English, Wesley Truesdale, Moses Nettles, and Mr. and Mrs. Paris Watts</w:t>
      </w:r>
      <w:r w:rsidR="00E1613B">
        <w:rPr>
          <w:rFonts w:eastAsia="Times New Roman"/>
        </w:rPr>
        <w:t>, who</w:t>
      </w:r>
      <w:r>
        <w:rPr>
          <w:rFonts w:eastAsia="Times New Roman"/>
        </w:rPr>
        <w:t xml:space="preserve"> resolved that a place of worship was needed; and</w:t>
      </w:r>
    </w:p>
    <w:p w:rsidR="00565D3F" w:rsidRDefault="00565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and Mrs. Paris Watts donated </w:t>
      </w:r>
      <w:r w:rsidR="00297C9D">
        <w:rPr>
          <w:rFonts w:eastAsia="Times New Roman"/>
        </w:rPr>
        <w:t xml:space="preserve">the </w:t>
      </w:r>
      <w:r>
        <w:rPr>
          <w:rFonts w:eastAsia="Times New Roman"/>
        </w:rPr>
        <w:t>two acres of land on which the first</w:t>
      </w:r>
      <w:r w:rsidR="00297C9D">
        <w:rPr>
          <w:rFonts w:eastAsia="Times New Roman"/>
        </w:rPr>
        <w:t xml:space="preserve"> church</w:t>
      </w:r>
      <w:r>
        <w:rPr>
          <w:rFonts w:eastAsia="Times New Roman"/>
        </w:rPr>
        <w:t xml:space="preserve"> structure was built; and</w:t>
      </w:r>
    </w:p>
    <w:p w:rsidR="00565D3F" w:rsidRDefault="00565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1918, the first structure was destroyed by fire. Nevertheless, with hard work, faith, and dedication, the church </w:t>
      </w:r>
      <w:r w:rsidR="00E1613B">
        <w:rPr>
          <w:rFonts w:eastAsia="Times New Roman"/>
        </w:rPr>
        <w:t xml:space="preserve">was able to </w:t>
      </w:r>
      <w:r>
        <w:rPr>
          <w:rFonts w:eastAsia="Times New Roman"/>
        </w:rPr>
        <w:t>complete a new building, located on what is now St. Paul Road, on February 4, 1920; and</w:t>
      </w: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dream of a larger sanctuary became a reality when Reverend and Mrs. James Dial donated one and one-half acres of land on Knights Hill Road for a new, relocated structure, which was </w:t>
      </w:r>
      <w:r>
        <w:rPr>
          <w:rFonts w:eastAsia="Times New Roman"/>
        </w:rPr>
        <w:lastRenderedPageBreak/>
        <w:t>completed in February 1976. Additionally, a new parsonage was constructed next to the church in the 1990s; and</w:t>
      </w: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2010,</w:t>
      </w:r>
      <w:r w:rsidR="00297C9D">
        <w:rPr>
          <w:rFonts w:eastAsia="Times New Roman"/>
        </w:rPr>
        <w:t xml:space="preserve"> renovations to the structure on</w:t>
      </w:r>
      <w:r>
        <w:rPr>
          <w:rFonts w:eastAsia="Times New Roman"/>
        </w:rPr>
        <w:t xml:space="preserve"> Knights Hill Road included the addition of a new spacious sanctuary, kitchen, classrooms, a conference room, a resource room, conversion of the former sanctuary into a large fellowship hall, and additional restrooms</w:t>
      </w:r>
      <w:r w:rsidR="00297C9D">
        <w:rPr>
          <w:rFonts w:eastAsia="Times New Roman"/>
        </w:rPr>
        <w:t xml:space="preserve"> to accommodate a growing congregation</w:t>
      </w:r>
      <w:r>
        <w:rPr>
          <w:rFonts w:eastAsia="Times New Roman"/>
        </w:rPr>
        <w:t>; and</w:t>
      </w: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years, St. Paul United Methodist Church has been blessed with thirty-four pastors and is currently</w:t>
      </w:r>
      <w:r w:rsidR="00297C9D">
        <w:rPr>
          <w:rFonts w:eastAsia="Times New Roman"/>
        </w:rPr>
        <w:t xml:space="preserve"> guided</w:t>
      </w:r>
      <w:r>
        <w:rPr>
          <w:rFonts w:eastAsia="Times New Roman"/>
        </w:rPr>
        <w:t xml:space="preserve"> under the spiritual leadership of Dr. James P. Smith and First Lady Rev. Millie N. Smith; and</w:t>
      </w: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400B" w:rsidRDefault="009D4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the celebration of its one hundred fiftieth anniversary, St. Paul United Methodist Church will be “remembering the past, rejoicing in the present, and envisioning the future”; and</w:t>
      </w:r>
    </w:p>
    <w:p w:rsidR="009D400B" w:rsidRDefault="009D4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60C58">
        <w:rPr>
          <w:rFonts w:eastAsia="Times New Roman"/>
        </w:rPr>
        <w:t>t</w:t>
      </w:r>
      <w:r w:rsidR="009B4825">
        <w:rPr>
          <w:color w:val="000000" w:themeColor="text1"/>
        </w:rPr>
        <w:t xml:space="preserve">he </w:t>
      </w:r>
      <w:r w:rsidR="009B4825">
        <w:rPr>
          <w:rFonts w:eastAsia="Times New Roman"/>
        </w:rPr>
        <w:t>members of the South Carolina General Assembly are</w:t>
      </w:r>
      <w:r w:rsidR="009B4825">
        <w:rPr>
          <w:color w:val="000000" w:themeColor="text1"/>
        </w:rPr>
        <w:t xml:space="preserve"> grateful for the ministry of </w:t>
      </w:r>
      <w:r w:rsidR="009B4825">
        <w:rPr>
          <w:rFonts w:eastAsia="Times New Roman"/>
        </w:rPr>
        <w:t>St. Paul United Methodist Church</w:t>
      </w:r>
      <w:r w:rsidR="009B4825">
        <w:rPr>
          <w:color w:val="000000" w:themeColor="text1"/>
        </w:rPr>
        <w:t xml:space="preserve"> and its service to the community of Camden and the State</w:t>
      </w:r>
      <w:r w:rsidR="00297C9D">
        <w:rPr>
          <w:color w:val="000000" w:themeColor="text1"/>
        </w:rPr>
        <w:t xml:space="preserve"> of South Carolina</w:t>
      </w:r>
      <w:r>
        <w:rPr>
          <w:rFonts w:eastAsia="Times New Roman"/>
        </w:rPr>
        <w:t xml:space="preserve">.  Now, therefore, </w:t>
      </w: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65D3F">
        <w:rPr>
          <w:rFonts w:eastAsia="Times New Roman"/>
        </w:rPr>
        <w:t xml:space="preserve"> the members of the General Assembly, by this resolution, congratulate St. Paul United Methodist Church upon the occasion of its one hundred fiftieth anniversary</w:t>
      </w:r>
      <w:r w:rsidR="009B4825">
        <w:rPr>
          <w:rFonts w:eastAsia="Times New Roman"/>
        </w:rPr>
        <w:t xml:space="preserve">, recognize and honor the church for its deep heritage in Camden, and commend its leadership and congregation for their </w:t>
      </w:r>
      <w:r w:rsidR="009D400B">
        <w:rPr>
          <w:rFonts w:eastAsia="Times New Roman"/>
        </w:rPr>
        <w:t xml:space="preserve">many </w:t>
      </w:r>
      <w:r w:rsidR="009B4825">
        <w:rPr>
          <w:rFonts w:eastAsia="Times New Roman"/>
        </w:rPr>
        <w:t>years of service to the community</w:t>
      </w:r>
      <w:r w:rsidR="00565D3F">
        <w:rPr>
          <w:rFonts w:eastAsia="Times New Roman"/>
        </w:rPr>
        <w:t>.</w:t>
      </w: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915" w:rsidRPr="00522CE0"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565D3F">
        <w:rPr>
          <w:rFonts w:eastAsia="Times New Roman"/>
        </w:rPr>
        <w:t xml:space="preserve"> St. Paul United Methodist Church.</w:t>
      </w:r>
    </w:p>
    <w:p w:rsidR="00C454BF" w:rsidRDefault="002F43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50AB" w:rsidRDefault="006F50AB" w:rsidP="006F50AB">
      <w:pPr>
        <w:suppressAutoHyphens/>
        <w:jc w:val="both"/>
        <w:rPr>
          <w:rFonts w:eastAsia="Times New Roman"/>
        </w:rPr>
      </w:pPr>
    </w:p>
    <w:sectPr w:rsidR="006F50AB" w:rsidSect="006F50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915" w:rsidRDefault="00102915" w:rsidP="00522CE0">
      <w:r>
        <w:separator/>
      </w:r>
    </w:p>
  </w:endnote>
  <w:endnote w:type="continuationSeparator" w:id="0">
    <w:p w:rsidR="00102915" w:rsidRDefault="001029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02B768-4B30-4FA2-855C-2326B4CFC1D2}"/>
    <w:embedBold r:id="rId2" w:fontKey="{08371E24-86AD-45FC-BC2D-1EAE8B9D7CD2}"/>
  </w:font>
  <w:font w:name="Calibri">
    <w:panose1 w:val="020F0502020204030204"/>
    <w:charset w:val="00"/>
    <w:family w:val="swiss"/>
    <w:pitch w:val="variable"/>
    <w:sig w:usb0="E00002FF" w:usb1="4000ACFF" w:usb2="00000001" w:usb3="00000000" w:csb0="0000019F" w:csb1="00000000"/>
    <w:embedRegular r:id="rId3" w:fontKey="{DE9FBE42-121D-4E34-A968-063FF7D8075D}"/>
    <w:embedBold r:id="rId4" w:fontKey="{ED773555-23CA-4976-8042-FB76901A87A8}"/>
  </w:font>
  <w:font w:name="Cambria">
    <w:panose1 w:val="02040503050406030204"/>
    <w:charset w:val="00"/>
    <w:family w:val="roman"/>
    <w:pitch w:val="variable"/>
    <w:sig w:usb0="E00002FF" w:usb1="400004FF" w:usb2="00000000" w:usb3="00000000" w:csb0="0000019F" w:csb1="00000000"/>
    <w:embedRegular r:id="rId5" w:fontKey="{F3539961-203B-405F-82AB-CB6AC2B8AC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0AB" w:rsidRPr="00B874C2" w:rsidRDefault="006F50AB" w:rsidP="00B874C2">
    <w:pPr>
      <w:pStyle w:val="Footer"/>
      <w:tabs>
        <w:tab w:val="clear" w:pos="4680"/>
        <w:tab w:val="clear" w:pos="9360"/>
        <w:tab w:val="center" w:pos="2995"/>
      </w:tabs>
      <w:spacing w:before="120"/>
    </w:pPr>
    <w:r>
      <w:t>[902]</w:t>
    </w:r>
    <w:r>
      <w:tab/>
    </w:r>
    <w:r>
      <w:fldChar w:fldCharType="begin"/>
    </w:r>
    <w:r>
      <w:instrText xml:space="preserve"> PAGE  \* MERGEFORMAT </w:instrText>
    </w:r>
    <w:r>
      <w:fldChar w:fldCharType="separate"/>
    </w:r>
    <w:r w:rsidR="003146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915" w:rsidRDefault="00102915" w:rsidP="00522CE0">
      <w:r>
        <w:separator/>
      </w:r>
    </w:p>
  </w:footnote>
  <w:footnote w:type="continuationSeparator" w:id="0">
    <w:p w:rsidR="00102915" w:rsidRDefault="001029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ST P.KMM.VAS"/>
    <w:docVar w:name="CoverAttorneyInitials" w:val="KMM"/>
    <w:docVar w:name="CoverAttorneyLastName" w:val="Moffitt"/>
    <w:docVar w:name="CoverBillType" w:val="c"/>
    <w:docVar w:name="CoverSenator" w:val="VAS"/>
    <w:docVar w:name="dvBillNumber" w:val="902"/>
    <w:docVar w:name="dvBillNumberPrefix" w:val="S. "/>
    <w:docVar w:name="dvOriginalBody" w:val="Senate"/>
    <w:docVar w:name="fulldraftpath" w:val="L:\S-RES\VAS\021ST P.KMM.VAS.DOCX"/>
    <w:docVar w:name="NameofBody" w:val="S"/>
    <w:docVar w:name="vgroup2" w:val="S-RES"/>
  </w:docVars>
  <w:rsids>
    <w:rsidRoot w:val="00102915"/>
    <w:rsid w:val="00042AC1"/>
    <w:rsid w:val="00046516"/>
    <w:rsid w:val="00065C8D"/>
    <w:rsid w:val="00072458"/>
    <w:rsid w:val="0007601D"/>
    <w:rsid w:val="000B0720"/>
    <w:rsid w:val="000B5EAF"/>
    <w:rsid w:val="00102915"/>
    <w:rsid w:val="001315B2"/>
    <w:rsid w:val="00157EA5"/>
    <w:rsid w:val="00170561"/>
    <w:rsid w:val="001857B4"/>
    <w:rsid w:val="00186AC9"/>
    <w:rsid w:val="00197DF1"/>
    <w:rsid w:val="001B3DD9"/>
    <w:rsid w:val="001B7E5D"/>
    <w:rsid w:val="001D3BAC"/>
    <w:rsid w:val="00216025"/>
    <w:rsid w:val="00245C4E"/>
    <w:rsid w:val="002851E7"/>
    <w:rsid w:val="00297C9D"/>
    <w:rsid w:val="002C1321"/>
    <w:rsid w:val="002C2031"/>
    <w:rsid w:val="002C5896"/>
    <w:rsid w:val="002D3BED"/>
    <w:rsid w:val="002F431F"/>
    <w:rsid w:val="00307C2B"/>
    <w:rsid w:val="003146CB"/>
    <w:rsid w:val="00315D04"/>
    <w:rsid w:val="00324621"/>
    <w:rsid w:val="00383247"/>
    <w:rsid w:val="003D1F40"/>
    <w:rsid w:val="003D6E2B"/>
    <w:rsid w:val="003E7597"/>
    <w:rsid w:val="00413EBF"/>
    <w:rsid w:val="0044020F"/>
    <w:rsid w:val="00450668"/>
    <w:rsid w:val="00454138"/>
    <w:rsid w:val="004813A2"/>
    <w:rsid w:val="004952FA"/>
    <w:rsid w:val="004B6A22"/>
    <w:rsid w:val="004D7BB2"/>
    <w:rsid w:val="004D7F37"/>
    <w:rsid w:val="00522CE0"/>
    <w:rsid w:val="00541951"/>
    <w:rsid w:val="00565148"/>
    <w:rsid w:val="00565D3F"/>
    <w:rsid w:val="00570403"/>
    <w:rsid w:val="00593361"/>
    <w:rsid w:val="005A413B"/>
    <w:rsid w:val="005A5017"/>
    <w:rsid w:val="005A648C"/>
    <w:rsid w:val="005F07AC"/>
    <w:rsid w:val="005F1745"/>
    <w:rsid w:val="006A1802"/>
    <w:rsid w:val="006C0CBB"/>
    <w:rsid w:val="006C74EA"/>
    <w:rsid w:val="006F50AB"/>
    <w:rsid w:val="00720D40"/>
    <w:rsid w:val="007318D4"/>
    <w:rsid w:val="00765784"/>
    <w:rsid w:val="007A4390"/>
    <w:rsid w:val="007E5CB7"/>
    <w:rsid w:val="008314D2"/>
    <w:rsid w:val="00870F6F"/>
    <w:rsid w:val="008B2F42"/>
    <w:rsid w:val="008C3697"/>
    <w:rsid w:val="008E185F"/>
    <w:rsid w:val="008F023B"/>
    <w:rsid w:val="00904E16"/>
    <w:rsid w:val="00906C20"/>
    <w:rsid w:val="009162B3"/>
    <w:rsid w:val="00927C62"/>
    <w:rsid w:val="00983951"/>
    <w:rsid w:val="00984124"/>
    <w:rsid w:val="00984640"/>
    <w:rsid w:val="00995C37"/>
    <w:rsid w:val="009B4825"/>
    <w:rsid w:val="009C118A"/>
    <w:rsid w:val="009D400B"/>
    <w:rsid w:val="00A02011"/>
    <w:rsid w:val="00A4011E"/>
    <w:rsid w:val="00A60C58"/>
    <w:rsid w:val="00A86015"/>
    <w:rsid w:val="00A9594E"/>
    <w:rsid w:val="00AE59C8"/>
    <w:rsid w:val="00B10098"/>
    <w:rsid w:val="00B5790D"/>
    <w:rsid w:val="00B874C2"/>
    <w:rsid w:val="00B945C5"/>
    <w:rsid w:val="00BA06FB"/>
    <w:rsid w:val="00BA20EA"/>
    <w:rsid w:val="00BB5AFC"/>
    <w:rsid w:val="00BC0A56"/>
    <w:rsid w:val="00C45366"/>
    <w:rsid w:val="00C454BF"/>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613B"/>
    <w:rsid w:val="00E2236D"/>
    <w:rsid w:val="00E76AD9"/>
    <w:rsid w:val="00E91E2F"/>
    <w:rsid w:val="00EA3546"/>
    <w:rsid w:val="00EB47AE"/>
    <w:rsid w:val="00EC34E1"/>
    <w:rsid w:val="00EC6726"/>
    <w:rsid w:val="00F0234A"/>
    <w:rsid w:val="00F05CF2"/>
    <w:rsid w:val="00F51241"/>
    <w:rsid w:val="00F52959"/>
    <w:rsid w:val="00F55884"/>
    <w:rsid w:val="00F7377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BD0ABA6-F9E4-4EC0-AA60-E162F7665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F50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2&amp;session=122&amp;summary=B" TargetMode="External"/><Relationship Id="rId3" Type="http://schemas.openxmlformats.org/officeDocument/2006/relationships/webSettings" Target="webSettings.xml"/><Relationship Id="rId7" Type="http://schemas.openxmlformats.org/officeDocument/2006/relationships/hyperlink" Target="file:///h:\hj\2018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02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371B06A1.dotm</Template>
  <TotalTime>0</TotalTime>
  <Pages>3</Pages>
  <Words>582</Words>
  <Characters>3084</Characters>
  <Application>Microsoft Office Word</Application>
  <DocSecurity>0</DocSecurity>
  <Lines>108</Lines>
  <Paragraphs>33</Paragraphs>
  <ScaleCrop>false</ScaleCrop>
  <Company> </Company>
  <LinksUpToDate>false</LinksUpToDate>
  <CharactersWithSpaces>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902: St. Paul United Methodist Church - South Carolina Legislature Online</dc:title>
  <dc:subject/>
  <dc:creator>Rebecca Landau</dc:creator>
  <cp:keywords/>
  <dc:description/>
  <cp:lastModifiedBy>S Volk</cp:lastModifiedBy>
  <cp:revision>2</cp:revision>
  <dcterms:created xsi:type="dcterms:W3CDTF">2018-01-26T19:27:00Z</dcterms:created>
  <dcterms:modified xsi:type="dcterms:W3CDTF">2018-01-26T19:27:00Z</dcterms:modified>
</cp:coreProperties>
</file>