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CB" w:rsidRDefault="00F40ACB">
      <w:pPr>
        <w:pStyle w:val="Heading6"/>
        <w:jc w:val="center"/>
        <w:rPr>
          <w:sz w:val="22"/>
        </w:rPr>
      </w:pPr>
      <w:bookmarkStart w:id="0" w:name="_GoBack"/>
      <w:bookmarkEnd w:id="0"/>
      <w:r>
        <w:rPr>
          <w:sz w:val="22"/>
        </w:rPr>
        <w:t>HOUSE TO MEET AT 1</w:t>
      </w:r>
      <w:r w:rsidR="005D0EEE">
        <w:rPr>
          <w:sz w:val="22"/>
        </w:rPr>
        <w:t>0</w:t>
      </w:r>
      <w:r>
        <w:rPr>
          <w:sz w:val="22"/>
        </w:rPr>
        <w:t xml:space="preserve">:00 </w:t>
      </w:r>
      <w:r w:rsidR="005D0EEE">
        <w:rPr>
          <w:sz w:val="22"/>
        </w:rPr>
        <w:t>A.M.</w:t>
      </w:r>
    </w:p>
    <w:p w:rsidR="00F40ACB" w:rsidRDefault="00F40ACB">
      <w:pPr>
        <w:tabs>
          <w:tab w:val="right" w:pos="6336"/>
        </w:tabs>
        <w:ind w:left="0" w:firstLine="0"/>
        <w:jc w:val="center"/>
      </w:pPr>
    </w:p>
    <w:p w:rsidR="00F40ACB" w:rsidRDefault="00F40ACB">
      <w:pPr>
        <w:tabs>
          <w:tab w:val="right" w:pos="6336"/>
        </w:tabs>
        <w:ind w:left="0" w:firstLine="0"/>
        <w:jc w:val="right"/>
        <w:rPr>
          <w:b/>
        </w:rPr>
      </w:pPr>
      <w:r>
        <w:rPr>
          <w:b/>
        </w:rPr>
        <w:t>NO. 64</w:t>
      </w:r>
    </w:p>
    <w:p w:rsidR="00F40ACB" w:rsidRDefault="00F40ACB">
      <w:pPr>
        <w:tabs>
          <w:tab w:val="center" w:pos="3168"/>
        </w:tabs>
        <w:ind w:left="0" w:firstLine="0"/>
        <w:jc w:val="center"/>
      </w:pPr>
      <w:r>
        <w:rPr>
          <w:b/>
        </w:rPr>
        <w:t>CALENDAR</w:t>
      </w:r>
    </w:p>
    <w:p w:rsidR="00F40ACB" w:rsidRDefault="00F40ACB">
      <w:pPr>
        <w:ind w:left="0" w:firstLine="0"/>
        <w:jc w:val="center"/>
      </w:pPr>
    </w:p>
    <w:p w:rsidR="00F40ACB" w:rsidRDefault="00F40ACB">
      <w:pPr>
        <w:tabs>
          <w:tab w:val="center" w:pos="3168"/>
        </w:tabs>
        <w:ind w:left="0" w:firstLine="0"/>
        <w:jc w:val="center"/>
        <w:rPr>
          <w:b/>
        </w:rPr>
      </w:pPr>
      <w:r>
        <w:rPr>
          <w:b/>
        </w:rPr>
        <w:t>OF THE</w:t>
      </w:r>
    </w:p>
    <w:p w:rsidR="00F40ACB" w:rsidRDefault="00F40ACB">
      <w:pPr>
        <w:ind w:left="0" w:firstLine="0"/>
        <w:jc w:val="center"/>
      </w:pPr>
    </w:p>
    <w:p w:rsidR="00F40ACB" w:rsidRDefault="00F40ACB">
      <w:pPr>
        <w:tabs>
          <w:tab w:val="center" w:pos="3168"/>
        </w:tabs>
        <w:ind w:left="0" w:firstLine="0"/>
        <w:jc w:val="center"/>
      </w:pPr>
      <w:r>
        <w:rPr>
          <w:b/>
        </w:rPr>
        <w:t>HOUSE OF REPRESENTATIVES</w:t>
      </w:r>
    </w:p>
    <w:p w:rsidR="00F40ACB" w:rsidRDefault="00F40ACB">
      <w:pPr>
        <w:ind w:left="0" w:firstLine="0"/>
        <w:jc w:val="center"/>
      </w:pPr>
    </w:p>
    <w:p w:rsidR="00F40ACB" w:rsidRDefault="00F40ACB">
      <w:pPr>
        <w:pStyle w:val="Heading4"/>
        <w:jc w:val="center"/>
        <w:rPr>
          <w:snapToGrid/>
        </w:rPr>
      </w:pPr>
      <w:r>
        <w:rPr>
          <w:snapToGrid/>
        </w:rPr>
        <w:t>OF THE</w:t>
      </w:r>
    </w:p>
    <w:p w:rsidR="00F40ACB" w:rsidRDefault="00F40ACB">
      <w:pPr>
        <w:ind w:left="0" w:firstLine="0"/>
        <w:jc w:val="center"/>
      </w:pPr>
    </w:p>
    <w:p w:rsidR="00F40ACB" w:rsidRDefault="00F40ACB">
      <w:pPr>
        <w:tabs>
          <w:tab w:val="center" w:pos="3168"/>
        </w:tabs>
        <w:ind w:left="0" w:firstLine="0"/>
        <w:jc w:val="center"/>
        <w:rPr>
          <w:b/>
        </w:rPr>
      </w:pPr>
      <w:r>
        <w:rPr>
          <w:b/>
        </w:rPr>
        <w:t>STATE OF SOUTH CAROLINA</w:t>
      </w:r>
    </w:p>
    <w:p w:rsidR="00F40ACB" w:rsidRDefault="00F40ACB">
      <w:pPr>
        <w:ind w:left="0" w:firstLine="0"/>
        <w:jc w:val="center"/>
        <w:rPr>
          <w:b/>
        </w:rPr>
      </w:pPr>
    </w:p>
    <w:p w:rsidR="00F40ACB" w:rsidRDefault="00F40ACB">
      <w:pPr>
        <w:ind w:left="0" w:firstLine="0"/>
        <w:jc w:val="center"/>
        <w:rPr>
          <w:b/>
        </w:rPr>
      </w:pPr>
    </w:p>
    <w:p w:rsidR="00F40ACB" w:rsidRDefault="00F40AC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40ACB" w:rsidRDefault="00F40ACB">
      <w:pPr>
        <w:ind w:left="0" w:firstLine="0"/>
        <w:jc w:val="center"/>
        <w:rPr>
          <w:b/>
        </w:rPr>
      </w:pPr>
    </w:p>
    <w:p w:rsidR="00F40ACB" w:rsidRDefault="00F40ACB">
      <w:pPr>
        <w:pStyle w:val="Heading3"/>
        <w:jc w:val="center"/>
      </w:pPr>
      <w:r>
        <w:t>REGULAR SESSION BEGINNING TUESDAY, JANUARY 10, 2017</w:t>
      </w:r>
    </w:p>
    <w:p w:rsidR="00F40ACB" w:rsidRDefault="00F40ACB">
      <w:pPr>
        <w:ind w:left="0" w:firstLine="0"/>
        <w:jc w:val="center"/>
        <w:rPr>
          <w:b/>
        </w:rPr>
      </w:pPr>
    </w:p>
    <w:p w:rsidR="00F40ACB" w:rsidRDefault="00F40ACB">
      <w:pPr>
        <w:ind w:left="0" w:firstLine="0"/>
        <w:jc w:val="center"/>
        <w:rPr>
          <w:b/>
        </w:rPr>
      </w:pPr>
    </w:p>
    <w:p w:rsidR="00F40ACB" w:rsidRPr="001A082B" w:rsidRDefault="00F40ACB">
      <w:pPr>
        <w:ind w:left="0" w:firstLine="0"/>
        <w:jc w:val="center"/>
        <w:rPr>
          <w:b/>
        </w:rPr>
      </w:pPr>
      <w:r w:rsidRPr="001A082B">
        <w:rPr>
          <w:b/>
        </w:rPr>
        <w:t>WEDNESDAY, MAY 10, 2017</w:t>
      </w:r>
    </w:p>
    <w:p w:rsidR="00F40ACB" w:rsidRDefault="00F40ACB">
      <w:pPr>
        <w:ind w:left="0" w:firstLine="0"/>
        <w:jc w:val="center"/>
        <w:rPr>
          <w:b/>
        </w:rPr>
      </w:pPr>
    </w:p>
    <w:p w:rsidR="00F40ACB" w:rsidRDefault="00F40ACB">
      <w:pPr>
        <w:pStyle w:val="ActionText"/>
        <w:sectPr w:rsidR="00F40AC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40ACB" w:rsidRDefault="00F40ACB">
      <w:pPr>
        <w:pStyle w:val="ActionText"/>
        <w:sectPr w:rsidR="00F40ACB">
          <w:pgSz w:w="12240" w:h="15840" w:code="1"/>
          <w:pgMar w:top="1008" w:right="4694" w:bottom="3499" w:left="1224" w:header="1008" w:footer="3499" w:gutter="0"/>
          <w:cols w:space="720"/>
          <w:titlePg/>
        </w:sectPr>
      </w:pPr>
    </w:p>
    <w:p w:rsidR="00F40ACB" w:rsidRDefault="00F40ACB" w:rsidP="00F40ACB">
      <w:pPr>
        <w:pStyle w:val="ActionText"/>
        <w:jc w:val="center"/>
        <w:rPr>
          <w:b/>
        </w:rPr>
      </w:pPr>
      <w:r>
        <w:rPr>
          <w:b/>
        </w:rPr>
        <w:lastRenderedPageBreak/>
        <w:t>INVITATION</w:t>
      </w:r>
    </w:p>
    <w:p w:rsidR="00F40ACB" w:rsidRDefault="00F40ACB" w:rsidP="00F40ACB">
      <w:pPr>
        <w:pStyle w:val="ActionText"/>
        <w:jc w:val="center"/>
        <w:rPr>
          <w:b/>
        </w:rPr>
      </w:pPr>
    </w:p>
    <w:p w:rsidR="00F40ACB" w:rsidRDefault="00F40ACB" w:rsidP="00F40ACB">
      <w:pPr>
        <w:pStyle w:val="ActionText"/>
        <w:jc w:val="center"/>
        <w:rPr>
          <w:b/>
        </w:rPr>
      </w:pPr>
      <w:r>
        <w:rPr>
          <w:b/>
        </w:rPr>
        <w:t>Thursday, May 11, 2017, 8:00-10:00 a.m.</w:t>
      </w:r>
    </w:p>
    <w:p w:rsidR="00F40ACB" w:rsidRDefault="00F40ACB" w:rsidP="00F40ACB">
      <w:pPr>
        <w:pStyle w:val="ActionText"/>
        <w:ind w:left="0" w:firstLine="0"/>
      </w:pPr>
      <w:r>
        <w:t>Members of the House and staff, breakfast, State House Grounds, by the American Petroleum Institute of SC.</w:t>
      </w:r>
    </w:p>
    <w:p w:rsidR="00F40ACB" w:rsidRDefault="00F40ACB" w:rsidP="00F40ACB">
      <w:pPr>
        <w:pStyle w:val="ActionText"/>
        <w:keepNext w:val="0"/>
        <w:ind w:left="0" w:firstLine="0"/>
        <w:jc w:val="center"/>
      </w:pPr>
      <w:r>
        <w:t>(Accepted--April 25, 2017)</w:t>
      </w:r>
    </w:p>
    <w:p w:rsidR="00F40ACB" w:rsidRDefault="00F40ACB" w:rsidP="00F40ACB">
      <w:pPr>
        <w:pStyle w:val="ActionText"/>
        <w:keepNext w:val="0"/>
        <w:ind w:left="0" w:firstLine="0"/>
        <w:jc w:val="center"/>
      </w:pPr>
    </w:p>
    <w:p w:rsidR="00F40ACB" w:rsidRDefault="00F40ACB" w:rsidP="00F40ACB">
      <w:pPr>
        <w:pStyle w:val="ActionText"/>
        <w:ind w:left="0" w:firstLine="0"/>
        <w:jc w:val="center"/>
        <w:rPr>
          <w:b/>
        </w:rPr>
      </w:pPr>
      <w:r>
        <w:rPr>
          <w:b/>
        </w:rPr>
        <w:t>THIRD READING LOCAL UNCONTESTED BILL</w:t>
      </w:r>
    </w:p>
    <w:p w:rsidR="00F40ACB" w:rsidRDefault="00F40ACB" w:rsidP="00F40ACB">
      <w:pPr>
        <w:pStyle w:val="ActionText"/>
        <w:ind w:left="0" w:firstLine="0"/>
        <w:jc w:val="center"/>
        <w:rPr>
          <w:b/>
        </w:rPr>
      </w:pPr>
    </w:p>
    <w:p w:rsidR="00F40ACB" w:rsidRPr="00F40ACB" w:rsidRDefault="00F40ACB" w:rsidP="00F40ACB">
      <w:pPr>
        <w:pStyle w:val="ActionText"/>
      </w:pPr>
      <w:r w:rsidRPr="00F40ACB">
        <w:rPr>
          <w:b/>
        </w:rPr>
        <w:t>S. 562--</w:t>
      </w:r>
      <w:r w:rsidRPr="00F40ACB">
        <w:t xml:space="preserve">Senators McElveen and Johnson: </w:t>
      </w:r>
      <w:r w:rsidRPr="00F40ACB">
        <w:rPr>
          <w:b/>
        </w:rPr>
        <w:t>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F40ACB" w:rsidRDefault="00F40ACB" w:rsidP="00F40ACB">
      <w:pPr>
        <w:pStyle w:val="ActionText"/>
        <w:ind w:left="648" w:firstLine="0"/>
      </w:pPr>
      <w:r>
        <w:t>(Sumter Delegation Com.--March 28, 2017)</w:t>
      </w:r>
    </w:p>
    <w:p w:rsidR="00F40ACB" w:rsidRDefault="00F40ACB" w:rsidP="00F40ACB">
      <w:pPr>
        <w:pStyle w:val="ActionText"/>
        <w:ind w:left="648" w:firstLine="0"/>
      </w:pPr>
      <w:r>
        <w:t>(Recalled--May 04, 2017)</w:t>
      </w:r>
    </w:p>
    <w:p w:rsidR="00F40ACB" w:rsidRPr="00F40ACB" w:rsidRDefault="00F40ACB" w:rsidP="00F40ACB">
      <w:pPr>
        <w:pStyle w:val="ActionText"/>
        <w:keepNext w:val="0"/>
        <w:ind w:left="648" w:firstLine="0"/>
      </w:pPr>
      <w:r w:rsidRPr="00F40ACB">
        <w:t>(Amended and read second time--May 09, 2017)</w:t>
      </w:r>
    </w:p>
    <w:p w:rsidR="00F40ACB" w:rsidRDefault="00F40ACB" w:rsidP="00F40ACB">
      <w:pPr>
        <w:pStyle w:val="ActionText"/>
        <w:keepNext w:val="0"/>
        <w:ind w:left="0" w:firstLine="0"/>
      </w:pPr>
    </w:p>
    <w:p w:rsidR="00F40ACB" w:rsidRDefault="00F40ACB" w:rsidP="00F40ACB">
      <w:pPr>
        <w:pStyle w:val="ActionText"/>
        <w:ind w:left="0" w:firstLine="0"/>
        <w:jc w:val="center"/>
        <w:rPr>
          <w:b/>
        </w:rPr>
      </w:pPr>
      <w:r>
        <w:rPr>
          <w:b/>
        </w:rPr>
        <w:t>SPECIAL INTRODUCTIONS/ RECOGNITIONS/ANNOUNCEMENTS</w:t>
      </w:r>
    </w:p>
    <w:p w:rsidR="00F40ACB" w:rsidRDefault="00F40ACB" w:rsidP="00F40ACB">
      <w:pPr>
        <w:pStyle w:val="ActionText"/>
        <w:ind w:left="0" w:firstLine="0"/>
        <w:jc w:val="center"/>
        <w:rPr>
          <w:b/>
        </w:rPr>
      </w:pPr>
    </w:p>
    <w:p w:rsidR="00F40ACB" w:rsidRDefault="00F40ACB" w:rsidP="00F40ACB">
      <w:pPr>
        <w:pStyle w:val="ActionText"/>
        <w:ind w:left="0" w:firstLine="0"/>
        <w:jc w:val="center"/>
        <w:rPr>
          <w:b/>
        </w:rPr>
      </w:pPr>
      <w:r>
        <w:rPr>
          <w:b/>
        </w:rPr>
        <w:t>THIRD READING STATEWIDE UNCONTESTED BILLS</w:t>
      </w:r>
    </w:p>
    <w:p w:rsidR="00F40ACB" w:rsidRDefault="00F40ACB" w:rsidP="00F40ACB">
      <w:pPr>
        <w:pStyle w:val="ActionText"/>
        <w:ind w:left="0" w:firstLine="0"/>
        <w:jc w:val="center"/>
        <w:rPr>
          <w:b/>
        </w:rPr>
      </w:pPr>
    </w:p>
    <w:p w:rsidR="005D0EEE" w:rsidRPr="00F40ACB" w:rsidRDefault="005D0EEE" w:rsidP="005D0EEE">
      <w:pPr>
        <w:pStyle w:val="ActionText"/>
      </w:pPr>
      <w:r w:rsidRPr="00F40ACB">
        <w:rPr>
          <w:b/>
        </w:rPr>
        <w:t>S. 321--</w:t>
      </w:r>
      <w:r w:rsidRPr="00F40ACB">
        <w:t xml:space="preserve">Senator Verdin: </w:t>
      </w:r>
      <w:r w:rsidRPr="00F40ACB">
        <w:rPr>
          <w:b/>
        </w:rPr>
        <w:t xml:space="preserve">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w:t>
      </w:r>
      <w:r w:rsidRPr="00F40ACB">
        <w:rPr>
          <w:b/>
        </w:rPr>
        <w:lastRenderedPageBreak/>
        <w:t>TO THE SALE OF TRAVEL TRAILERS; AND TO PROVIDE THAT THE DEPARTMENT OF MOTOR VEHICLES MAY PROMULGATE REGULATIONS FOR ENFORCEMENT OF THE PROVISIONS OF CHAPTER 14, TITLE 56.</w:t>
      </w:r>
    </w:p>
    <w:p w:rsidR="005D0EEE" w:rsidRDefault="005D0EEE" w:rsidP="005D0EEE">
      <w:pPr>
        <w:pStyle w:val="ActionText"/>
        <w:ind w:left="648" w:firstLine="0"/>
      </w:pPr>
      <w:r>
        <w:t>(Labor, Com. &amp; Ind. Com.--March 13, 2017)</w:t>
      </w:r>
    </w:p>
    <w:p w:rsidR="005D0EEE" w:rsidRDefault="005D0EEE" w:rsidP="005D0EEE">
      <w:pPr>
        <w:pStyle w:val="ActionText"/>
        <w:ind w:left="648" w:firstLine="0"/>
      </w:pPr>
      <w:r>
        <w:t>(Favorable--May 02, 2017)</w:t>
      </w:r>
    </w:p>
    <w:p w:rsidR="005D0EEE" w:rsidRDefault="005D0EEE" w:rsidP="005D0EEE">
      <w:pPr>
        <w:pStyle w:val="ActionText"/>
        <w:keepNext w:val="0"/>
        <w:ind w:left="648" w:firstLine="0"/>
      </w:pPr>
      <w:r w:rsidRPr="00F40ACB">
        <w:t>(Read second time--May 09, 2017)</w:t>
      </w:r>
    </w:p>
    <w:p w:rsidR="005D0EEE" w:rsidRPr="00F40ACB" w:rsidRDefault="005D0EEE" w:rsidP="005D0EEE">
      <w:pPr>
        <w:pStyle w:val="ActionText"/>
        <w:keepNext w:val="0"/>
        <w:ind w:left="648" w:firstLine="0"/>
      </w:pPr>
    </w:p>
    <w:p w:rsidR="00F40ACB" w:rsidRPr="00F40ACB" w:rsidRDefault="00F40ACB" w:rsidP="00F40ACB">
      <w:pPr>
        <w:pStyle w:val="ActionText"/>
      </w:pPr>
      <w:r w:rsidRPr="00F40ACB">
        <w:rPr>
          <w:b/>
        </w:rPr>
        <w:t>S. 421--</w:t>
      </w:r>
      <w:r w:rsidRPr="00F40ACB">
        <w:t xml:space="preserve">Fish, Game and Forestry Committee: </w:t>
      </w:r>
      <w:r w:rsidRPr="00F40ACB">
        <w:rPr>
          <w:b/>
        </w:rPr>
        <w:t>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F40ACB" w:rsidRDefault="00F40ACB" w:rsidP="00F40ACB">
      <w:pPr>
        <w:pStyle w:val="ActionText"/>
        <w:ind w:left="648" w:firstLine="0"/>
      </w:pPr>
      <w:r>
        <w:t>(Regulations and Admin</w:t>
      </w:r>
      <w:r w:rsidR="005D0EEE">
        <w:t>.</w:t>
      </w:r>
      <w:r>
        <w:t xml:space="preserve"> Procedures Com.--March 07, 2017)</w:t>
      </w:r>
    </w:p>
    <w:p w:rsidR="00F40ACB" w:rsidRDefault="00F40ACB" w:rsidP="00F40ACB">
      <w:pPr>
        <w:pStyle w:val="ActionText"/>
        <w:ind w:left="648" w:firstLine="0"/>
      </w:pPr>
      <w:r>
        <w:t>(Favorable--May 03,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325--</w:t>
      </w:r>
      <w:r w:rsidRPr="00F40ACB">
        <w:t xml:space="preserve">Senator Sheheen: </w:t>
      </w:r>
      <w:r w:rsidRPr="00F40ACB">
        <w:rPr>
          <w:b/>
        </w:rPr>
        <w:t>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F40ACB" w:rsidRDefault="00F40ACB" w:rsidP="00F40ACB">
      <w:pPr>
        <w:pStyle w:val="ActionText"/>
        <w:ind w:left="648" w:firstLine="0"/>
      </w:pPr>
      <w:r>
        <w:t>(Judiciary Com.--March 28, 2017)</w:t>
      </w:r>
    </w:p>
    <w:p w:rsidR="00F40ACB" w:rsidRDefault="00F40ACB" w:rsidP="00F40ACB">
      <w:pPr>
        <w:pStyle w:val="ActionText"/>
        <w:ind w:left="648" w:firstLine="0"/>
      </w:pPr>
      <w:r>
        <w:t>(Favorable--May 03,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448--</w:t>
      </w:r>
      <w:r w:rsidRPr="00F40ACB">
        <w:t xml:space="preserve">Senators Young, Shealy, Johnson, Climer, Talley and McElveen: </w:t>
      </w:r>
      <w:r w:rsidRPr="00F40ACB">
        <w:rPr>
          <w:b/>
        </w:rPr>
        <w:t xml:space="preserve">A BILL TO AMEND SECTION 63-7-940, AS AMENDED, CODE OF LAWS OF SOUTH CAROLINA, 1976, RELATING TO AUTHORIZED USES OF UNFOUNDED CHILD ABUSE AND NEGLECT REPORTS, SO AS TO </w:t>
      </w:r>
      <w:r w:rsidRPr="00F40ACB">
        <w:rPr>
          <w:b/>
        </w:rPr>
        <w:lastRenderedPageBreak/>
        <w:t>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F40ACB" w:rsidRDefault="00F40ACB" w:rsidP="00F40ACB">
      <w:pPr>
        <w:pStyle w:val="ActionText"/>
        <w:ind w:left="648" w:firstLine="0"/>
      </w:pPr>
      <w:r>
        <w:t>(Judiciary Com.--April 18, 2017)</w:t>
      </w:r>
    </w:p>
    <w:p w:rsidR="00F40ACB" w:rsidRDefault="00F40ACB" w:rsidP="00F40ACB">
      <w:pPr>
        <w:pStyle w:val="ActionText"/>
        <w:ind w:left="648" w:firstLine="0"/>
      </w:pPr>
      <w:r>
        <w:t>(Favorable--May 03, 2017)</w:t>
      </w:r>
    </w:p>
    <w:p w:rsidR="00F40ACB" w:rsidRPr="00F40ACB" w:rsidRDefault="00F40ACB" w:rsidP="00F40ACB">
      <w:pPr>
        <w:pStyle w:val="ActionText"/>
        <w:keepNext w:val="0"/>
        <w:ind w:left="648" w:firstLine="0"/>
      </w:pPr>
      <w:r w:rsidRPr="00F40ACB">
        <w:t>(Amended and 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3138--</w:t>
      </w:r>
      <w:r w:rsidRPr="00F40ACB">
        <w:t xml:space="preserve">Reps. Stavrinakis, McCoy and Erickson: </w:t>
      </w:r>
      <w:r w:rsidRPr="00F40ACB">
        <w:rPr>
          <w:b/>
        </w:rPr>
        <w:t>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40ACB" w:rsidRDefault="00F40ACB" w:rsidP="00F40ACB">
      <w:pPr>
        <w:pStyle w:val="ActionText"/>
        <w:ind w:left="648" w:firstLine="0"/>
      </w:pPr>
      <w:r>
        <w:t>(Prefiled--Thursday, December 15, 2016)</w:t>
      </w:r>
    </w:p>
    <w:p w:rsidR="00F40ACB" w:rsidRDefault="00F40ACB" w:rsidP="00F40ACB">
      <w:pPr>
        <w:pStyle w:val="ActionText"/>
        <w:ind w:left="648" w:firstLine="0"/>
      </w:pPr>
      <w:r>
        <w:t>(Judiciary Com.--January 10, 2017)</w:t>
      </w:r>
    </w:p>
    <w:p w:rsidR="00F40ACB" w:rsidRDefault="00F40ACB" w:rsidP="00F40ACB">
      <w:pPr>
        <w:pStyle w:val="ActionText"/>
        <w:ind w:left="648" w:firstLine="0"/>
      </w:pPr>
      <w:r>
        <w:t>(Favorable--May 03,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114--</w:t>
      </w:r>
      <w:r w:rsidRPr="00F40ACB">
        <w:t xml:space="preserve">Senators Bennett and Senn: </w:t>
      </w:r>
      <w:r w:rsidRPr="00F40ACB">
        <w:rPr>
          <w:b/>
        </w:rPr>
        <w:t xml:space="preserve">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w:t>
      </w:r>
      <w:r w:rsidRPr="00F40ACB">
        <w:rPr>
          <w:b/>
        </w:rPr>
        <w:lastRenderedPageBreak/>
        <w:t>REPRESENTATIVES TO DISPENSE AND PROMOTE THEIR BEVERAGES TO QUALIFIED NONPROFIT ORGANIZATIONS THAT INTEND TO SELL THESE PRODUCTS AT PERMITTED EVENTS ORGANIZED TO RAISE FUNDS FOR THE NONPROFIT ORGANIZATION OR OTHER CHARITABLE PURPOSE.</w:t>
      </w:r>
    </w:p>
    <w:p w:rsidR="00F40ACB" w:rsidRDefault="00F40ACB" w:rsidP="00F40ACB">
      <w:pPr>
        <w:pStyle w:val="ActionText"/>
        <w:ind w:left="648" w:firstLine="0"/>
      </w:pPr>
      <w:r>
        <w:t>(Judiciary Com.--March 22, 2017)</w:t>
      </w:r>
    </w:p>
    <w:p w:rsidR="00F40ACB" w:rsidRDefault="00F40ACB" w:rsidP="00F40ACB">
      <w:pPr>
        <w:pStyle w:val="ActionText"/>
        <w:ind w:left="648" w:firstLine="0"/>
      </w:pPr>
      <w:r>
        <w:t>(Favorable--May 03,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275--</w:t>
      </w:r>
      <w:r w:rsidRPr="00F40ACB">
        <w:t xml:space="preserve">Senator Bennett: </w:t>
      </w:r>
      <w:r w:rsidRPr="00F40ACB">
        <w:rPr>
          <w:b/>
        </w:rPr>
        <w:t>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F40ACB" w:rsidRDefault="00F40ACB" w:rsidP="00F40ACB">
      <w:pPr>
        <w:pStyle w:val="ActionText"/>
        <w:ind w:left="648" w:firstLine="0"/>
      </w:pPr>
      <w:r>
        <w:t>(Judiciary Com.--March 28, 2017)</w:t>
      </w:r>
    </w:p>
    <w:p w:rsidR="00F40ACB" w:rsidRDefault="00F40ACB" w:rsidP="00F40ACB">
      <w:pPr>
        <w:pStyle w:val="ActionText"/>
        <w:ind w:left="648" w:firstLine="0"/>
      </w:pPr>
      <w:r>
        <w:t>(Favorable--May 03, 2017)</w:t>
      </w:r>
    </w:p>
    <w:p w:rsidR="00F40ACB" w:rsidRPr="00F40ACB" w:rsidRDefault="005D0EEE" w:rsidP="00F40ACB">
      <w:pPr>
        <w:pStyle w:val="ActionText"/>
        <w:keepNext w:val="0"/>
        <w:ind w:left="648" w:firstLine="0"/>
      </w:pPr>
      <w:r>
        <w:t>(R</w:t>
      </w:r>
      <w:r w:rsidR="00F40ACB" w:rsidRPr="00F40ACB">
        <w:t>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179--</w:t>
      </w:r>
      <w:r w:rsidRPr="00F40ACB">
        <w:t xml:space="preserve">Senators Hutto and Hembree: </w:t>
      </w:r>
      <w:r w:rsidRPr="00F40ACB">
        <w:rPr>
          <w:b/>
        </w:rPr>
        <w:t>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F40ACB" w:rsidRDefault="00F40ACB" w:rsidP="00F40ACB">
      <w:pPr>
        <w:pStyle w:val="ActionText"/>
        <w:ind w:left="648" w:firstLine="0"/>
      </w:pPr>
      <w:r>
        <w:t>(Judiciary Com.--April 18, 2017)</w:t>
      </w:r>
    </w:p>
    <w:p w:rsidR="00F40ACB" w:rsidRDefault="00F40ACB" w:rsidP="00F40ACB">
      <w:pPr>
        <w:pStyle w:val="ActionText"/>
        <w:ind w:left="648" w:firstLine="0"/>
      </w:pPr>
      <w:r>
        <w:t>(Fav. With Amdt.--May 03, 2017)</w:t>
      </w:r>
    </w:p>
    <w:p w:rsidR="00F40ACB" w:rsidRPr="00F40ACB" w:rsidRDefault="005D0EEE" w:rsidP="00F40ACB">
      <w:pPr>
        <w:pStyle w:val="ActionText"/>
        <w:keepNext w:val="0"/>
        <w:ind w:left="648" w:firstLine="0"/>
      </w:pPr>
      <w:r>
        <w:t>(Amended and r</w:t>
      </w:r>
      <w:r w:rsidR="00F40ACB" w:rsidRPr="00F40ACB">
        <w:t>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4269--</w:t>
      </w:r>
      <w:r w:rsidRPr="00F40ACB">
        <w:t xml:space="preserve">Reps. G. M. Smith and Weeks: </w:t>
      </w:r>
      <w:r w:rsidRPr="00F40ACB">
        <w:rPr>
          <w:b/>
        </w:rPr>
        <w:t>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F40ACB" w:rsidRDefault="00F40ACB" w:rsidP="00F40ACB">
      <w:pPr>
        <w:pStyle w:val="ActionText"/>
        <w:ind w:left="648" w:firstLine="0"/>
      </w:pPr>
      <w:r>
        <w:t>(Without reference--May 03,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4268--</w:t>
      </w:r>
      <w:r w:rsidRPr="00F40ACB">
        <w:t xml:space="preserve">Rep. Crawford: </w:t>
      </w:r>
      <w:r w:rsidRPr="00F40ACB">
        <w:rPr>
          <w:b/>
        </w:rPr>
        <w:t>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F40ACB" w:rsidRDefault="00F40ACB" w:rsidP="00F40ACB">
      <w:pPr>
        <w:pStyle w:val="ActionText"/>
        <w:ind w:left="648" w:firstLine="0"/>
      </w:pPr>
      <w:r>
        <w:t>(Horry Delegation Com.--May 03, 2017)</w:t>
      </w:r>
    </w:p>
    <w:p w:rsidR="00F40ACB" w:rsidRDefault="00F40ACB" w:rsidP="00F40ACB">
      <w:pPr>
        <w:pStyle w:val="ActionText"/>
        <w:ind w:left="648" w:firstLine="0"/>
      </w:pPr>
      <w:r>
        <w:t>(Favorable--May 04,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637--</w:t>
      </w:r>
      <w:r w:rsidRPr="00F40ACB">
        <w:t xml:space="preserve">Senators Talley, Martin, Peeler, Reese and Corbin: </w:t>
      </w:r>
      <w:r w:rsidRPr="00F40ACB">
        <w:rPr>
          <w:b/>
        </w:rPr>
        <w:t>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F40ACB" w:rsidRDefault="00F40ACB" w:rsidP="00F40ACB">
      <w:pPr>
        <w:pStyle w:val="ActionText"/>
        <w:ind w:left="648" w:firstLine="0"/>
      </w:pPr>
      <w:r>
        <w:t>(Spartanburg Delegation Com.--April 26, 2017)</w:t>
      </w:r>
    </w:p>
    <w:p w:rsidR="00F40ACB" w:rsidRDefault="00F40ACB" w:rsidP="00F40ACB">
      <w:pPr>
        <w:pStyle w:val="ActionText"/>
        <w:ind w:left="648" w:firstLine="0"/>
      </w:pPr>
      <w:r>
        <w:t>(Recalled--May 04,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488--</w:t>
      </w:r>
      <w:r w:rsidRPr="00F40ACB">
        <w:t xml:space="preserve">Senators Grooms, Johnson, Campbell, Climer, Campsen, Peeler, Reese and Shealy: </w:t>
      </w:r>
      <w:r w:rsidRPr="00F40ACB">
        <w:rPr>
          <w:b/>
        </w:rPr>
        <w:t>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F40ACB" w:rsidRDefault="00F40ACB" w:rsidP="00F40ACB">
      <w:pPr>
        <w:pStyle w:val="ActionText"/>
        <w:ind w:left="648" w:firstLine="0"/>
      </w:pPr>
      <w:r>
        <w:t>(Educ. &amp; Pub. Wks. Com.--April 04, 2017)</w:t>
      </w:r>
    </w:p>
    <w:p w:rsidR="00F40ACB" w:rsidRDefault="00F40ACB" w:rsidP="00F40ACB">
      <w:pPr>
        <w:pStyle w:val="ActionText"/>
        <w:ind w:left="648" w:firstLine="0"/>
      </w:pPr>
      <w:r>
        <w:t>(Recalled--May 04,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61--</w:t>
      </w:r>
      <w:r w:rsidRPr="00F40ACB">
        <w:t xml:space="preserve">Senator Hutto: </w:t>
      </w:r>
      <w:r w:rsidRPr="00F40ACB">
        <w:rPr>
          <w:b/>
        </w:rPr>
        <w:t>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F40ACB" w:rsidRDefault="00F40ACB" w:rsidP="00F40ACB">
      <w:pPr>
        <w:pStyle w:val="ActionText"/>
        <w:ind w:left="648" w:firstLine="0"/>
      </w:pPr>
      <w:r>
        <w:t>(Ways and Means Com.--February 08, 2017)</w:t>
      </w:r>
    </w:p>
    <w:p w:rsidR="00F40ACB" w:rsidRDefault="00F40ACB" w:rsidP="00F40ACB">
      <w:pPr>
        <w:pStyle w:val="ActionText"/>
        <w:ind w:left="648" w:firstLine="0"/>
      </w:pPr>
      <w:r>
        <w:t>(Recalled--May 04,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3822--</w:t>
      </w:r>
      <w:r w:rsidRPr="00F40ACB">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F40ACB">
        <w:rPr>
          <w:b/>
        </w:rPr>
        <w:t>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F40ACB" w:rsidRDefault="00F40ACB" w:rsidP="00F40ACB">
      <w:pPr>
        <w:pStyle w:val="ActionText"/>
        <w:ind w:left="648" w:firstLine="0"/>
      </w:pPr>
      <w:r>
        <w:t>(Med., Mil., Pub. &amp; Mun. Affrs. Com.--February 22, 2017)</w:t>
      </w:r>
    </w:p>
    <w:p w:rsidR="00F40ACB" w:rsidRDefault="00F40ACB" w:rsidP="00F40ACB">
      <w:pPr>
        <w:pStyle w:val="ActionText"/>
        <w:ind w:left="648" w:firstLine="0"/>
      </w:pPr>
      <w:r>
        <w:t>(Recalled--May 04, 2017)</w:t>
      </w:r>
    </w:p>
    <w:p w:rsidR="00F40ACB" w:rsidRPr="00F40ACB" w:rsidRDefault="00F40ACB" w:rsidP="00F40ACB">
      <w:pPr>
        <w:pStyle w:val="ActionText"/>
        <w:keepNext w:val="0"/>
        <w:ind w:left="648" w:firstLine="0"/>
      </w:pPr>
      <w:r w:rsidRPr="00F40ACB">
        <w:t>(Read second time--May 09, 2017)</w:t>
      </w:r>
    </w:p>
    <w:p w:rsidR="00F40ACB" w:rsidRDefault="00F40ACB" w:rsidP="00F40ACB">
      <w:pPr>
        <w:pStyle w:val="ActionText"/>
        <w:keepNext w:val="0"/>
        <w:ind w:left="0" w:firstLine="0"/>
      </w:pPr>
    </w:p>
    <w:p w:rsidR="00F40ACB" w:rsidRDefault="00F40ACB" w:rsidP="00F40ACB">
      <w:pPr>
        <w:pStyle w:val="ActionText"/>
        <w:ind w:left="0" w:firstLine="0"/>
        <w:jc w:val="center"/>
        <w:rPr>
          <w:b/>
        </w:rPr>
      </w:pPr>
      <w:r>
        <w:rPr>
          <w:b/>
        </w:rPr>
        <w:t>SECOND READING STATEWIDE UNCONTESTED BILLS</w:t>
      </w:r>
    </w:p>
    <w:p w:rsidR="00F40ACB" w:rsidRDefault="00F40ACB" w:rsidP="00F40ACB">
      <w:pPr>
        <w:pStyle w:val="ActionText"/>
        <w:ind w:left="0" w:firstLine="0"/>
        <w:jc w:val="center"/>
        <w:rPr>
          <w:b/>
        </w:rPr>
      </w:pPr>
    </w:p>
    <w:p w:rsidR="00F40ACB" w:rsidRPr="00F40ACB" w:rsidRDefault="00F40ACB" w:rsidP="00F40ACB">
      <w:pPr>
        <w:pStyle w:val="ActionText"/>
        <w:keepNext w:val="0"/>
      </w:pPr>
      <w:r w:rsidRPr="00F40ACB">
        <w:rPr>
          <w:b/>
        </w:rPr>
        <w:t>H. 4036--</w:t>
      </w:r>
      <w:r w:rsidRPr="00F40ACB">
        <w:t>(Debate adjourned until Tue., Jan. 09, 2018--May 02, 2017)</w:t>
      </w:r>
    </w:p>
    <w:p w:rsidR="00F40ACB" w:rsidRDefault="00F40ACB" w:rsidP="00F40ACB">
      <w:pPr>
        <w:pStyle w:val="ActionText"/>
        <w:keepNext w:val="0"/>
        <w:ind w:left="0"/>
      </w:pPr>
    </w:p>
    <w:p w:rsidR="00F40ACB" w:rsidRPr="00F40ACB" w:rsidRDefault="00F40ACB" w:rsidP="00F40ACB">
      <w:pPr>
        <w:pStyle w:val="ActionText"/>
      </w:pPr>
      <w:r w:rsidRPr="00F40ACB">
        <w:rPr>
          <w:b/>
        </w:rPr>
        <w:t>S. 651--</w:t>
      </w:r>
      <w:r w:rsidRPr="00F40ACB">
        <w:t xml:space="preserve">Senators Grooms, Bennett, Campbell, J. Matthews and Sabb: </w:t>
      </w:r>
      <w:r w:rsidRPr="00F40ACB">
        <w:rPr>
          <w:b/>
        </w:rPr>
        <w:t>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F40ACB" w:rsidRPr="00F40ACB" w:rsidRDefault="00F40ACB" w:rsidP="00F40ACB">
      <w:pPr>
        <w:pStyle w:val="ActionText"/>
        <w:keepNext w:val="0"/>
        <w:ind w:left="648" w:firstLine="0"/>
      </w:pPr>
      <w:r w:rsidRPr="00F40ACB">
        <w:t>(Without reference--May 09, 2017)</w:t>
      </w:r>
    </w:p>
    <w:p w:rsidR="00F40ACB" w:rsidRDefault="00F40ACB" w:rsidP="00F40ACB">
      <w:pPr>
        <w:pStyle w:val="ActionText"/>
        <w:keepNext w:val="0"/>
        <w:ind w:left="0" w:firstLine="0"/>
      </w:pPr>
    </w:p>
    <w:p w:rsidR="00F40ACB" w:rsidRDefault="00F40ACB" w:rsidP="00F40ACB">
      <w:pPr>
        <w:pStyle w:val="ActionText"/>
        <w:ind w:left="0" w:firstLine="0"/>
        <w:jc w:val="center"/>
        <w:rPr>
          <w:b/>
        </w:rPr>
      </w:pPr>
      <w:r>
        <w:rPr>
          <w:b/>
        </w:rPr>
        <w:t>WITHDRAWAL OF OBJECTIONS/REQUEST FOR DEBATE</w:t>
      </w:r>
    </w:p>
    <w:p w:rsidR="00F40ACB" w:rsidRDefault="00F40ACB" w:rsidP="00F40ACB">
      <w:pPr>
        <w:pStyle w:val="ActionText"/>
        <w:ind w:left="0" w:firstLine="0"/>
        <w:jc w:val="center"/>
        <w:rPr>
          <w:b/>
        </w:rPr>
      </w:pPr>
    </w:p>
    <w:p w:rsidR="00F40ACB" w:rsidRDefault="00F40ACB" w:rsidP="00F40ACB">
      <w:pPr>
        <w:pStyle w:val="ActionText"/>
        <w:ind w:left="0" w:firstLine="0"/>
        <w:jc w:val="center"/>
        <w:rPr>
          <w:b/>
        </w:rPr>
      </w:pPr>
      <w:r>
        <w:rPr>
          <w:b/>
        </w:rPr>
        <w:t>UNANIMOUS CONSENT REQUESTS</w:t>
      </w:r>
    </w:p>
    <w:p w:rsidR="00F40ACB" w:rsidRDefault="00F40ACB" w:rsidP="00F40ACB">
      <w:pPr>
        <w:pStyle w:val="ActionText"/>
        <w:ind w:left="0" w:firstLine="0"/>
        <w:jc w:val="center"/>
        <w:rPr>
          <w:b/>
        </w:rPr>
      </w:pPr>
    </w:p>
    <w:p w:rsidR="00F40ACB" w:rsidRDefault="00F40ACB" w:rsidP="00F40ACB">
      <w:pPr>
        <w:pStyle w:val="ActionText"/>
        <w:ind w:left="0" w:firstLine="0"/>
        <w:jc w:val="center"/>
        <w:rPr>
          <w:b/>
        </w:rPr>
      </w:pPr>
      <w:r>
        <w:rPr>
          <w:b/>
        </w:rPr>
        <w:t>VETO ON:</w:t>
      </w:r>
    </w:p>
    <w:p w:rsidR="00F40ACB" w:rsidRDefault="00F40ACB" w:rsidP="00F40ACB">
      <w:pPr>
        <w:pStyle w:val="ActionText"/>
        <w:ind w:left="0" w:firstLine="0"/>
        <w:jc w:val="center"/>
        <w:rPr>
          <w:b/>
        </w:rPr>
      </w:pPr>
    </w:p>
    <w:p w:rsidR="00F40ACB" w:rsidRPr="00F40ACB" w:rsidRDefault="00F40ACB" w:rsidP="00F40ACB">
      <w:pPr>
        <w:pStyle w:val="ActionText"/>
        <w:keepNext w:val="0"/>
      </w:pPr>
      <w:r w:rsidRPr="00F40ACB">
        <w:rPr>
          <w:b/>
        </w:rPr>
        <w:t>H. 3462--</w:t>
      </w:r>
      <w:r w:rsidRPr="00F40ACB">
        <w:t>(Debate adjourned until Tue., Jan. 8, 2019--March 22, 2017)</w:t>
      </w:r>
    </w:p>
    <w:p w:rsidR="00F40ACB" w:rsidRDefault="00F40ACB" w:rsidP="00F40ACB">
      <w:pPr>
        <w:pStyle w:val="ActionText"/>
        <w:keepNext w:val="0"/>
        <w:ind w:left="0"/>
      </w:pPr>
    </w:p>
    <w:p w:rsidR="00F40ACB" w:rsidRDefault="00F40ACB" w:rsidP="00F40ACB">
      <w:pPr>
        <w:pStyle w:val="ActionText"/>
        <w:ind w:left="0"/>
        <w:jc w:val="center"/>
        <w:rPr>
          <w:b/>
        </w:rPr>
      </w:pPr>
      <w:r>
        <w:rPr>
          <w:b/>
        </w:rPr>
        <w:t>SENATE AMENDMENTS ON</w:t>
      </w:r>
    </w:p>
    <w:p w:rsidR="00F40ACB" w:rsidRDefault="00F40ACB" w:rsidP="00F40ACB">
      <w:pPr>
        <w:pStyle w:val="ActionText"/>
        <w:ind w:left="0"/>
        <w:jc w:val="center"/>
        <w:rPr>
          <w:b/>
        </w:rPr>
      </w:pPr>
    </w:p>
    <w:p w:rsidR="00F40ACB" w:rsidRPr="00F40ACB" w:rsidRDefault="00F40ACB" w:rsidP="00F40ACB">
      <w:pPr>
        <w:pStyle w:val="ActionText"/>
      </w:pPr>
      <w:r w:rsidRPr="00F40ACB">
        <w:rPr>
          <w:b/>
        </w:rPr>
        <w:t>H. 4003--</w:t>
      </w:r>
      <w:r w:rsidRPr="00F40ACB">
        <w:t xml:space="preserve">Reps. Hiott, Hewitt, Davis, Forrest, Bennett, West, Ott, Atkinson and Hixon: </w:t>
      </w:r>
      <w:r w:rsidRPr="00F40ACB">
        <w:rPr>
          <w:b/>
        </w:rPr>
        <w:t>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F40ACB" w:rsidRPr="00F40ACB" w:rsidRDefault="005D0EEE" w:rsidP="00F40ACB">
      <w:pPr>
        <w:pStyle w:val="ActionText"/>
        <w:keepNext w:val="0"/>
        <w:ind w:left="648" w:firstLine="0"/>
      </w:pPr>
      <w:r>
        <w:t>(Pending question:</w:t>
      </w:r>
      <w:r w:rsidR="00F40ACB" w:rsidRPr="00F40ACB">
        <w:t xml:space="preserve"> Shall the House concur in the Senate Amendments--May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3817--</w:t>
      </w:r>
      <w:r w:rsidRPr="00F40ACB">
        <w:t xml:space="preserve">Reps. Bedingfield, Fry, Henderson, Huggins, Johnson, Hewitt, Crawford, Duckworth, Arrington, Allison, Tallon, Hamilton, Elliott, Jordan, B. Newton, Martin, G. M. Smith, Yow, D. C. Moss, Wheeler, Erickson, V. S. Moss, Long, G. R. Smith, Magnuson, Bradley, Weeks, Taylor, Putnam, Cogswell, Collins, King and Henegan: </w:t>
      </w:r>
      <w:r w:rsidRPr="00F40ACB">
        <w:rPr>
          <w:b/>
        </w:rPr>
        <w:t>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F40ACB" w:rsidRPr="00F40ACB" w:rsidRDefault="00F40ACB" w:rsidP="00F40ACB">
      <w:pPr>
        <w:pStyle w:val="ActionText"/>
        <w:keepNext w:val="0"/>
        <w:ind w:left="648" w:firstLine="0"/>
      </w:pPr>
      <w:r w:rsidRPr="00F40ACB">
        <w:t>(Pending question:  Shall the House concur in the Senate Amendments--May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3927--</w:t>
      </w:r>
      <w:r w:rsidRPr="00F40ACB">
        <w:t xml:space="preserve">Reps. Simrill, Herbkersman, J. E. Smith, Bernstein, G. M. Smith and Weeks: </w:t>
      </w:r>
      <w:r w:rsidRPr="00F40ACB">
        <w:rPr>
          <w:b/>
        </w:rPr>
        <w:t>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F40ACB" w:rsidRPr="00F40ACB" w:rsidRDefault="005D0EEE" w:rsidP="00F40ACB">
      <w:pPr>
        <w:pStyle w:val="ActionText"/>
        <w:keepNext w:val="0"/>
        <w:ind w:left="648" w:firstLine="0"/>
      </w:pPr>
      <w:r>
        <w:t xml:space="preserve">(Pending question: </w:t>
      </w:r>
      <w:r w:rsidR="00F40ACB" w:rsidRPr="00F40ACB">
        <w:t>Shall the House concur in the Senate Amendments--May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3861--</w:t>
      </w:r>
      <w:r w:rsidRPr="00F40ACB">
        <w:t xml:space="preserve">Reps. Hixon, Hamilton, Crawford, Sandifer and Hewitt: </w:t>
      </w:r>
      <w:r w:rsidRPr="00F40ACB">
        <w:rPr>
          <w:b/>
        </w:rPr>
        <w:t>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40ACB" w:rsidRPr="00F40ACB" w:rsidRDefault="005D0EEE" w:rsidP="00F40ACB">
      <w:pPr>
        <w:pStyle w:val="ActionText"/>
        <w:keepNext w:val="0"/>
        <w:ind w:left="648" w:firstLine="0"/>
      </w:pPr>
      <w:r>
        <w:t xml:space="preserve">(Pending question: </w:t>
      </w:r>
      <w:r w:rsidR="00F40ACB" w:rsidRPr="00F40ACB">
        <w:t>Shall the House concur in the Senate Amendments--May 09, 2017)</w:t>
      </w:r>
    </w:p>
    <w:p w:rsidR="00F40ACB" w:rsidRDefault="00F40ACB" w:rsidP="00F40ACB">
      <w:pPr>
        <w:pStyle w:val="ActionText"/>
        <w:keepNext w:val="0"/>
        <w:ind w:left="0" w:firstLine="0"/>
      </w:pPr>
    </w:p>
    <w:p w:rsidR="00F40ACB" w:rsidRDefault="00F40ACB" w:rsidP="00F40ACB">
      <w:pPr>
        <w:pStyle w:val="ActionText"/>
        <w:ind w:left="0" w:firstLine="0"/>
        <w:jc w:val="center"/>
        <w:rPr>
          <w:b/>
        </w:rPr>
      </w:pPr>
      <w:r>
        <w:rPr>
          <w:b/>
        </w:rPr>
        <w:t>THIRD READING STATEWIDE CONTESTED BILLS</w:t>
      </w:r>
    </w:p>
    <w:p w:rsidR="00F40ACB" w:rsidRDefault="00F40ACB" w:rsidP="00F40ACB">
      <w:pPr>
        <w:pStyle w:val="ActionText"/>
        <w:ind w:left="0" w:firstLine="0"/>
        <w:jc w:val="center"/>
        <w:rPr>
          <w:b/>
        </w:rPr>
      </w:pPr>
    </w:p>
    <w:p w:rsidR="005D0EEE" w:rsidRPr="005D0EEE" w:rsidRDefault="00F40ACB" w:rsidP="005D0EEE">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F40ACB">
        <w:rPr>
          <w:b/>
        </w:rPr>
        <w:t>H. 3929</w:t>
      </w:r>
      <w:r w:rsidR="005D0EEE">
        <w:t>--Reps. Hiott, Pitts, Kirby, Forrest, Yow, Sandifer, Atkinson, Hayes, Hixon, V.S. Moss, S. Rivers, Magnuson, Long, Chumley, Burns, Loftis and Gagnon</w:t>
      </w:r>
      <w:r w:rsidR="005D0EEE" w:rsidRPr="00485CCA">
        <w:t xml:space="preserve">:  </w:t>
      </w:r>
      <w:r w:rsidR="005D0EEE" w:rsidRPr="005D0EEE">
        <w:rPr>
          <w:b/>
          <w:szCs w:val="30"/>
        </w:rPr>
        <w:t xml:space="preserve">A BILL </w:t>
      </w:r>
      <w:r w:rsidR="005D0EEE" w:rsidRPr="005D0EEE">
        <w:rPr>
          <w:b/>
          <w:color w:val="000000" w:themeColor="text1"/>
          <w:u w:color="000000" w:themeColor="text1"/>
        </w:rPr>
        <w:t>TO AMEND THE CODE OF LAWS OF SOUTH CAROLINA, 1976, BY ADDING SECTION 44</w:t>
      </w:r>
      <w:r w:rsidR="005D0EEE" w:rsidRPr="005D0EEE">
        <w:rPr>
          <w:b/>
          <w:color w:val="000000" w:themeColor="text1"/>
          <w:u w:color="000000" w:themeColor="text1"/>
        </w:rPr>
        <w:noBreakHyphen/>
        <w:t>1</w:t>
      </w:r>
      <w:r w:rsidR="005D0EEE" w:rsidRPr="005D0EEE">
        <w:rPr>
          <w:b/>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005D0EEE" w:rsidRPr="005D0EEE">
        <w:rPr>
          <w:b/>
          <w:color w:val="000000" w:themeColor="text1"/>
          <w:u w:color="000000" w:themeColor="text1"/>
        </w:rPr>
        <w:noBreakHyphen/>
        <w:t>1</w:t>
      </w:r>
      <w:r w:rsidR="005D0EEE" w:rsidRPr="005D0EEE">
        <w:rPr>
          <w:b/>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005D0EEE" w:rsidRPr="005D0EEE">
        <w:rPr>
          <w:b/>
          <w:color w:val="000000" w:themeColor="text1"/>
          <w:u w:color="000000" w:themeColor="text1"/>
        </w:rPr>
        <w:noBreakHyphen/>
        <w:t>45</w:t>
      </w:r>
      <w:r w:rsidR="005D0EEE" w:rsidRPr="005D0EEE">
        <w:rPr>
          <w:b/>
          <w:color w:val="000000" w:themeColor="text1"/>
          <w:u w:color="000000" w:themeColor="text1"/>
        </w:rPr>
        <w:noBreakHyphen/>
        <w:t>60, RELATING TO APPLICABILITY OR LOCAL ORDINANCES TO AGRICULTURAL OPERATIONS, SO AS TO CHANGE CERTAIN EXCEPTIONS; AND TO AMEND SECTION 46</w:t>
      </w:r>
      <w:r w:rsidR="005D0EEE" w:rsidRPr="005D0EEE">
        <w:rPr>
          <w:b/>
          <w:color w:val="000000" w:themeColor="text1"/>
          <w:u w:color="000000" w:themeColor="text1"/>
        </w:rPr>
        <w:noBreakHyphen/>
        <w:t>45</w:t>
      </w:r>
      <w:r w:rsidR="005D0EEE" w:rsidRPr="005D0EEE">
        <w:rPr>
          <w:b/>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F40ACB" w:rsidRPr="00F40ACB" w:rsidRDefault="005D0EEE" w:rsidP="00F40ACB">
      <w:pPr>
        <w:pStyle w:val="ActionText"/>
        <w:keepNext w:val="0"/>
      </w:pPr>
      <w:r>
        <w:tab/>
      </w:r>
      <w:r>
        <w:tab/>
      </w:r>
      <w:r>
        <w:tab/>
      </w:r>
      <w:r w:rsidR="00F40ACB" w:rsidRPr="00F40ACB">
        <w:t>(Amended and read second time--May 09, 2017)</w:t>
      </w:r>
    </w:p>
    <w:p w:rsidR="00F40ACB" w:rsidRDefault="00F40ACB" w:rsidP="00F40ACB">
      <w:pPr>
        <w:pStyle w:val="ActionText"/>
        <w:keepNext w:val="0"/>
        <w:ind w:left="0"/>
      </w:pPr>
    </w:p>
    <w:p w:rsidR="00F40ACB" w:rsidRPr="00F40ACB" w:rsidRDefault="00F40ACB" w:rsidP="00F40ACB">
      <w:pPr>
        <w:pStyle w:val="ActionText"/>
      </w:pPr>
      <w:r w:rsidRPr="00F40ACB">
        <w:rPr>
          <w:b/>
        </w:rPr>
        <w:t>S. 462--</w:t>
      </w:r>
      <w:r w:rsidRPr="00F40ACB">
        <w:t xml:space="preserve">Senator Hembree: </w:t>
      </w:r>
      <w:r w:rsidRPr="00F40ACB">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F40ACB" w:rsidRDefault="00F40ACB" w:rsidP="00F40ACB">
      <w:pPr>
        <w:pStyle w:val="ActionText"/>
        <w:ind w:left="648" w:firstLine="0"/>
      </w:pPr>
      <w:r>
        <w:t>(Educ. &amp; Pub. Wks. Com.--April 04, 2017)</w:t>
      </w:r>
    </w:p>
    <w:p w:rsidR="00F40ACB" w:rsidRDefault="00F40ACB" w:rsidP="00F40ACB">
      <w:pPr>
        <w:pStyle w:val="ActionText"/>
        <w:ind w:left="648" w:firstLine="0"/>
      </w:pPr>
      <w:r>
        <w:t>(Recalled--April 27, 2017)</w:t>
      </w:r>
    </w:p>
    <w:p w:rsidR="00F40ACB" w:rsidRDefault="00F40ACB" w:rsidP="00F40ACB">
      <w:pPr>
        <w:pStyle w:val="ActionText"/>
        <w:ind w:left="648" w:firstLine="0"/>
      </w:pPr>
      <w:r>
        <w:t>(Requests for debate by Reps. Alexander, Anderson, Atkinson, Bernstein, Brown, Clyburn, Cobb-Hunter, Crawford, Fry, Hart, Hayes, Henegan, Hewitt, Hosey, Jefferson, King, Kirby, Mack, McCravy, D.C. Moss, Pope, M. Rivers, J.E. Smith, Thayer, Weeks, West, White and Williams--May 03, 2017)</w:t>
      </w:r>
    </w:p>
    <w:p w:rsidR="00F40ACB" w:rsidRDefault="00F40ACB" w:rsidP="00F40ACB">
      <w:pPr>
        <w:pStyle w:val="ActionText"/>
        <w:keepNext w:val="0"/>
        <w:ind w:left="648" w:firstLine="0"/>
      </w:pPr>
      <w:r w:rsidRPr="00F40ACB">
        <w:t>(Amended and read second time--May 09, 2017)</w:t>
      </w:r>
    </w:p>
    <w:p w:rsidR="005D0EEE" w:rsidRPr="00F40ACB" w:rsidRDefault="005D0EEE" w:rsidP="00F40ACB">
      <w:pPr>
        <w:pStyle w:val="ActionText"/>
        <w:keepNext w:val="0"/>
        <w:ind w:left="648" w:firstLine="0"/>
      </w:pPr>
    </w:p>
    <w:p w:rsidR="00F40ACB" w:rsidRDefault="00F40ACB" w:rsidP="00F40ACB">
      <w:pPr>
        <w:pStyle w:val="ActionText"/>
        <w:ind w:left="0" w:firstLine="0"/>
        <w:jc w:val="center"/>
        <w:rPr>
          <w:b/>
        </w:rPr>
      </w:pPr>
      <w:r>
        <w:rPr>
          <w:b/>
        </w:rPr>
        <w:t>CONCURRENT RESOLUTIONS</w:t>
      </w:r>
    </w:p>
    <w:p w:rsidR="00F40ACB" w:rsidRDefault="00F40ACB" w:rsidP="00F40ACB">
      <w:pPr>
        <w:pStyle w:val="ActionText"/>
        <w:ind w:left="0" w:firstLine="0"/>
        <w:jc w:val="center"/>
        <w:rPr>
          <w:b/>
        </w:rPr>
      </w:pPr>
    </w:p>
    <w:p w:rsidR="00F40ACB" w:rsidRPr="00F40ACB" w:rsidRDefault="00F40ACB" w:rsidP="00F40ACB">
      <w:pPr>
        <w:pStyle w:val="ActionText"/>
      </w:pPr>
      <w:r w:rsidRPr="00F40ACB">
        <w:rPr>
          <w:b/>
        </w:rPr>
        <w:t>S. 692--</w:t>
      </w:r>
      <w:r w:rsidRPr="00F40ACB">
        <w:t xml:space="preserve">Senator Leatherman: </w:t>
      </w:r>
      <w:r w:rsidRPr="00F40ACB">
        <w:rPr>
          <w:b/>
        </w:rPr>
        <w:t>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F40ACB" w:rsidRDefault="00F40ACB" w:rsidP="00F40ACB">
      <w:pPr>
        <w:pStyle w:val="ActionText"/>
        <w:ind w:left="648" w:firstLine="0"/>
      </w:pPr>
      <w:r>
        <w:t>(Without reference--May 03, 2017)</w:t>
      </w:r>
    </w:p>
    <w:p w:rsidR="00F40ACB" w:rsidRPr="00F40ACB" w:rsidRDefault="00F40ACB" w:rsidP="00F40ACB">
      <w:pPr>
        <w:pStyle w:val="ActionText"/>
        <w:keepNext w:val="0"/>
        <w:ind w:left="648" w:firstLine="0"/>
      </w:pPr>
      <w:r w:rsidRPr="00F40ACB">
        <w:t>(Debate adjourned until Wed., May 10, 2017--May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665--</w:t>
      </w:r>
      <w:r w:rsidRPr="00F40ACB">
        <w:t xml:space="preserve">Senators Talley, Martin, Peeler and Reese: </w:t>
      </w:r>
      <w:r w:rsidRPr="00F40ACB">
        <w:rPr>
          <w:b/>
        </w:rPr>
        <w:t>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F40ACB" w:rsidRDefault="00F40ACB" w:rsidP="00F40ACB">
      <w:pPr>
        <w:pStyle w:val="ActionText"/>
        <w:ind w:left="648" w:firstLine="0"/>
      </w:pPr>
      <w:r>
        <w:t>(Invitations and Memorial Resolutions--April 27, 2017)</w:t>
      </w:r>
    </w:p>
    <w:p w:rsidR="00F40ACB" w:rsidRPr="00F40ACB" w:rsidRDefault="00F40ACB" w:rsidP="00F40ACB">
      <w:pPr>
        <w:pStyle w:val="ActionText"/>
        <w:keepNext w:val="0"/>
        <w:ind w:left="648" w:firstLine="0"/>
      </w:pPr>
      <w:r w:rsidRPr="00F40ACB">
        <w:t>(Favorable--May 09, 2017)</w:t>
      </w:r>
    </w:p>
    <w:p w:rsidR="00F40ACB" w:rsidRDefault="00F40ACB" w:rsidP="00F40ACB">
      <w:pPr>
        <w:pStyle w:val="ActionText"/>
        <w:keepNext w:val="0"/>
        <w:ind w:left="0" w:firstLine="0"/>
      </w:pPr>
    </w:p>
    <w:p w:rsidR="00F40ACB" w:rsidRPr="00F40ACB" w:rsidRDefault="00F40ACB" w:rsidP="00F40ACB">
      <w:pPr>
        <w:pStyle w:val="ActionText"/>
        <w:keepNext w:val="0"/>
      </w:pPr>
      <w:r w:rsidRPr="00F40ACB">
        <w:rPr>
          <w:b/>
        </w:rPr>
        <w:t>H. 4284--</w:t>
      </w:r>
      <w:r w:rsidRPr="00F40ACB">
        <w:t xml:space="preserve">Reps. Douglas, Delleney and King: </w:t>
      </w:r>
      <w:r w:rsidRPr="00F40ACB">
        <w:rPr>
          <w:b/>
        </w:rPr>
        <w:t>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F40ACB" w:rsidRDefault="00F40ACB" w:rsidP="00F40ACB">
      <w:pPr>
        <w:pStyle w:val="ActionText"/>
        <w:ind w:left="648" w:firstLine="0"/>
      </w:pPr>
      <w:r>
        <w:t>(Invitations and Memorial Resolutions--May 04, 2017)</w:t>
      </w:r>
    </w:p>
    <w:p w:rsidR="00F40ACB" w:rsidRPr="00F40ACB" w:rsidRDefault="00F40ACB" w:rsidP="00F40ACB">
      <w:pPr>
        <w:pStyle w:val="ActionText"/>
        <w:keepNext w:val="0"/>
        <w:ind w:left="648" w:firstLine="0"/>
      </w:pPr>
      <w:r w:rsidRPr="00F40ACB">
        <w:t>(Favorable--May 09, 2017)</w:t>
      </w:r>
    </w:p>
    <w:p w:rsidR="00F40ACB" w:rsidRDefault="00F40ACB" w:rsidP="00F40ACB">
      <w:pPr>
        <w:pStyle w:val="ActionText"/>
        <w:keepNext w:val="0"/>
        <w:ind w:left="0" w:firstLine="0"/>
      </w:pPr>
    </w:p>
    <w:p w:rsidR="00F40ACB" w:rsidRDefault="00F40ACB" w:rsidP="00F40ACB">
      <w:pPr>
        <w:pStyle w:val="ActionText"/>
        <w:ind w:left="0" w:firstLine="0"/>
        <w:jc w:val="center"/>
        <w:rPr>
          <w:b/>
        </w:rPr>
      </w:pPr>
      <w:r>
        <w:rPr>
          <w:b/>
        </w:rPr>
        <w:t>MOTION PERIOD</w:t>
      </w:r>
    </w:p>
    <w:p w:rsidR="00F40ACB" w:rsidRDefault="00F40ACB" w:rsidP="00F40ACB">
      <w:pPr>
        <w:pStyle w:val="ActionText"/>
        <w:ind w:left="0" w:firstLine="0"/>
        <w:jc w:val="center"/>
        <w:rPr>
          <w:b/>
        </w:rPr>
      </w:pPr>
    </w:p>
    <w:p w:rsidR="00F40ACB" w:rsidRDefault="00F40ACB" w:rsidP="00F40ACB">
      <w:pPr>
        <w:pStyle w:val="ActionText"/>
        <w:ind w:left="0" w:firstLine="0"/>
        <w:jc w:val="center"/>
        <w:rPr>
          <w:b/>
        </w:rPr>
      </w:pPr>
      <w:r>
        <w:rPr>
          <w:b/>
        </w:rPr>
        <w:t>SECOND READING STATEWIDE CONTESTED BILLS</w:t>
      </w:r>
    </w:p>
    <w:p w:rsidR="00F40ACB" w:rsidRDefault="00F40ACB" w:rsidP="00F40ACB">
      <w:pPr>
        <w:pStyle w:val="ActionText"/>
        <w:ind w:left="0" w:firstLine="0"/>
        <w:jc w:val="center"/>
        <w:rPr>
          <w:b/>
        </w:rPr>
      </w:pPr>
    </w:p>
    <w:p w:rsidR="00F40ACB" w:rsidRDefault="00F40ACB" w:rsidP="00F40ACB">
      <w:pPr>
        <w:pStyle w:val="ActionText"/>
        <w:keepNext w:val="0"/>
      </w:pPr>
      <w:r w:rsidRPr="00F40ACB">
        <w:rPr>
          <w:b/>
        </w:rPr>
        <w:t>H. 3529--</w:t>
      </w:r>
      <w:r w:rsidRPr="00F40ACB">
        <w:t>(Continued--March 07, 2017)</w:t>
      </w:r>
    </w:p>
    <w:p w:rsidR="00194676" w:rsidRPr="00F40ACB" w:rsidRDefault="00194676" w:rsidP="00F40ACB">
      <w:pPr>
        <w:pStyle w:val="ActionText"/>
        <w:keepNext w:val="0"/>
      </w:pPr>
    </w:p>
    <w:p w:rsidR="00F40ACB" w:rsidRPr="00F40ACB" w:rsidRDefault="00F40ACB" w:rsidP="00F40ACB">
      <w:pPr>
        <w:pStyle w:val="ActionText"/>
      </w:pPr>
      <w:r w:rsidRPr="00F40ACB">
        <w:rPr>
          <w:b/>
        </w:rPr>
        <w:t>H. 3565--</w:t>
      </w:r>
      <w:r w:rsidRPr="00F40ACB">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F40ACB">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40ACB" w:rsidRDefault="00F40ACB" w:rsidP="00F40ACB">
      <w:pPr>
        <w:pStyle w:val="ActionText"/>
        <w:ind w:left="648" w:firstLine="0"/>
      </w:pPr>
      <w:r>
        <w:t>(Judiciary Com.--January 24, 2017)</w:t>
      </w:r>
    </w:p>
    <w:p w:rsidR="00F40ACB" w:rsidRDefault="00F40ACB" w:rsidP="00F40ACB">
      <w:pPr>
        <w:pStyle w:val="ActionText"/>
        <w:ind w:left="648" w:firstLine="0"/>
      </w:pPr>
      <w:r>
        <w:t>(Fav. With Amdt.--February 15, 2017)</w:t>
      </w:r>
    </w:p>
    <w:p w:rsidR="00F40ACB" w:rsidRDefault="00F40ACB" w:rsidP="00F40ACB">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F40ACB" w:rsidRPr="00F40ACB" w:rsidRDefault="00F40ACB" w:rsidP="00F40ACB">
      <w:pPr>
        <w:pStyle w:val="ActionText"/>
        <w:keepNext w:val="0"/>
        <w:ind w:left="648" w:firstLine="0"/>
      </w:pPr>
      <w:r w:rsidRPr="00F40ACB">
        <w:t>(Debate adjourned until Wed., May 10, 2017--May 09, 2017)</w:t>
      </w:r>
    </w:p>
    <w:p w:rsidR="00F40ACB" w:rsidRDefault="00F40ACB" w:rsidP="00F40ACB">
      <w:pPr>
        <w:pStyle w:val="ActionText"/>
        <w:keepNext w:val="0"/>
        <w:ind w:left="0" w:firstLine="0"/>
      </w:pPr>
    </w:p>
    <w:p w:rsidR="00194676" w:rsidRDefault="00F40ACB" w:rsidP="00194676">
      <w:pPr>
        <w:pStyle w:val="ActionText"/>
        <w:rPr>
          <w:b/>
        </w:rPr>
      </w:pPr>
      <w:r w:rsidRPr="00F40ACB">
        <w:rPr>
          <w:b/>
        </w:rPr>
        <w:t>H. 3064--</w:t>
      </w:r>
      <w:r w:rsidRPr="00F40ACB">
        <w:t xml:space="preserve">Reps. Rutherford and Gilliard: </w:t>
      </w:r>
      <w:r w:rsidRPr="00F40ACB">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sidR="00194676">
        <w:rPr>
          <w:b/>
        </w:rPr>
        <w:br/>
      </w:r>
    </w:p>
    <w:p w:rsidR="00F40ACB" w:rsidRPr="00F40ACB" w:rsidRDefault="00194676" w:rsidP="00194676">
      <w:pPr>
        <w:pStyle w:val="ActionText"/>
      </w:pPr>
      <w:r>
        <w:rPr>
          <w:b/>
        </w:rPr>
        <w:br w:type="column"/>
      </w:r>
      <w:r>
        <w:rPr>
          <w:b/>
        </w:rPr>
        <w:tab/>
      </w:r>
      <w:r w:rsidR="00F40ACB" w:rsidRPr="00F40ACB">
        <w:rPr>
          <w:b/>
        </w:rPr>
        <w:t>ADMINISTERED ORAL HORMONAL CONTRACEPTIVES PRESCRIBED AND DISPENSED PURSUANT TO THIS ACT.</w:t>
      </w:r>
    </w:p>
    <w:p w:rsidR="00F40ACB" w:rsidRDefault="00F40ACB" w:rsidP="00F40ACB">
      <w:pPr>
        <w:pStyle w:val="ActionText"/>
        <w:ind w:left="648" w:firstLine="0"/>
      </w:pPr>
      <w:r>
        <w:t>(Prefiled--Thursday, December 15, 2016)</w:t>
      </w:r>
    </w:p>
    <w:p w:rsidR="00F40ACB" w:rsidRDefault="00F40ACB" w:rsidP="00F40ACB">
      <w:pPr>
        <w:pStyle w:val="ActionText"/>
        <w:ind w:left="648" w:firstLine="0"/>
      </w:pPr>
      <w:r>
        <w:t>(Med., Mil., Pub. &amp; Mun. Affrs. Com.--January 10, 2017)</w:t>
      </w:r>
    </w:p>
    <w:p w:rsidR="00F40ACB" w:rsidRDefault="00F40ACB" w:rsidP="00F40ACB">
      <w:pPr>
        <w:pStyle w:val="ActionText"/>
        <w:ind w:left="648" w:firstLine="0"/>
      </w:pPr>
      <w:r>
        <w:t>(Fav. With Amdt.--March 22, 2017)</w:t>
      </w:r>
    </w:p>
    <w:p w:rsidR="00F40ACB" w:rsidRDefault="00F40ACB" w:rsidP="00F40ACB">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F40ACB" w:rsidRPr="00F40ACB" w:rsidRDefault="00F40ACB" w:rsidP="00F40ACB">
      <w:pPr>
        <w:pStyle w:val="ActionText"/>
        <w:keepNext w:val="0"/>
        <w:ind w:left="648" w:firstLine="0"/>
      </w:pPr>
      <w:r w:rsidRPr="00F40ACB">
        <w:t>(Debate adjourned until Wed., May 10, 2017--May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H. 3722--</w:t>
      </w:r>
      <w:r w:rsidRPr="00F40ACB">
        <w:t xml:space="preserve">Ways and Means Committee: </w:t>
      </w:r>
      <w:r w:rsidRPr="00F40ACB">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F40ACB" w:rsidRDefault="00F40ACB" w:rsidP="00F40ACB">
      <w:pPr>
        <w:pStyle w:val="ActionText"/>
        <w:ind w:left="648" w:firstLine="0"/>
      </w:pPr>
      <w:r>
        <w:t>(Without Reference--March 29, 2017)</w:t>
      </w:r>
    </w:p>
    <w:p w:rsidR="00F40ACB" w:rsidRDefault="00F40ACB" w:rsidP="00F40ACB">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F40ACB" w:rsidRPr="00F40ACB" w:rsidRDefault="00F40ACB" w:rsidP="00F40ACB">
      <w:pPr>
        <w:pStyle w:val="ActionText"/>
        <w:keepNext w:val="0"/>
        <w:ind w:left="648" w:firstLine="0"/>
      </w:pPr>
      <w:r w:rsidRPr="00F40ACB">
        <w:t>(Debate adjourned until Wed., May 10, 2017--May 09, 2017)</w:t>
      </w:r>
    </w:p>
    <w:p w:rsidR="00F40ACB" w:rsidRDefault="00F40ACB" w:rsidP="00F40ACB">
      <w:pPr>
        <w:pStyle w:val="ActionText"/>
        <w:keepNext w:val="0"/>
        <w:ind w:left="0" w:firstLine="0"/>
      </w:pPr>
    </w:p>
    <w:p w:rsidR="00194676" w:rsidRDefault="00F40ACB" w:rsidP="00F40ACB">
      <w:pPr>
        <w:pStyle w:val="ActionText"/>
        <w:keepNext w:val="0"/>
        <w:rPr>
          <w:b/>
        </w:rPr>
      </w:pPr>
      <w:r w:rsidRPr="00F40ACB">
        <w:rPr>
          <w:b/>
        </w:rPr>
        <w:t>S. 367--</w:t>
      </w:r>
      <w:r w:rsidRPr="00F40ACB">
        <w:t xml:space="preserve">Senator Alexander: </w:t>
      </w:r>
      <w:r w:rsidRPr="00F40ACB">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w:t>
      </w:r>
      <w:r w:rsidR="00194676">
        <w:rPr>
          <w:b/>
        </w:rPr>
        <w:br/>
      </w:r>
    </w:p>
    <w:p w:rsidR="00F40ACB" w:rsidRPr="00F40ACB" w:rsidRDefault="00194676" w:rsidP="00F40ACB">
      <w:pPr>
        <w:pStyle w:val="ActionText"/>
        <w:keepNext w:val="0"/>
      </w:pPr>
      <w:r>
        <w:rPr>
          <w:b/>
        </w:rPr>
        <w:br w:type="column"/>
      </w:r>
      <w:r>
        <w:rPr>
          <w:b/>
        </w:rPr>
        <w:tab/>
      </w:r>
      <w:r w:rsidR="00F40ACB" w:rsidRPr="00F40ACB">
        <w:rPr>
          <w:b/>
        </w:rPr>
        <w:t>THE INTRACOASTAL WATERWAY IN EXCESS OF IDLE SPEED WITHIN FIFTY FEET OF CERTAIN OBJECTS.</w:t>
      </w:r>
    </w:p>
    <w:p w:rsidR="00F40ACB" w:rsidRDefault="00F40ACB" w:rsidP="00F40ACB">
      <w:pPr>
        <w:pStyle w:val="ActionText"/>
        <w:ind w:left="648" w:firstLine="0"/>
      </w:pPr>
      <w:r>
        <w:t>(Agri., Natl. Res. and Environ. Affrs. Com.--April 18, 2017)</w:t>
      </w:r>
    </w:p>
    <w:p w:rsidR="00F40ACB" w:rsidRDefault="00F40ACB" w:rsidP="00F40ACB">
      <w:pPr>
        <w:pStyle w:val="ActionText"/>
        <w:ind w:left="648" w:firstLine="0"/>
      </w:pPr>
      <w:r>
        <w:t>(Favorable--April 27, 2017)</w:t>
      </w:r>
    </w:p>
    <w:p w:rsidR="00F40ACB" w:rsidRDefault="00F40ACB" w:rsidP="00F40ACB">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F40ACB" w:rsidRPr="00F40ACB" w:rsidRDefault="00F40ACB" w:rsidP="00F40ACB">
      <w:pPr>
        <w:pStyle w:val="ActionText"/>
        <w:keepNext w:val="0"/>
        <w:ind w:left="648" w:firstLine="0"/>
      </w:pPr>
      <w:r w:rsidRPr="00F40ACB">
        <w:t>(Debate adjourned until Wed., May 10, 2017--May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116--</w:t>
      </w:r>
      <w:r w:rsidRPr="00F40ACB">
        <w:t xml:space="preserve">Senators Rankin and Malloy: </w:t>
      </w:r>
      <w:r w:rsidRPr="00F40ACB">
        <w:rPr>
          <w:b/>
        </w:rPr>
        <w:t>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F40ACB" w:rsidRDefault="00F40ACB" w:rsidP="00F40ACB">
      <w:pPr>
        <w:pStyle w:val="ActionText"/>
        <w:ind w:left="648" w:firstLine="0"/>
      </w:pPr>
      <w:r>
        <w:t>(Judiciary Com.--March 22, 2017)</w:t>
      </w:r>
    </w:p>
    <w:p w:rsidR="00F40ACB" w:rsidRDefault="00F40ACB" w:rsidP="00F40ACB">
      <w:pPr>
        <w:pStyle w:val="ActionText"/>
        <w:ind w:left="648" w:firstLine="0"/>
      </w:pPr>
      <w:r>
        <w:t>(Fav. With Amdt.--May 03, 2017)</w:t>
      </w:r>
    </w:p>
    <w:p w:rsidR="00F40ACB" w:rsidRPr="00F40ACB" w:rsidRDefault="00F40ACB" w:rsidP="00F40ACB">
      <w:pPr>
        <w:pStyle w:val="ActionText"/>
        <w:keepNext w:val="0"/>
        <w:ind w:left="648" w:firstLine="0"/>
      </w:pPr>
      <w:r w:rsidRPr="00F40ACB">
        <w:t>(Requests for debate by Reps. Anderson, Bannister, Chumley, Clary, Crawford, Crosby, Douglas, Hamilton, Hart, Hill, Hiott, King, Loftis, Long, Magnuson, McEachern, McKnight, D.C. Moss, Ott, Pitts, G.R. Smith, Thayer, Thigpen and West--May 09, 2017)</w:t>
      </w:r>
    </w:p>
    <w:p w:rsidR="00F40ACB" w:rsidRDefault="00F40ACB" w:rsidP="00F40ACB">
      <w:pPr>
        <w:pStyle w:val="ActionText"/>
        <w:keepNext w:val="0"/>
        <w:ind w:left="0" w:firstLine="0"/>
      </w:pPr>
    </w:p>
    <w:p w:rsidR="00F40ACB" w:rsidRPr="00F40ACB" w:rsidRDefault="00F40ACB" w:rsidP="00F40ACB">
      <w:pPr>
        <w:pStyle w:val="ActionText"/>
      </w:pPr>
      <w:r w:rsidRPr="00F40ACB">
        <w:rPr>
          <w:b/>
        </w:rPr>
        <w:t>S. 271--</w:t>
      </w:r>
      <w:r w:rsidRPr="00F40ACB">
        <w:t xml:space="preserve">Senator Allen: </w:t>
      </w:r>
      <w:r w:rsidRPr="00F40ACB">
        <w:rPr>
          <w:b/>
        </w:rPr>
        <w:t>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F40ACB" w:rsidRDefault="00F40ACB" w:rsidP="00F40ACB">
      <w:pPr>
        <w:pStyle w:val="ActionText"/>
        <w:ind w:left="648" w:firstLine="0"/>
      </w:pPr>
      <w:r>
        <w:t>(Judiciary Com.--March 28, 2017)</w:t>
      </w:r>
    </w:p>
    <w:p w:rsidR="00F40ACB" w:rsidRDefault="00F40ACB" w:rsidP="00F40ACB">
      <w:pPr>
        <w:pStyle w:val="ActionText"/>
        <w:ind w:left="648" w:firstLine="0"/>
      </w:pPr>
      <w:r>
        <w:t>(Favorable--May 03, 2017)</w:t>
      </w:r>
    </w:p>
    <w:p w:rsidR="00A20DFA" w:rsidRPr="00A20DFA" w:rsidRDefault="00A20DFA" w:rsidP="00A20DFA">
      <w:pPr>
        <w:pStyle w:val="ActionText"/>
        <w:ind w:left="648" w:firstLine="0"/>
      </w:pPr>
      <w:r>
        <w:t xml:space="preserve">(Requests for debate by </w:t>
      </w:r>
      <w:r w:rsidRPr="00A20DFA">
        <w:t xml:space="preserve">Reps. </w:t>
      </w:r>
      <w:r w:rsidR="00084EDA" w:rsidRPr="00A20DFA">
        <w:t xml:space="preserve">Tallon, Pope, Hixon, Taylor, Blackwell, Felder, Magnuson, Martin, Cole, Allison, Chumley, Daning, Arrington, Collins, Bennett, Elliott, Atkinson, Ryhal, Forrest, Atwater, Ott, Cobb-Hunter, Ballentine, Huggins, Bannister, Whitmire, Ridgeway, Douglas, Caskey, Finlay, Henegan, Govan </w:t>
      </w:r>
      <w:r w:rsidR="00084EDA">
        <w:t>a</w:t>
      </w:r>
      <w:r w:rsidR="00084EDA" w:rsidRPr="00A20DFA">
        <w:t xml:space="preserve">nd Hewitt </w:t>
      </w:r>
      <w:r w:rsidR="00084EDA">
        <w:t>--May 09, 2017)</w:t>
      </w:r>
    </w:p>
    <w:p w:rsidR="00F40ACB" w:rsidRDefault="00F40ACB" w:rsidP="00F40ACB">
      <w:pPr>
        <w:pStyle w:val="ActionText"/>
        <w:keepNext w:val="0"/>
        <w:ind w:left="648" w:firstLine="0"/>
      </w:pPr>
    </w:p>
    <w:p w:rsidR="00F40ACB" w:rsidRDefault="00F40ACB" w:rsidP="00F40ACB">
      <w:pPr>
        <w:pStyle w:val="ActionText"/>
        <w:keepNext w:val="0"/>
        <w:ind w:left="648" w:firstLine="0"/>
      </w:pPr>
    </w:p>
    <w:p w:rsidR="00F40ACB" w:rsidRDefault="00F40ACB" w:rsidP="00F40ACB">
      <w:pPr>
        <w:pStyle w:val="ActionText"/>
        <w:keepNext w:val="0"/>
        <w:ind w:left="0" w:firstLine="0"/>
      </w:pPr>
    </w:p>
    <w:p w:rsidR="00E820A5" w:rsidRDefault="00E820A5" w:rsidP="00F40ACB">
      <w:pPr>
        <w:pStyle w:val="ActionText"/>
        <w:keepNext w:val="0"/>
        <w:ind w:left="0" w:firstLine="0"/>
      </w:pPr>
    </w:p>
    <w:p w:rsidR="00E820A5" w:rsidRDefault="00E820A5" w:rsidP="00F40ACB">
      <w:pPr>
        <w:pStyle w:val="ActionText"/>
        <w:keepNext w:val="0"/>
        <w:ind w:left="0" w:firstLine="0"/>
        <w:sectPr w:rsidR="00E820A5" w:rsidSect="00F40ACB">
          <w:headerReference w:type="default" r:id="rId14"/>
          <w:pgSz w:w="12240" w:h="15840" w:code="1"/>
          <w:pgMar w:top="1008" w:right="4694" w:bottom="3499" w:left="1224" w:header="1008" w:footer="3499" w:gutter="0"/>
          <w:pgNumType w:start="1"/>
          <w:cols w:space="720"/>
        </w:sectPr>
      </w:pPr>
    </w:p>
    <w:p w:rsidR="00E820A5" w:rsidRDefault="00E820A5" w:rsidP="00E820A5">
      <w:pPr>
        <w:pStyle w:val="ActionText"/>
        <w:keepNext w:val="0"/>
        <w:ind w:left="0" w:firstLine="0"/>
        <w:jc w:val="center"/>
        <w:rPr>
          <w:b/>
        </w:rPr>
      </w:pPr>
      <w:r w:rsidRPr="00E820A5">
        <w:rPr>
          <w:b/>
        </w:rPr>
        <w:t>HOUSE CALENDAR INDEX</w:t>
      </w:r>
    </w:p>
    <w:p w:rsidR="00E820A5" w:rsidRDefault="00E820A5" w:rsidP="00E820A5">
      <w:pPr>
        <w:pStyle w:val="ActionText"/>
        <w:keepNext w:val="0"/>
        <w:ind w:left="0" w:firstLine="0"/>
        <w:rPr>
          <w:b/>
        </w:rPr>
      </w:pPr>
    </w:p>
    <w:p w:rsidR="00E820A5" w:rsidRDefault="00E820A5" w:rsidP="00E820A5">
      <w:pPr>
        <w:pStyle w:val="ActionText"/>
        <w:keepNext w:val="0"/>
        <w:ind w:left="0" w:firstLine="0"/>
        <w:rPr>
          <w:b/>
        </w:rPr>
        <w:sectPr w:rsidR="00E820A5" w:rsidSect="00E820A5">
          <w:pgSz w:w="12240" w:h="15840" w:code="1"/>
          <w:pgMar w:top="1008" w:right="4694" w:bottom="3499" w:left="1224" w:header="1008" w:footer="3499" w:gutter="0"/>
          <w:cols w:space="720"/>
        </w:sectPr>
      </w:pPr>
    </w:p>
    <w:p w:rsidR="00E820A5" w:rsidRPr="00E820A5" w:rsidRDefault="00E820A5" w:rsidP="00E820A5">
      <w:pPr>
        <w:pStyle w:val="ActionText"/>
        <w:keepNext w:val="0"/>
        <w:tabs>
          <w:tab w:val="right" w:leader="dot" w:pos="2520"/>
        </w:tabs>
        <w:ind w:left="0" w:firstLine="0"/>
      </w:pPr>
      <w:bookmarkStart w:id="1" w:name="index_start"/>
      <w:bookmarkEnd w:id="1"/>
      <w:r w:rsidRPr="00E820A5">
        <w:t>H. 3064</w:t>
      </w:r>
      <w:r w:rsidRPr="00E820A5">
        <w:tab/>
        <w:t>13</w:t>
      </w:r>
    </w:p>
    <w:p w:rsidR="00E820A5" w:rsidRPr="00E820A5" w:rsidRDefault="00E820A5" w:rsidP="00E820A5">
      <w:pPr>
        <w:pStyle w:val="ActionText"/>
        <w:keepNext w:val="0"/>
        <w:tabs>
          <w:tab w:val="right" w:leader="dot" w:pos="2520"/>
        </w:tabs>
        <w:ind w:left="0" w:firstLine="0"/>
      </w:pPr>
      <w:r w:rsidRPr="00E820A5">
        <w:t>H. 3138</w:t>
      </w:r>
      <w:r w:rsidRPr="00E820A5">
        <w:tab/>
        <w:t>3</w:t>
      </w:r>
    </w:p>
    <w:p w:rsidR="00E820A5" w:rsidRPr="00E820A5" w:rsidRDefault="00E820A5" w:rsidP="00E820A5">
      <w:pPr>
        <w:pStyle w:val="ActionText"/>
        <w:keepNext w:val="0"/>
        <w:tabs>
          <w:tab w:val="right" w:leader="dot" w:pos="2520"/>
        </w:tabs>
        <w:ind w:left="0" w:firstLine="0"/>
      </w:pPr>
      <w:r w:rsidRPr="00E820A5">
        <w:t>H. 3462</w:t>
      </w:r>
      <w:r w:rsidRPr="00E820A5">
        <w:tab/>
        <w:t>7</w:t>
      </w:r>
    </w:p>
    <w:p w:rsidR="00E820A5" w:rsidRPr="00E820A5" w:rsidRDefault="00E820A5" w:rsidP="00E820A5">
      <w:pPr>
        <w:pStyle w:val="ActionText"/>
        <w:keepNext w:val="0"/>
        <w:tabs>
          <w:tab w:val="right" w:leader="dot" w:pos="2520"/>
        </w:tabs>
        <w:ind w:left="0" w:firstLine="0"/>
      </w:pPr>
      <w:r w:rsidRPr="00E820A5">
        <w:t>H. 3529</w:t>
      </w:r>
      <w:r w:rsidRPr="00E820A5">
        <w:tab/>
        <w:t>12</w:t>
      </w:r>
    </w:p>
    <w:p w:rsidR="00E820A5" w:rsidRPr="00E820A5" w:rsidRDefault="00E820A5" w:rsidP="00E820A5">
      <w:pPr>
        <w:pStyle w:val="ActionText"/>
        <w:keepNext w:val="0"/>
        <w:tabs>
          <w:tab w:val="right" w:leader="dot" w:pos="2520"/>
        </w:tabs>
        <w:ind w:left="0" w:firstLine="0"/>
      </w:pPr>
      <w:r w:rsidRPr="00E820A5">
        <w:t>H. 3565</w:t>
      </w:r>
      <w:r w:rsidRPr="00E820A5">
        <w:tab/>
        <w:t>12</w:t>
      </w:r>
    </w:p>
    <w:p w:rsidR="00E820A5" w:rsidRPr="00E820A5" w:rsidRDefault="00E820A5" w:rsidP="00E820A5">
      <w:pPr>
        <w:pStyle w:val="ActionText"/>
        <w:keepNext w:val="0"/>
        <w:tabs>
          <w:tab w:val="right" w:leader="dot" w:pos="2520"/>
        </w:tabs>
        <w:ind w:left="0" w:firstLine="0"/>
      </w:pPr>
      <w:r w:rsidRPr="00E820A5">
        <w:t>H. 3722</w:t>
      </w:r>
      <w:r w:rsidRPr="00E820A5">
        <w:tab/>
        <w:t>14</w:t>
      </w:r>
    </w:p>
    <w:p w:rsidR="00E820A5" w:rsidRPr="00E820A5" w:rsidRDefault="00E820A5" w:rsidP="00E820A5">
      <w:pPr>
        <w:pStyle w:val="ActionText"/>
        <w:keepNext w:val="0"/>
        <w:tabs>
          <w:tab w:val="right" w:leader="dot" w:pos="2520"/>
        </w:tabs>
        <w:ind w:left="0" w:firstLine="0"/>
      </w:pPr>
      <w:r w:rsidRPr="00E820A5">
        <w:t>H. 3817</w:t>
      </w:r>
      <w:r w:rsidRPr="00E820A5">
        <w:tab/>
        <w:t>8</w:t>
      </w:r>
    </w:p>
    <w:p w:rsidR="00E820A5" w:rsidRPr="00E820A5" w:rsidRDefault="00E820A5" w:rsidP="00E820A5">
      <w:pPr>
        <w:pStyle w:val="ActionText"/>
        <w:keepNext w:val="0"/>
        <w:tabs>
          <w:tab w:val="right" w:leader="dot" w:pos="2520"/>
        </w:tabs>
        <w:ind w:left="0" w:firstLine="0"/>
      </w:pPr>
      <w:r w:rsidRPr="00E820A5">
        <w:t>H. 3822</w:t>
      </w:r>
      <w:r w:rsidRPr="00E820A5">
        <w:tab/>
        <w:t>7</w:t>
      </w:r>
    </w:p>
    <w:p w:rsidR="00E820A5" w:rsidRPr="00E820A5" w:rsidRDefault="00E820A5" w:rsidP="00E820A5">
      <w:pPr>
        <w:pStyle w:val="ActionText"/>
        <w:keepNext w:val="0"/>
        <w:tabs>
          <w:tab w:val="right" w:leader="dot" w:pos="2520"/>
        </w:tabs>
        <w:ind w:left="0" w:firstLine="0"/>
      </w:pPr>
      <w:r w:rsidRPr="00E820A5">
        <w:t>H. 3861</w:t>
      </w:r>
      <w:r w:rsidRPr="00E820A5">
        <w:tab/>
        <w:t>9</w:t>
      </w:r>
    </w:p>
    <w:p w:rsidR="00E820A5" w:rsidRPr="00E820A5" w:rsidRDefault="00E820A5" w:rsidP="00E820A5">
      <w:pPr>
        <w:pStyle w:val="ActionText"/>
        <w:keepNext w:val="0"/>
        <w:tabs>
          <w:tab w:val="right" w:leader="dot" w:pos="2520"/>
        </w:tabs>
        <w:ind w:left="0" w:firstLine="0"/>
      </w:pPr>
      <w:r w:rsidRPr="00E820A5">
        <w:t>H. 3927</w:t>
      </w:r>
      <w:r w:rsidRPr="00E820A5">
        <w:tab/>
        <w:t>9</w:t>
      </w:r>
    </w:p>
    <w:p w:rsidR="00E820A5" w:rsidRPr="00E820A5" w:rsidRDefault="00E820A5" w:rsidP="00E820A5">
      <w:pPr>
        <w:pStyle w:val="ActionText"/>
        <w:keepNext w:val="0"/>
        <w:tabs>
          <w:tab w:val="right" w:leader="dot" w:pos="2520"/>
        </w:tabs>
        <w:ind w:left="0" w:firstLine="0"/>
      </w:pPr>
      <w:r w:rsidRPr="00E820A5">
        <w:t>H. 3929</w:t>
      </w:r>
      <w:r w:rsidRPr="00E820A5">
        <w:tab/>
        <w:t>10</w:t>
      </w:r>
    </w:p>
    <w:p w:rsidR="00E820A5" w:rsidRPr="00E820A5" w:rsidRDefault="00E820A5" w:rsidP="00E820A5">
      <w:pPr>
        <w:pStyle w:val="ActionText"/>
        <w:keepNext w:val="0"/>
        <w:tabs>
          <w:tab w:val="right" w:leader="dot" w:pos="2520"/>
        </w:tabs>
        <w:ind w:left="0" w:firstLine="0"/>
      </w:pPr>
      <w:r w:rsidRPr="00E820A5">
        <w:t>H. 4003</w:t>
      </w:r>
      <w:r w:rsidRPr="00E820A5">
        <w:tab/>
        <w:t>8</w:t>
      </w:r>
    </w:p>
    <w:p w:rsidR="00E820A5" w:rsidRPr="00E820A5" w:rsidRDefault="00E820A5" w:rsidP="00E820A5">
      <w:pPr>
        <w:pStyle w:val="ActionText"/>
        <w:keepNext w:val="0"/>
        <w:tabs>
          <w:tab w:val="right" w:leader="dot" w:pos="2520"/>
        </w:tabs>
        <w:ind w:left="0" w:firstLine="0"/>
      </w:pPr>
      <w:r w:rsidRPr="00E820A5">
        <w:t>H. 4036</w:t>
      </w:r>
      <w:r w:rsidRPr="00E820A5">
        <w:tab/>
        <w:t>7</w:t>
      </w:r>
    </w:p>
    <w:p w:rsidR="00E820A5" w:rsidRPr="00E820A5" w:rsidRDefault="00E820A5" w:rsidP="00E820A5">
      <w:pPr>
        <w:pStyle w:val="ActionText"/>
        <w:keepNext w:val="0"/>
        <w:tabs>
          <w:tab w:val="right" w:leader="dot" w:pos="2520"/>
        </w:tabs>
        <w:ind w:left="0" w:firstLine="0"/>
      </w:pPr>
      <w:r w:rsidRPr="00E820A5">
        <w:t>H. 4268</w:t>
      </w:r>
      <w:r w:rsidRPr="00E820A5">
        <w:tab/>
        <w:t>5</w:t>
      </w:r>
    </w:p>
    <w:p w:rsidR="00E820A5" w:rsidRPr="00E820A5" w:rsidRDefault="00E820A5" w:rsidP="00E820A5">
      <w:pPr>
        <w:pStyle w:val="ActionText"/>
        <w:keepNext w:val="0"/>
        <w:tabs>
          <w:tab w:val="right" w:leader="dot" w:pos="2520"/>
        </w:tabs>
        <w:ind w:left="0" w:firstLine="0"/>
      </w:pPr>
      <w:r w:rsidRPr="00E820A5">
        <w:t>H. 4269</w:t>
      </w:r>
      <w:r w:rsidRPr="00E820A5">
        <w:tab/>
        <w:t>5</w:t>
      </w:r>
    </w:p>
    <w:p w:rsidR="00E820A5" w:rsidRPr="00E820A5" w:rsidRDefault="00E820A5" w:rsidP="00E820A5">
      <w:pPr>
        <w:pStyle w:val="ActionText"/>
        <w:keepNext w:val="0"/>
        <w:tabs>
          <w:tab w:val="right" w:leader="dot" w:pos="2520"/>
        </w:tabs>
        <w:ind w:left="0" w:firstLine="0"/>
      </w:pPr>
      <w:r w:rsidRPr="00E820A5">
        <w:t>H. 4284</w:t>
      </w:r>
      <w:r w:rsidRPr="00E820A5">
        <w:tab/>
        <w:t>12</w:t>
      </w:r>
    </w:p>
    <w:p w:rsidR="00E820A5" w:rsidRPr="00E820A5" w:rsidRDefault="00E820A5" w:rsidP="00E820A5">
      <w:pPr>
        <w:pStyle w:val="ActionText"/>
        <w:keepNext w:val="0"/>
        <w:tabs>
          <w:tab w:val="right" w:leader="dot" w:pos="2520"/>
        </w:tabs>
        <w:ind w:left="0" w:firstLine="0"/>
      </w:pPr>
    </w:p>
    <w:p w:rsidR="00E820A5" w:rsidRPr="00E820A5" w:rsidRDefault="00E820A5" w:rsidP="00E820A5">
      <w:pPr>
        <w:pStyle w:val="ActionText"/>
        <w:keepNext w:val="0"/>
        <w:tabs>
          <w:tab w:val="right" w:leader="dot" w:pos="2520"/>
        </w:tabs>
        <w:ind w:left="0" w:firstLine="0"/>
      </w:pPr>
      <w:r w:rsidRPr="00E820A5">
        <w:t>S. 61</w:t>
      </w:r>
      <w:r w:rsidRPr="00E820A5">
        <w:tab/>
        <w:t>6</w:t>
      </w:r>
    </w:p>
    <w:p w:rsidR="00E820A5" w:rsidRPr="00E820A5" w:rsidRDefault="00E820A5" w:rsidP="00E820A5">
      <w:pPr>
        <w:pStyle w:val="ActionText"/>
        <w:keepNext w:val="0"/>
        <w:tabs>
          <w:tab w:val="right" w:leader="dot" w:pos="2520"/>
        </w:tabs>
        <w:ind w:left="0" w:firstLine="0"/>
      </w:pPr>
      <w:r>
        <w:br w:type="column"/>
      </w:r>
      <w:r w:rsidRPr="00E820A5">
        <w:t>S. 114</w:t>
      </w:r>
      <w:r w:rsidRPr="00E820A5">
        <w:tab/>
        <w:t>3</w:t>
      </w:r>
    </w:p>
    <w:p w:rsidR="00E820A5" w:rsidRPr="00E820A5" w:rsidRDefault="00E820A5" w:rsidP="00E820A5">
      <w:pPr>
        <w:pStyle w:val="ActionText"/>
        <w:keepNext w:val="0"/>
        <w:tabs>
          <w:tab w:val="right" w:leader="dot" w:pos="2520"/>
        </w:tabs>
        <w:ind w:left="0" w:firstLine="0"/>
      </w:pPr>
      <w:r w:rsidRPr="00E820A5">
        <w:t>S. 116</w:t>
      </w:r>
      <w:r w:rsidRPr="00E820A5">
        <w:tab/>
        <w:t>15</w:t>
      </w:r>
    </w:p>
    <w:p w:rsidR="00E820A5" w:rsidRPr="00E820A5" w:rsidRDefault="00E820A5" w:rsidP="00E820A5">
      <w:pPr>
        <w:pStyle w:val="ActionText"/>
        <w:keepNext w:val="0"/>
        <w:tabs>
          <w:tab w:val="right" w:leader="dot" w:pos="2520"/>
        </w:tabs>
        <w:ind w:left="0" w:firstLine="0"/>
      </w:pPr>
      <w:r w:rsidRPr="00E820A5">
        <w:t>S. 179</w:t>
      </w:r>
      <w:r w:rsidRPr="00E820A5">
        <w:tab/>
        <w:t>4</w:t>
      </w:r>
    </w:p>
    <w:p w:rsidR="00E820A5" w:rsidRPr="00E820A5" w:rsidRDefault="00E820A5" w:rsidP="00E820A5">
      <w:pPr>
        <w:pStyle w:val="ActionText"/>
        <w:keepNext w:val="0"/>
        <w:tabs>
          <w:tab w:val="right" w:leader="dot" w:pos="2520"/>
        </w:tabs>
        <w:ind w:left="0" w:firstLine="0"/>
      </w:pPr>
      <w:r w:rsidRPr="00E820A5">
        <w:t>S. 271</w:t>
      </w:r>
      <w:r w:rsidRPr="00E820A5">
        <w:tab/>
        <w:t>15</w:t>
      </w:r>
    </w:p>
    <w:p w:rsidR="00E820A5" w:rsidRPr="00E820A5" w:rsidRDefault="00E820A5" w:rsidP="00E820A5">
      <w:pPr>
        <w:pStyle w:val="ActionText"/>
        <w:keepNext w:val="0"/>
        <w:tabs>
          <w:tab w:val="right" w:leader="dot" w:pos="2520"/>
        </w:tabs>
        <w:ind w:left="0" w:firstLine="0"/>
      </w:pPr>
      <w:r w:rsidRPr="00E820A5">
        <w:t>S. 275</w:t>
      </w:r>
      <w:r w:rsidRPr="00E820A5">
        <w:tab/>
        <w:t>4</w:t>
      </w:r>
    </w:p>
    <w:p w:rsidR="00E820A5" w:rsidRPr="00E820A5" w:rsidRDefault="00E820A5" w:rsidP="00E820A5">
      <w:pPr>
        <w:pStyle w:val="ActionText"/>
        <w:keepNext w:val="0"/>
        <w:tabs>
          <w:tab w:val="right" w:leader="dot" w:pos="2520"/>
        </w:tabs>
        <w:ind w:left="0" w:firstLine="0"/>
      </w:pPr>
      <w:r w:rsidRPr="00E820A5">
        <w:t>S. 321</w:t>
      </w:r>
      <w:r w:rsidRPr="00E820A5">
        <w:tab/>
        <w:t>1</w:t>
      </w:r>
    </w:p>
    <w:p w:rsidR="00E820A5" w:rsidRPr="00E820A5" w:rsidRDefault="00E820A5" w:rsidP="00E820A5">
      <w:pPr>
        <w:pStyle w:val="ActionText"/>
        <w:keepNext w:val="0"/>
        <w:tabs>
          <w:tab w:val="right" w:leader="dot" w:pos="2520"/>
        </w:tabs>
        <w:ind w:left="0" w:firstLine="0"/>
      </w:pPr>
      <w:r w:rsidRPr="00E820A5">
        <w:t>S. 325</w:t>
      </w:r>
      <w:r w:rsidRPr="00E820A5">
        <w:tab/>
        <w:t>2</w:t>
      </w:r>
    </w:p>
    <w:p w:rsidR="00E820A5" w:rsidRPr="00E820A5" w:rsidRDefault="00E820A5" w:rsidP="00E820A5">
      <w:pPr>
        <w:pStyle w:val="ActionText"/>
        <w:keepNext w:val="0"/>
        <w:tabs>
          <w:tab w:val="right" w:leader="dot" w:pos="2520"/>
        </w:tabs>
        <w:ind w:left="0" w:firstLine="0"/>
      </w:pPr>
      <w:r w:rsidRPr="00E820A5">
        <w:t>S. 367</w:t>
      </w:r>
      <w:r w:rsidRPr="00E820A5">
        <w:tab/>
        <w:t>14</w:t>
      </w:r>
    </w:p>
    <w:p w:rsidR="00E820A5" w:rsidRPr="00E820A5" w:rsidRDefault="00E820A5" w:rsidP="00E820A5">
      <w:pPr>
        <w:pStyle w:val="ActionText"/>
        <w:keepNext w:val="0"/>
        <w:tabs>
          <w:tab w:val="right" w:leader="dot" w:pos="2520"/>
        </w:tabs>
        <w:ind w:left="0" w:firstLine="0"/>
      </w:pPr>
      <w:r w:rsidRPr="00E820A5">
        <w:t>S. 421</w:t>
      </w:r>
      <w:r w:rsidRPr="00E820A5">
        <w:tab/>
        <w:t>2</w:t>
      </w:r>
    </w:p>
    <w:p w:rsidR="00E820A5" w:rsidRPr="00E820A5" w:rsidRDefault="00E820A5" w:rsidP="00E820A5">
      <w:pPr>
        <w:pStyle w:val="ActionText"/>
        <w:keepNext w:val="0"/>
        <w:tabs>
          <w:tab w:val="right" w:leader="dot" w:pos="2520"/>
        </w:tabs>
        <w:ind w:left="0" w:firstLine="0"/>
      </w:pPr>
      <w:r w:rsidRPr="00E820A5">
        <w:t>S. 448</w:t>
      </w:r>
      <w:r w:rsidRPr="00E820A5">
        <w:tab/>
        <w:t>2</w:t>
      </w:r>
    </w:p>
    <w:p w:rsidR="00E820A5" w:rsidRPr="00E820A5" w:rsidRDefault="00E820A5" w:rsidP="00E820A5">
      <w:pPr>
        <w:pStyle w:val="ActionText"/>
        <w:keepNext w:val="0"/>
        <w:tabs>
          <w:tab w:val="right" w:leader="dot" w:pos="2520"/>
        </w:tabs>
        <w:ind w:left="0" w:firstLine="0"/>
      </w:pPr>
      <w:r w:rsidRPr="00E820A5">
        <w:t>S. 462</w:t>
      </w:r>
      <w:r w:rsidRPr="00E820A5">
        <w:tab/>
        <w:t>10</w:t>
      </w:r>
    </w:p>
    <w:p w:rsidR="00E820A5" w:rsidRPr="00E820A5" w:rsidRDefault="00E820A5" w:rsidP="00E820A5">
      <w:pPr>
        <w:pStyle w:val="ActionText"/>
        <w:keepNext w:val="0"/>
        <w:tabs>
          <w:tab w:val="right" w:leader="dot" w:pos="2520"/>
        </w:tabs>
        <w:ind w:left="0" w:firstLine="0"/>
      </w:pPr>
      <w:r w:rsidRPr="00E820A5">
        <w:t>S. 488</w:t>
      </w:r>
      <w:r w:rsidRPr="00E820A5">
        <w:tab/>
        <w:t>6</w:t>
      </w:r>
    </w:p>
    <w:p w:rsidR="00E820A5" w:rsidRPr="00E820A5" w:rsidRDefault="00E820A5" w:rsidP="00E820A5">
      <w:pPr>
        <w:pStyle w:val="ActionText"/>
        <w:keepNext w:val="0"/>
        <w:tabs>
          <w:tab w:val="right" w:leader="dot" w:pos="2520"/>
        </w:tabs>
        <w:ind w:left="0" w:firstLine="0"/>
      </w:pPr>
      <w:r w:rsidRPr="00E820A5">
        <w:t>S. 562</w:t>
      </w:r>
      <w:r w:rsidRPr="00E820A5">
        <w:tab/>
        <w:t>1</w:t>
      </w:r>
    </w:p>
    <w:p w:rsidR="00E820A5" w:rsidRPr="00E820A5" w:rsidRDefault="00E820A5" w:rsidP="00E820A5">
      <w:pPr>
        <w:pStyle w:val="ActionText"/>
        <w:keepNext w:val="0"/>
        <w:tabs>
          <w:tab w:val="right" w:leader="dot" w:pos="2520"/>
        </w:tabs>
        <w:ind w:left="0" w:firstLine="0"/>
      </w:pPr>
      <w:r w:rsidRPr="00E820A5">
        <w:t>S. 637</w:t>
      </w:r>
      <w:r w:rsidRPr="00E820A5">
        <w:tab/>
        <w:t>5</w:t>
      </w:r>
    </w:p>
    <w:p w:rsidR="00E820A5" w:rsidRPr="00E820A5" w:rsidRDefault="00E820A5" w:rsidP="00E820A5">
      <w:pPr>
        <w:pStyle w:val="ActionText"/>
        <w:keepNext w:val="0"/>
        <w:tabs>
          <w:tab w:val="right" w:leader="dot" w:pos="2520"/>
        </w:tabs>
        <w:ind w:left="0" w:firstLine="0"/>
      </w:pPr>
      <w:r w:rsidRPr="00E820A5">
        <w:t>S. 651</w:t>
      </w:r>
      <w:r w:rsidRPr="00E820A5">
        <w:tab/>
        <w:t>7</w:t>
      </w:r>
    </w:p>
    <w:p w:rsidR="00E820A5" w:rsidRPr="00E820A5" w:rsidRDefault="00E820A5" w:rsidP="00E820A5">
      <w:pPr>
        <w:pStyle w:val="ActionText"/>
        <w:keepNext w:val="0"/>
        <w:tabs>
          <w:tab w:val="right" w:leader="dot" w:pos="2520"/>
        </w:tabs>
        <w:ind w:left="0" w:firstLine="0"/>
      </w:pPr>
      <w:r w:rsidRPr="00E820A5">
        <w:t>S. 665</w:t>
      </w:r>
      <w:r w:rsidRPr="00E820A5">
        <w:tab/>
        <w:t>12</w:t>
      </w:r>
    </w:p>
    <w:p w:rsidR="00E820A5" w:rsidRDefault="00E820A5" w:rsidP="00E820A5">
      <w:pPr>
        <w:pStyle w:val="ActionText"/>
        <w:keepNext w:val="0"/>
        <w:tabs>
          <w:tab w:val="right" w:leader="dot" w:pos="2520"/>
        </w:tabs>
        <w:ind w:left="0" w:firstLine="0"/>
      </w:pPr>
      <w:r w:rsidRPr="00E820A5">
        <w:t>S. 692</w:t>
      </w:r>
      <w:r w:rsidRPr="00E820A5">
        <w:tab/>
        <w:t>11</w:t>
      </w:r>
    </w:p>
    <w:p w:rsidR="00E820A5" w:rsidRDefault="00E820A5" w:rsidP="00E820A5">
      <w:pPr>
        <w:pStyle w:val="ActionText"/>
        <w:keepNext w:val="0"/>
        <w:tabs>
          <w:tab w:val="right" w:leader="dot" w:pos="2520"/>
        </w:tabs>
        <w:ind w:left="0" w:firstLine="0"/>
        <w:sectPr w:rsidR="00E820A5" w:rsidSect="00E820A5">
          <w:type w:val="continuous"/>
          <w:pgSz w:w="12240" w:h="15840" w:code="1"/>
          <w:pgMar w:top="1008" w:right="4694" w:bottom="3499" w:left="1224" w:header="1008" w:footer="3499" w:gutter="0"/>
          <w:cols w:num="2" w:space="720"/>
        </w:sectPr>
      </w:pPr>
    </w:p>
    <w:p w:rsidR="00E820A5" w:rsidRPr="00E820A5" w:rsidRDefault="00E820A5" w:rsidP="00E820A5">
      <w:pPr>
        <w:pStyle w:val="ActionText"/>
        <w:keepNext w:val="0"/>
        <w:tabs>
          <w:tab w:val="right" w:leader="dot" w:pos="2520"/>
        </w:tabs>
        <w:ind w:left="0" w:firstLine="0"/>
      </w:pPr>
    </w:p>
    <w:sectPr w:rsidR="00E820A5" w:rsidRPr="00E820A5" w:rsidSect="00E820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DFA" w:rsidRDefault="00A20DFA">
      <w:r>
        <w:separator/>
      </w:r>
    </w:p>
  </w:endnote>
  <w:endnote w:type="continuationSeparator" w:id="0">
    <w:p w:rsidR="00A20DFA" w:rsidRDefault="00A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0DFA" w:rsidRDefault="00A20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C0B5E">
      <w:rPr>
        <w:rStyle w:val="PageNumber"/>
        <w:noProof/>
      </w:rPr>
      <w:t>3</w:t>
    </w:r>
    <w:r>
      <w:rPr>
        <w:rStyle w:val="PageNumber"/>
      </w:rPr>
      <w:fldChar w:fldCharType="end"/>
    </w:r>
  </w:p>
  <w:p w:rsidR="00A20DFA" w:rsidRDefault="00A20DFA">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DFA" w:rsidRDefault="00A20DFA">
      <w:r>
        <w:separator/>
      </w:r>
    </w:p>
  </w:footnote>
  <w:footnote w:type="continuationSeparator" w:id="0">
    <w:p w:rsidR="00A20DFA" w:rsidRDefault="00A2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FA" w:rsidRDefault="00A20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CB"/>
    <w:rsid w:val="00084EDA"/>
    <w:rsid w:val="00194676"/>
    <w:rsid w:val="005D0EEE"/>
    <w:rsid w:val="00A20DFA"/>
    <w:rsid w:val="00C11E54"/>
    <w:rsid w:val="00E820A5"/>
    <w:rsid w:val="00F40ACB"/>
    <w:rsid w:val="00FC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C3AF8-DD65-4457-914E-0C1D5850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40ACB"/>
    <w:pPr>
      <w:keepNext/>
      <w:ind w:left="0" w:firstLine="0"/>
      <w:outlineLvl w:val="2"/>
    </w:pPr>
    <w:rPr>
      <w:b/>
      <w:sz w:val="20"/>
    </w:rPr>
  </w:style>
  <w:style w:type="paragraph" w:styleId="Heading4">
    <w:name w:val="heading 4"/>
    <w:basedOn w:val="Normal"/>
    <w:next w:val="Normal"/>
    <w:link w:val="Heading4Char"/>
    <w:qFormat/>
    <w:rsid w:val="00F40ACB"/>
    <w:pPr>
      <w:keepNext/>
      <w:tabs>
        <w:tab w:val="center" w:pos="3168"/>
      </w:tabs>
      <w:ind w:left="0" w:firstLine="0"/>
      <w:outlineLvl w:val="3"/>
    </w:pPr>
    <w:rPr>
      <w:b/>
      <w:snapToGrid w:val="0"/>
    </w:rPr>
  </w:style>
  <w:style w:type="paragraph" w:styleId="Heading6">
    <w:name w:val="heading 6"/>
    <w:basedOn w:val="Normal"/>
    <w:next w:val="Normal"/>
    <w:link w:val="Heading6Char"/>
    <w:qFormat/>
    <w:rsid w:val="00F40AC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40ACB"/>
    <w:rPr>
      <w:b/>
    </w:rPr>
  </w:style>
  <w:style w:type="character" w:customStyle="1" w:styleId="Heading4Char">
    <w:name w:val="Heading 4 Char"/>
    <w:basedOn w:val="DefaultParagraphFont"/>
    <w:link w:val="Heading4"/>
    <w:rsid w:val="00F40ACB"/>
    <w:rPr>
      <w:b/>
      <w:snapToGrid w:val="0"/>
      <w:sz w:val="22"/>
    </w:rPr>
  </w:style>
  <w:style w:type="character" w:customStyle="1" w:styleId="Heading6Char">
    <w:name w:val="Heading 6 Char"/>
    <w:basedOn w:val="DefaultParagraphFont"/>
    <w:link w:val="Heading6"/>
    <w:rsid w:val="00F40AC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495175A7.dotm</Template>
  <TotalTime>1</TotalTime>
  <Pages>6</Pages>
  <Words>3964</Words>
  <Characters>21466</Characters>
  <Application>Microsoft Office Word</Application>
  <DocSecurity>0</DocSecurity>
  <Lines>690</Lines>
  <Paragraphs>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5/10/2017 - South Carolina Legislature Online</dc:title>
  <dc:subject/>
  <dc:creator>%USERNAME%</dc:creator>
  <cp:keywords/>
  <cp:lastModifiedBy>Olivia Faile</cp:lastModifiedBy>
  <cp:revision>3</cp:revision>
  <dcterms:created xsi:type="dcterms:W3CDTF">2017-05-09T23:52:00Z</dcterms:created>
  <dcterms:modified xsi:type="dcterms:W3CDTF">2017-05-10T00:10:00Z</dcterms:modified>
</cp:coreProperties>
</file>