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696" w:rsidRDefault="00F90696">
      <w:pPr>
        <w:pStyle w:val="Heading6"/>
        <w:jc w:val="center"/>
        <w:rPr>
          <w:sz w:val="22"/>
        </w:rPr>
      </w:pPr>
      <w:bookmarkStart w:id="0" w:name="_GoBack"/>
      <w:bookmarkEnd w:id="0"/>
      <w:r>
        <w:rPr>
          <w:sz w:val="22"/>
        </w:rPr>
        <w:t>HOUSE TO MEET AT 12:00 NOON</w:t>
      </w:r>
    </w:p>
    <w:p w:rsidR="00F90696" w:rsidRDefault="00F90696">
      <w:pPr>
        <w:tabs>
          <w:tab w:val="right" w:pos="6336"/>
        </w:tabs>
        <w:ind w:left="0" w:firstLine="0"/>
        <w:jc w:val="center"/>
      </w:pPr>
    </w:p>
    <w:p w:rsidR="00F90696" w:rsidRDefault="00F90696">
      <w:pPr>
        <w:tabs>
          <w:tab w:val="right" w:pos="6336"/>
        </w:tabs>
        <w:ind w:left="0" w:firstLine="0"/>
        <w:jc w:val="right"/>
        <w:rPr>
          <w:b/>
        </w:rPr>
      </w:pPr>
      <w:r>
        <w:rPr>
          <w:b/>
        </w:rPr>
        <w:t>NO. 15</w:t>
      </w:r>
    </w:p>
    <w:p w:rsidR="00F90696" w:rsidRDefault="00F90696">
      <w:pPr>
        <w:tabs>
          <w:tab w:val="center" w:pos="3168"/>
        </w:tabs>
        <w:ind w:left="0" w:firstLine="0"/>
        <w:jc w:val="center"/>
      </w:pPr>
      <w:r>
        <w:rPr>
          <w:b/>
        </w:rPr>
        <w:t>CALENDAR</w:t>
      </w:r>
    </w:p>
    <w:p w:rsidR="00F90696" w:rsidRDefault="00F90696">
      <w:pPr>
        <w:ind w:left="0" w:firstLine="0"/>
        <w:jc w:val="center"/>
      </w:pPr>
    </w:p>
    <w:p w:rsidR="00F90696" w:rsidRDefault="00F90696">
      <w:pPr>
        <w:tabs>
          <w:tab w:val="center" w:pos="3168"/>
        </w:tabs>
        <w:ind w:left="0" w:firstLine="0"/>
        <w:jc w:val="center"/>
        <w:rPr>
          <w:b/>
        </w:rPr>
      </w:pPr>
      <w:r>
        <w:rPr>
          <w:b/>
        </w:rPr>
        <w:t>OF THE</w:t>
      </w:r>
    </w:p>
    <w:p w:rsidR="00F90696" w:rsidRDefault="00F90696">
      <w:pPr>
        <w:ind w:left="0" w:firstLine="0"/>
        <w:jc w:val="center"/>
      </w:pPr>
    </w:p>
    <w:p w:rsidR="00F90696" w:rsidRDefault="00F90696">
      <w:pPr>
        <w:tabs>
          <w:tab w:val="center" w:pos="3168"/>
        </w:tabs>
        <w:ind w:left="0" w:firstLine="0"/>
        <w:jc w:val="center"/>
      </w:pPr>
      <w:r>
        <w:rPr>
          <w:b/>
        </w:rPr>
        <w:t>HOUSE OF REPRESENTATIVES</w:t>
      </w:r>
    </w:p>
    <w:p w:rsidR="00F90696" w:rsidRDefault="00F90696">
      <w:pPr>
        <w:ind w:left="0" w:firstLine="0"/>
        <w:jc w:val="center"/>
      </w:pPr>
    </w:p>
    <w:p w:rsidR="00F90696" w:rsidRDefault="00F90696">
      <w:pPr>
        <w:pStyle w:val="Heading4"/>
        <w:jc w:val="center"/>
        <w:rPr>
          <w:snapToGrid/>
        </w:rPr>
      </w:pPr>
      <w:r>
        <w:rPr>
          <w:snapToGrid/>
        </w:rPr>
        <w:t>OF THE</w:t>
      </w:r>
    </w:p>
    <w:p w:rsidR="00F90696" w:rsidRDefault="00F90696">
      <w:pPr>
        <w:ind w:left="0" w:firstLine="0"/>
        <w:jc w:val="center"/>
      </w:pPr>
    </w:p>
    <w:p w:rsidR="00F90696" w:rsidRDefault="00F90696">
      <w:pPr>
        <w:tabs>
          <w:tab w:val="center" w:pos="3168"/>
        </w:tabs>
        <w:ind w:left="0" w:firstLine="0"/>
        <w:jc w:val="center"/>
        <w:rPr>
          <w:b/>
        </w:rPr>
      </w:pPr>
      <w:r>
        <w:rPr>
          <w:b/>
        </w:rPr>
        <w:t>STATE OF SOUTH CAROLINA</w:t>
      </w:r>
    </w:p>
    <w:p w:rsidR="00F90696" w:rsidRDefault="00F90696">
      <w:pPr>
        <w:ind w:left="0" w:firstLine="0"/>
        <w:jc w:val="center"/>
        <w:rPr>
          <w:b/>
        </w:rPr>
      </w:pPr>
    </w:p>
    <w:p w:rsidR="00F90696" w:rsidRDefault="00F90696">
      <w:pPr>
        <w:ind w:left="0" w:firstLine="0"/>
        <w:jc w:val="center"/>
        <w:rPr>
          <w:b/>
        </w:rPr>
      </w:pPr>
    </w:p>
    <w:p w:rsidR="00F90696" w:rsidRDefault="00F90696">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F90696" w:rsidRDefault="00F90696">
      <w:pPr>
        <w:ind w:left="0" w:firstLine="0"/>
        <w:jc w:val="center"/>
        <w:rPr>
          <w:b/>
        </w:rPr>
      </w:pPr>
    </w:p>
    <w:p w:rsidR="00F90696" w:rsidRDefault="00F90696">
      <w:pPr>
        <w:pStyle w:val="Heading3"/>
        <w:jc w:val="center"/>
      </w:pPr>
      <w:r>
        <w:t>REGULAR SESSION BEGINNING TUESDAY, JANUARY 10, 2017</w:t>
      </w:r>
    </w:p>
    <w:p w:rsidR="00F90696" w:rsidRDefault="00F90696">
      <w:pPr>
        <w:ind w:left="0" w:firstLine="0"/>
        <w:jc w:val="center"/>
        <w:rPr>
          <w:b/>
        </w:rPr>
      </w:pPr>
    </w:p>
    <w:p w:rsidR="00F90696" w:rsidRDefault="00F90696">
      <w:pPr>
        <w:ind w:left="0" w:firstLine="0"/>
        <w:jc w:val="center"/>
        <w:rPr>
          <w:b/>
        </w:rPr>
      </w:pPr>
    </w:p>
    <w:p w:rsidR="00F90696" w:rsidRPr="008823B3" w:rsidRDefault="00F90696">
      <w:pPr>
        <w:ind w:left="0" w:firstLine="0"/>
        <w:jc w:val="center"/>
        <w:rPr>
          <w:b/>
        </w:rPr>
      </w:pPr>
      <w:r w:rsidRPr="008823B3">
        <w:rPr>
          <w:b/>
        </w:rPr>
        <w:t>TUESDAY, FEBRUARY 6, 2018</w:t>
      </w:r>
    </w:p>
    <w:p w:rsidR="00F90696" w:rsidRDefault="00F90696">
      <w:pPr>
        <w:ind w:left="0" w:firstLine="0"/>
        <w:jc w:val="center"/>
        <w:rPr>
          <w:b/>
        </w:rPr>
      </w:pPr>
    </w:p>
    <w:p w:rsidR="00F90696" w:rsidRDefault="00F90696">
      <w:pPr>
        <w:pStyle w:val="ActionText"/>
        <w:sectPr w:rsidR="00F90696">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F90696" w:rsidRDefault="00F90696">
      <w:pPr>
        <w:pStyle w:val="ActionText"/>
        <w:sectPr w:rsidR="00F90696">
          <w:pgSz w:w="12240" w:h="15840" w:code="1"/>
          <w:pgMar w:top="1008" w:right="4694" w:bottom="3499" w:left="1224" w:header="1008" w:footer="3499" w:gutter="0"/>
          <w:cols w:space="720"/>
          <w:titlePg/>
        </w:sectPr>
      </w:pPr>
    </w:p>
    <w:p w:rsidR="00F90696" w:rsidRPr="00F90696" w:rsidRDefault="00F90696" w:rsidP="00F90696">
      <w:pPr>
        <w:pStyle w:val="ActionText"/>
        <w:jc w:val="center"/>
        <w:rPr>
          <w:b/>
        </w:rPr>
      </w:pPr>
      <w:r w:rsidRPr="00F90696">
        <w:rPr>
          <w:b/>
        </w:rPr>
        <w:lastRenderedPageBreak/>
        <w:t>INVITATIONS</w:t>
      </w:r>
    </w:p>
    <w:p w:rsidR="00F90696" w:rsidRDefault="00F90696" w:rsidP="00F90696">
      <w:pPr>
        <w:pStyle w:val="ActionText"/>
        <w:jc w:val="center"/>
        <w:rPr>
          <w:b/>
        </w:rPr>
      </w:pPr>
    </w:p>
    <w:p w:rsidR="00F90696" w:rsidRDefault="00F90696" w:rsidP="00F90696">
      <w:pPr>
        <w:pStyle w:val="ActionText"/>
        <w:jc w:val="center"/>
        <w:rPr>
          <w:b/>
        </w:rPr>
      </w:pPr>
      <w:r>
        <w:rPr>
          <w:b/>
        </w:rPr>
        <w:t>Tuesday, February 6, 2018, 5:30-7:00 p.m.</w:t>
      </w:r>
    </w:p>
    <w:p w:rsidR="00F90696" w:rsidRDefault="00F90696" w:rsidP="00F90696">
      <w:pPr>
        <w:pStyle w:val="ActionText"/>
        <w:ind w:left="0" w:firstLine="0"/>
      </w:pPr>
      <w:r>
        <w:t>Members of the House, reception, Marriott Columbia Hotel, by the Municipal Association of SC.</w:t>
      </w:r>
    </w:p>
    <w:p w:rsidR="00F90696" w:rsidRDefault="00F90696" w:rsidP="00F90696">
      <w:pPr>
        <w:pStyle w:val="ActionText"/>
        <w:keepNext w:val="0"/>
        <w:ind w:left="0" w:firstLine="0"/>
        <w:jc w:val="center"/>
      </w:pPr>
      <w:r>
        <w:t>(Accepted--January 24, 2018)</w:t>
      </w:r>
    </w:p>
    <w:p w:rsidR="00F90696" w:rsidRDefault="00F90696" w:rsidP="00F90696">
      <w:pPr>
        <w:pStyle w:val="ActionText"/>
        <w:keepNext w:val="0"/>
        <w:ind w:left="0" w:firstLine="0"/>
        <w:jc w:val="center"/>
      </w:pPr>
    </w:p>
    <w:p w:rsidR="00F90696" w:rsidRDefault="00F90696" w:rsidP="00F90696">
      <w:pPr>
        <w:pStyle w:val="ActionText"/>
        <w:ind w:left="0" w:firstLine="0"/>
        <w:jc w:val="center"/>
        <w:rPr>
          <w:b/>
        </w:rPr>
      </w:pPr>
      <w:r>
        <w:rPr>
          <w:b/>
        </w:rPr>
        <w:t>Tuesday, February 6, 2018, 7:00-9:00 p.m.</w:t>
      </w:r>
    </w:p>
    <w:p w:rsidR="00F90696" w:rsidRDefault="00F90696" w:rsidP="00F90696">
      <w:pPr>
        <w:pStyle w:val="ActionText"/>
        <w:ind w:left="0" w:firstLine="0"/>
      </w:pPr>
      <w:r>
        <w:t>Members of the House and staff, reception, USC Law School auditorium, by the SC Progressive Network Education Fund.</w:t>
      </w:r>
    </w:p>
    <w:p w:rsidR="00F90696" w:rsidRDefault="00F90696" w:rsidP="00F90696">
      <w:pPr>
        <w:pStyle w:val="ActionText"/>
        <w:keepNext w:val="0"/>
        <w:ind w:left="0" w:firstLine="0"/>
        <w:jc w:val="center"/>
      </w:pPr>
      <w:r>
        <w:t>(Accepted--January 24, 2018)</w:t>
      </w:r>
    </w:p>
    <w:p w:rsidR="00F90696" w:rsidRDefault="00F90696" w:rsidP="00F90696">
      <w:pPr>
        <w:pStyle w:val="ActionText"/>
        <w:keepNext w:val="0"/>
        <w:ind w:left="0" w:firstLine="0"/>
        <w:jc w:val="center"/>
      </w:pPr>
    </w:p>
    <w:p w:rsidR="00F90696" w:rsidRDefault="00F90696" w:rsidP="00F90696">
      <w:pPr>
        <w:pStyle w:val="ActionText"/>
        <w:ind w:left="0" w:firstLine="0"/>
        <w:jc w:val="center"/>
        <w:rPr>
          <w:b/>
        </w:rPr>
      </w:pPr>
      <w:r>
        <w:rPr>
          <w:b/>
        </w:rPr>
        <w:t>Wednesday, February 7, 2018, 8:00-9:30 a.m.</w:t>
      </w:r>
    </w:p>
    <w:p w:rsidR="00F90696" w:rsidRDefault="00F90696" w:rsidP="00F90696">
      <w:pPr>
        <w:pStyle w:val="ActionText"/>
        <w:ind w:left="0" w:firstLine="0"/>
      </w:pPr>
      <w:r>
        <w:t>Members of the House and staff, breakfast, Room 112, Blatt Bldg., by the Coalition for Access to Healthcare.</w:t>
      </w:r>
    </w:p>
    <w:p w:rsidR="00F90696" w:rsidRDefault="00F90696" w:rsidP="00F90696">
      <w:pPr>
        <w:pStyle w:val="ActionText"/>
        <w:keepNext w:val="0"/>
        <w:ind w:left="0" w:firstLine="0"/>
        <w:jc w:val="center"/>
      </w:pPr>
      <w:r>
        <w:t>(Accepted--January 24, 2018)</w:t>
      </w:r>
    </w:p>
    <w:p w:rsidR="00F90696" w:rsidRDefault="00F90696" w:rsidP="00F90696">
      <w:pPr>
        <w:pStyle w:val="ActionText"/>
        <w:keepNext w:val="0"/>
        <w:ind w:left="0" w:firstLine="0"/>
        <w:jc w:val="center"/>
      </w:pPr>
    </w:p>
    <w:p w:rsidR="00F90696" w:rsidRDefault="00F90696" w:rsidP="00F90696">
      <w:pPr>
        <w:pStyle w:val="ActionText"/>
        <w:ind w:left="0" w:firstLine="0"/>
        <w:jc w:val="center"/>
        <w:rPr>
          <w:b/>
        </w:rPr>
      </w:pPr>
      <w:r>
        <w:rPr>
          <w:b/>
        </w:rPr>
        <w:t>Wednesday, February 7, 2018, 12:00-2:00 p.m.</w:t>
      </w:r>
    </w:p>
    <w:p w:rsidR="00F90696" w:rsidRDefault="00F90696" w:rsidP="00F90696">
      <w:pPr>
        <w:pStyle w:val="ActionText"/>
        <w:ind w:left="0" w:firstLine="0"/>
      </w:pPr>
      <w:r>
        <w:t>Members of the House, luncheon, Room 112, Blatt Bldg., by the South Carolina Association for Community Economic Development.</w:t>
      </w:r>
    </w:p>
    <w:p w:rsidR="00F90696" w:rsidRDefault="00F90696" w:rsidP="00F90696">
      <w:pPr>
        <w:pStyle w:val="ActionText"/>
        <w:keepNext w:val="0"/>
        <w:ind w:left="0" w:firstLine="0"/>
        <w:jc w:val="center"/>
      </w:pPr>
      <w:r>
        <w:t>(Accepted--January 24, 2018)</w:t>
      </w:r>
    </w:p>
    <w:p w:rsidR="00F90696" w:rsidRDefault="00F90696" w:rsidP="00F90696">
      <w:pPr>
        <w:pStyle w:val="ActionText"/>
        <w:keepNext w:val="0"/>
        <w:ind w:left="0" w:firstLine="0"/>
        <w:jc w:val="center"/>
      </w:pPr>
    </w:p>
    <w:p w:rsidR="00F90696" w:rsidRDefault="00F90696" w:rsidP="00F90696">
      <w:pPr>
        <w:pStyle w:val="ActionText"/>
        <w:ind w:left="0" w:firstLine="0"/>
        <w:jc w:val="center"/>
        <w:rPr>
          <w:b/>
        </w:rPr>
      </w:pPr>
      <w:r>
        <w:rPr>
          <w:b/>
        </w:rPr>
        <w:t>Wednesday, February 7, 2018, 6:00-8:00 p.m.</w:t>
      </w:r>
    </w:p>
    <w:p w:rsidR="00F90696" w:rsidRDefault="00F90696" w:rsidP="00F90696">
      <w:pPr>
        <w:pStyle w:val="ActionText"/>
        <w:ind w:left="0" w:firstLine="0"/>
      </w:pPr>
      <w:r>
        <w:t>Members of the House and staff, reception, Columbia Museum of Art, by the City of Columbia and the Columbia Museum of Art.</w:t>
      </w:r>
    </w:p>
    <w:p w:rsidR="00F90696" w:rsidRDefault="00F90696" w:rsidP="00F90696">
      <w:pPr>
        <w:pStyle w:val="ActionText"/>
        <w:keepNext w:val="0"/>
        <w:ind w:left="0" w:firstLine="0"/>
        <w:jc w:val="center"/>
      </w:pPr>
      <w:r>
        <w:t>(Accepted--January 24, 2018)</w:t>
      </w:r>
    </w:p>
    <w:p w:rsidR="00F90696" w:rsidRDefault="00F90696" w:rsidP="00F90696">
      <w:pPr>
        <w:pStyle w:val="ActionText"/>
        <w:keepNext w:val="0"/>
        <w:ind w:left="0" w:firstLine="0"/>
        <w:jc w:val="center"/>
      </w:pPr>
    </w:p>
    <w:p w:rsidR="00F90696" w:rsidRDefault="00F90696" w:rsidP="00F90696">
      <w:pPr>
        <w:pStyle w:val="ActionText"/>
        <w:ind w:left="0" w:firstLine="0"/>
        <w:jc w:val="center"/>
        <w:rPr>
          <w:b/>
        </w:rPr>
      </w:pPr>
      <w:r>
        <w:rPr>
          <w:b/>
        </w:rPr>
        <w:t>Thursday, February 8, 2018, 8:00-10:00 a.m.</w:t>
      </w:r>
    </w:p>
    <w:p w:rsidR="00F90696" w:rsidRDefault="00F90696" w:rsidP="00F90696">
      <w:pPr>
        <w:pStyle w:val="ActionText"/>
        <w:ind w:left="0" w:firstLine="0"/>
      </w:pPr>
      <w:r>
        <w:t>Members of the House and staff, breakfast, Room 112, Blatt Bldg., by the SC American Water Works Association Water Utility Council.</w:t>
      </w:r>
    </w:p>
    <w:p w:rsidR="00F90696" w:rsidRDefault="00F90696" w:rsidP="00F90696">
      <w:pPr>
        <w:pStyle w:val="ActionText"/>
        <w:keepNext w:val="0"/>
        <w:ind w:left="0" w:firstLine="0"/>
        <w:jc w:val="center"/>
      </w:pPr>
      <w:r>
        <w:t>(Accepted--January 24, 2018)</w:t>
      </w:r>
    </w:p>
    <w:p w:rsidR="00F90696" w:rsidRDefault="00F90696" w:rsidP="00F90696">
      <w:pPr>
        <w:pStyle w:val="ActionText"/>
        <w:keepNext w:val="0"/>
        <w:ind w:left="0" w:firstLine="0"/>
        <w:jc w:val="center"/>
      </w:pPr>
    </w:p>
    <w:p w:rsidR="00F90696" w:rsidRDefault="00F90696" w:rsidP="00F90696">
      <w:pPr>
        <w:pStyle w:val="ActionText"/>
        <w:ind w:left="0" w:firstLine="0"/>
        <w:jc w:val="center"/>
        <w:rPr>
          <w:b/>
        </w:rPr>
      </w:pPr>
      <w:r>
        <w:rPr>
          <w:b/>
        </w:rPr>
        <w:t>Tuesday, February 13, 2018, 6:00-8:00 p.m.</w:t>
      </w:r>
    </w:p>
    <w:p w:rsidR="00F90696" w:rsidRDefault="00F90696" w:rsidP="00F90696">
      <w:pPr>
        <w:pStyle w:val="ActionText"/>
        <w:ind w:left="0" w:firstLine="0"/>
      </w:pPr>
      <w:r>
        <w:t>Members of the House and staff, reception, Columbia Metropolitan Convention Center, by The Electric Cooperatives of South Carolina.</w:t>
      </w:r>
    </w:p>
    <w:p w:rsidR="00F90696" w:rsidRDefault="00F90696" w:rsidP="00F90696">
      <w:pPr>
        <w:pStyle w:val="ActionText"/>
        <w:keepNext w:val="0"/>
        <w:ind w:left="0" w:firstLine="0"/>
        <w:jc w:val="center"/>
      </w:pPr>
      <w:r>
        <w:t>(Accepted----January 24, 2018)</w:t>
      </w:r>
    </w:p>
    <w:p w:rsidR="00F90696" w:rsidRDefault="00F90696" w:rsidP="00F90696">
      <w:pPr>
        <w:pStyle w:val="ActionText"/>
        <w:keepNext w:val="0"/>
        <w:ind w:left="0" w:firstLine="0"/>
        <w:jc w:val="center"/>
      </w:pPr>
    </w:p>
    <w:p w:rsidR="00F90696" w:rsidRDefault="00F90696" w:rsidP="00F90696">
      <w:pPr>
        <w:pStyle w:val="ActionText"/>
        <w:ind w:left="0" w:firstLine="0"/>
        <w:jc w:val="center"/>
        <w:rPr>
          <w:b/>
        </w:rPr>
      </w:pPr>
      <w:r>
        <w:rPr>
          <w:b/>
        </w:rPr>
        <w:t>Tuesday, February 13, 2018, 6:00-8:00 p.m.</w:t>
      </w:r>
    </w:p>
    <w:p w:rsidR="00F90696" w:rsidRDefault="00F90696" w:rsidP="00F90696">
      <w:pPr>
        <w:pStyle w:val="ActionText"/>
        <w:ind w:left="0" w:firstLine="0"/>
      </w:pPr>
      <w:r>
        <w:t>Members of the House and staff, reception, River Rat Brewery on Shop Road, by the South Carolina Brewers Guild.</w:t>
      </w:r>
    </w:p>
    <w:p w:rsidR="00F90696" w:rsidRDefault="00F90696" w:rsidP="00F90696">
      <w:pPr>
        <w:pStyle w:val="ActionText"/>
        <w:keepNext w:val="0"/>
        <w:ind w:left="0" w:firstLine="0"/>
        <w:jc w:val="center"/>
      </w:pPr>
      <w:r>
        <w:t>(Accepted--January 24, 2018)</w:t>
      </w:r>
    </w:p>
    <w:p w:rsidR="00F90696" w:rsidRDefault="00F90696" w:rsidP="00F90696">
      <w:pPr>
        <w:pStyle w:val="ActionText"/>
        <w:keepNext w:val="0"/>
        <w:ind w:left="0" w:firstLine="0"/>
        <w:jc w:val="center"/>
      </w:pPr>
    </w:p>
    <w:p w:rsidR="00F90696" w:rsidRDefault="00F90696" w:rsidP="00F90696">
      <w:pPr>
        <w:pStyle w:val="ActionText"/>
        <w:ind w:left="0" w:firstLine="0"/>
        <w:jc w:val="center"/>
        <w:rPr>
          <w:b/>
        </w:rPr>
      </w:pPr>
      <w:r>
        <w:rPr>
          <w:b/>
        </w:rPr>
        <w:lastRenderedPageBreak/>
        <w:t>Wednesday, February 14, 2018, 12:00-2:00 p.m.</w:t>
      </w:r>
    </w:p>
    <w:p w:rsidR="00F90696" w:rsidRDefault="00F90696" w:rsidP="00F90696">
      <w:pPr>
        <w:pStyle w:val="ActionText"/>
        <w:ind w:left="0" w:firstLine="0"/>
      </w:pPr>
      <w:r>
        <w:t>Members of the House, luncheon, The Palmetto Club, by the SC Optometric Physicians Association.</w:t>
      </w:r>
    </w:p>
    <w:p w:rsidR="00F90696" w:rsidRDefault="00F90696" w:rsidP="00F90696">
      <w:pPr>
        <w:pStyle w:val="ActionText"/>
        <w:keepNext w:val="0"/>
        <w:ind w:left="0" w:firstLine="0"/>
        <w:jc w:val="center"/>
      </w:pPr>
      <w:r>
        <w:t>(Accepted--January 24, 2018)</w:t>
      </w:r>
    </w:p>
    <w:p w:rsidR="00F90696" w:rsidRDefault="00F90696" w:rsidP="00F90696">
      <w:pPr>
        <w:pStyle w:val="ActionText"/>
        <w:keepNext w:val="0"/>
        <w:ind w:left="0" w:firstLine="0"/>
        <w:jc w:val="center"/>
      </w:pPr>
    </w:p>
    <w:p w:rsidR="00F90696" w:rsidRDefault="00F90696" w:rsidP="00F90696">
      <w:pPr>
        <w:pStyle w:val="ActionText"/>
        <w:ind w:left="0" w:firstLine="0"/>
        <w:jc w:val="center"/>
        <w:rPr>
          <w:b/>
        </w:rPr>
      </w:pPr>
      <w:r>
        <w:rPr>
          <w:b/>
        </w:rPr>
        <w:t>Wednesday, February 14, 2018, 8:00-10:00 a.m.</w:t>
      </w:r>
    </w:p>
    <w:p w:rsidR="00F90696" w:rsidRDefault="00F90696" w:rsidP="00F90696">
      <w:pPr>
        <w:pStyle w:val="ActionText"/>
        <w:ind w:left="0" w:firstLine="0"/>
      </w:pPr>
      <w:r>
        <w:t>Members of the House, breakfast, Room 112, Blatt Bldg., by the Independent Banks of South Carolina.</w:t>
      </w:r>
    </w:p>
    <w:p w:rsidR="00F90696" w:rsidRDefault="00F90696" w:rsidP="00F90696">
      <w:pPr>
        <w:pStyle w:val="ActionText"/>
        <w:keepNext w:val="0"/>
        <w:ind w:left="0" w:firstLine="0"/>
        <w:jc w:val="center"/>
      </w:pPr>
      <w:r>
        <w:t>(Accepted--January 24, 2018)</w:t>
      </w:r>
    </w:p>
    <w:p w:rsidR="00F90696" w:rsidRDefault="00F90696" w:rsidP="00F90696">
      <w:pPr>
        <w:pStyle w:val="ActionText"/>
        <w:keepNext w:val="0"/>
        <w:ind w:left="0" w:firstLine="0"/>
        <w:jc w:val="center"/>
      </w:pPr>
    </w:p>
    <w:p w:rsidR="00F90696" w:rsidRDefault="00F90696" w:rsidP="00F90696">
      <w:pPr>
        <w:pStyle w:val="ActionText"/>
        <w:ind w:left="0" w:firstLine="0"/>
        <w:jc w:val="center"/>
        <w:rPr>
          <w:b/>
        </w:rPr>
      </w:pPr>
      <w:r>
        <w:rPr>
          <w:b/>
        </w:rPr>
        <w:t>Thursday, February 15, 2018, 8:00-10:00 a.m.</w:t>
      </w:r>
    </w:p>
    <w:p w:rsidR="00F90696" w:rsidRDefault="00F90696" w:rsidP="00F90696">
      <w:pPr>
        <w:pStyle w:val="ActionText"/>
        <w:ind w:left="0" w:firstLine="0"/>
      </w:pPr>
      <w:r>
        <w:t>Members of the House and staff, breakfast, Room 112, Blatt Bldg., by the AARP South Carolina.</w:t>
      </w:r>
    </w:p>
    <w:p w:rsidR="00F90696" w:rsidRDefault="00F90696" w:rsidP="00F90696">
      <w:pPr>
        <w:pStyle w:val="ActionText"/>
        <w:keepNext w:val="0"/>
        <w:ind w:left="0" w:firstLine="0"/>
        <w:jc w:val="center"/>
      </w:pPr>
      <w:r>
        <w:t>(Accepted--January 24, 2018)</w:t>
      </w:r>
    </w:p>
    <w:p w:rsidR="00F90696" w:rsidRDefault="00F90696" w:rsidP="00F90696">
      <w:pPr>
        <w:pStyle w:val="ActionText"/>
        <w:keepNext w:val="0"/>
        <w:ind w:left="0" w:firstLine="0"/>
        <w:jc w:val="center"/>
      </w:pPr>
    </w:p>
    <w:p w:rsidR="00F90696" w:rsidRDefault="00F90696" w:rsidP="00F90696">
      <w:pPr>
        <w:pStyle w:val="ActionText"/>
        <w:ind w:left="0" w:firstLine="0"/>
        <w:jc w:val="center"/>
        <w:rPr>
          <w:b/>
        </w:rPr>
      </w:pPr>
      <w:r>
        <w:rPr>
          <w:b/>
        </w:rPr>
        <w:t>JOINT ASSEMBLY</w:t>
      </w:r>
    </w:p>
    <w:p w:rsidR="00F90696" w:rsidRDefault="00F90696" w:rsidP="00F90696">
      <w:pPr>
        <w:pStyle w:val="ActionText"/>
        <w:ind w:left="0" w:firstLine="0"/>
        <w:jc w:val="center"/>
        <w:rPr>
          <w:b/>
        </w:rPr>
      </w:pPr>
    </w:p>
    <w:p w:rsidR="00F90696" w:rsidRPr="008C41CC" w:rsidRDefault="00F90696" w:rsidP="00F90696">
      <w:pPr>
        <w:jc w:val="center"/>
        <w:rPr>
          <w:b/>
        </w:rPr>
      </w:pPr>
      <w:r>
        <w:rPr>
          <w:b/>
        </w:rPr>
        <w:t>Wednesday, February 7, 2018, Noon</w:t>
      </w:r>
    </w:p>
    <w:p w:rsidR="00F90696" w:rsidRPr="00B546C9" w:rsidRDefault="00F90696" w:rsidP="00FA4EB1">
      <w:pPr>
        <w:ind w:left="0" w:firstLine="0"/>
      </w:pPr>
      <w:r w:rsidRPr="00B546C9">
        <w:rPr>
          <w:color w:val="000000"/>
          <w:lang w:val="en"/>
        </w:rPr>
        <w:t>TO ELECT A SUCCESSOR TO A CERTAIN JUSTICE OF THE SUPREME COURT, SEAT 3, WHOSE TERM EXPIRES JULY 31, 2018; TO ELECT A SUCCESSOR TO A CERTAIN JUDGE OF THE COURT OF APPEALS, SEAT 8, WHOSE TERM EXPIRES JUNE 30, 2018; TO ELECT A SUCCESSOR TO A CERTAIN JUDGE OF THE CIRCUIT COURT, THIRD JUDICIAL CIRCUIT, SEAT 2, UPON HIS ELECTION TO THE SUPREME COURT, SEAT 1, AND THE SUCCESSOR WILL SERVE THE REMAINDER OF THE UNEXPIRED TERM, WHICH EXPIRES ON JUNE 30, 2018, AND THE SUBSEQUENT FULL TERM WHICH WILL EXPIRE JUNE 30, 2024; TO ELECT A SUCCESSOR TO A CERTAIN JUDGE OF THE CIRCUIT COURT, FOURTH JUDICIAL CIRCUIT, SEAT 2, WHOSE TERM EXPIRES JUNE 30, 2018; TO ELECT A SUCCESSOR TO A CERTAIN JUDGE OF THE CIRCUIT COURT, FIFTH JUDICIAL CIRCUIT, SEAT 2, WHOSE TERM EXPIRES JUNE 30, 2018; TO ELECT A SUCCESSOR TO A CERTAIN JUDGE OF THE CIRCUIT COURT, SEVENTH JUDICIAL CIRCUIT, SEAT 2, WHOSE TERM EXPIRES JUNE 30, 2018; TO ELECT A SUCCESSOR TO A CERTAIN JUDGE OF THE CIRCUIT COURT, EIGHTH JUDICIAL CIRCUIT, SEAT 2, WHOSE TERM EXPIRES JUNE 30, 2018; TO ELECT A SUCCESSOR TO A CERTAIN JUDGE OF THE CIRCUIT COURT, TENTH JUDICIAL CIRCUIT, SEAT 2, WHOSE TERM EXPIRES JUNE 30, 2018; TO ELECT A SUCCESSOR TO A CERTAIN JUDGE OF THE CIRCUIT COURT, ELEVENTH JUDICIAL CIRCUIT, SEAT 1, WHOSE TERM EXPIRES JUNE 30, 2018; TO ELECT A SUCCESSOR TO A CERTAIN JUDGE OF THE CIRCUIT COURT, ELEVENTH JUDICIAL CIRCUIT, SEAT 2, UPON HIS RETIREMENT ON OR BEFORE JUNE 30, 2018, AND THE SUCCESSOR WILL SERVE A NEW TERM OF THAT OFFICE, WHICH EXPIRES JUNE 30, 2024; TO ELECT A SUCCESSOR TO A CERTAIN JUDGE OF THE CIRCUIT COURT, TWELFTH JUDICIAL CIRCUIT, SEAT 1, WHOSE TERM EXPIRES JUNE 30, 2018; TO ELECT A SUCCESSOR TO A CERTAIN JUDGE OF THE CIRCUIT COURT, THIRTEENTH JUDICIAL CIRCUIT, SEAT 2, WHOSE TERM EXPIRES JUNE 30, 2018; TO ELECT A SUCCESSOR TO A CERTAIN JUDGE OF THE CIRCUIT COURT, THIRTEENTH JUDICIAL CIRCUIT, SEAT 4, UPON HIS ELECTION TO THE COURT OF APPEALS, SEAT 9, AND THE SUCCESSOR WILL SERVE THE REMAINDER OF THE UNEXPIRED TERM, WHICH EXPIRES JUNE 30, 2022; TO ELECT A SUCCESSOR TO A CERTAIN JUDGE OF THE CIRCUIT COURT, FOURTEENTH JUDICIAL CIRCUIT, SEAT 1, WHOSE TERM EXPIRES JUNE 30, 2018; TO ELECT A SUCCESSOR TO A CERTAIN JUDGE OF THE CIRCUIT COURT, SIXTEENTH JUDICIAL CIRCUIT, SEAT 1, UPON HIS RETIREMENT ON OR BEFORE DECEMBER 31, 2017, AND THE SUCCESSOR WILL SERVE THE REMAINDER OF THE UNEXPIRED TERM, WHICH EXPIRES JUNE 30, 2022; TO ELECT A SUCCESSOR TO A CERTAIN JUDGE OF THE CIRCUIT COURT, AT-LARGE, SEAT 9, AND THE SUCCESSOR WILL SERVE THE REMAINDER OF THE UNEXPIRED TERM, WHICH EXPIRES JUNE 30, 2021; TO ELECT A SUCCESSOR TO A CERTAIN JUDGE OF THE FAMILY COURT, SECOND JUDICIAL CIRCUIT, SEAT 2, UPON HER RETIREMENT ON OR BEFORE JULY 1, 2018, AND THE SUCCESSOR WILL FILL THE UNEXPIRED TERM OF THAT OFFICE, WHICH EXPIRES JUNE 30, 2019; TO ELECT A SUCCESSOR TO A CERTAIN JUDGE OF THE FAMILY COURT, THIRD JUDICIAL CIRCUIT, SEAT 1, UPON HIS ELECTION TO THE CIRCUIT COURT, AT-LARGE, SEAT 1, AND THE SUCCESSOR WILL FILL THE REMAINDER OF THE UNEXPIRED TERM, WHICH EXPIRES JUNE 30, 2022; TO ELECT A SUCCESSOR TO A CERTAIN JUDGE OF THE FAMILY COURT, SIXTH JUDICIAL CIRCUIT, SEAT 2, UPON HIS RETIREMENT ON OR BEFORE DECEMBER 31, 2017, AND THE SUCCESSOR WILL SERVE THE REMAINDER OF THE UNEXPIRED TERM, WHICH EXPIRES JUNE 30, 2020; TO ELECT A SUCCESSOR TO A CERTAIN JUDGE OF THE FAMILY COURT, EIGHTH JUDICIAL CIRCUIT, SEAT 1, UPON HIS RETIREMENT ON OR BEFORE OCTOBER 1, 2017, AND THE SUCCESSOR WILL SERVE THE REMAINDER OF THE UNEXPIRED TERM, WHICH EXPIRES JUNE 30, 2019; TO ELECT A SUCCESSOR TO A CERTAIN JUDGE OF THE FAMILY COURT, ELEVENTH JUDICIAL CIRCUIT, SEAT 2, UPON HER RETIREMENT ON OR BEFORE JULY 8, 2017, AND THE SUCCESSOR WILL SERVE THE REMAINDER OF THE UNEXPIRED TERM, WHICH EXPIRES JUNE 30, 2019; TO ELECT A SUCCESSOR TO A CERTAIN JUDGE OF THE FAMILY COURT, TWELFTH JUDICIAL CIRCUIT, SEAT 2, UPON HIS RETIREMENT ON OR BEFORE DECEMBER 31, 2018, AND THE SUCCESSOR WILL SERVE THE REMAINDER OF THE UNEXPIRED TERM, WHOSE TERM EXPIRES JUNE 30, 2019; TO ELECT A SUCCESSOR TO A CERTAIN JUDGE OF THE ADMINISTRATIVE LAW COURT, SEAT 5, WHOSE TERM EXPIRES JUNE 30, 2018; AND AS THE DATE TO MEET IN JOINT SESSION FOR THE PURPOSE OF ELECTING A MEMBER OF THE BOARD OF TRUSTEES OF FRANCIS MARION UNIVERSITY, FIFTH CONGRESSIONAL DISTRICT, SEAT 5, WHOSE TERM EXPIRES JUNE 30, 2018; TO ELECT A MEMBER OF THE BOARD OF TRUSTEES OF THE MEDICAL UNIVERSITY OF SOUTH CAROLINA, SEVENTH CONGRESSIONAL DISTRICT, MEDICAL SEAT, FOR A TERM WHICH WILL EXPIRE JUNE 30, 2020; TO ELECT A MEMBER OF THE BOARD OF TRUSTEES OF THE UNIVERSITY OF SOUTH CAROLINA, FOURTEENTH JUDICIAL CIRCUIT, FOR A TERM WHICH WILL EXPIRE JUNE 30, 2020; AND TO ELECT A MEMBER OF THE BOARD OF TRUSTEES OF WINTHROP UNIVERSITY, FOURTH CONGRESSIONAL DISTRICT, SEAT 4, FOR A TERM WHICH WILL EXPIRE JUNE 30, 2022.</w:t>
      </w:r>
    </w:p>
    <w:p w:rsidR="00F90696" w:rsidRPr="00B546C9" w:rsidRDefault="00F90696" w:rsidP="00F90696">
      <w:pPr>
        <w:jc w:val="center"/>
      </w:pPr>
      <w:r w:rsidRPr="00B546C9">
        <w:t>(Under S.780--Adopted--January 16, 2018)</w:t>
      </w:r>
    </w:p>
    <w:p w:rsidR="00F90696" w:rsidRDefault="00F90696" w:rsidP="00F90696">
      <w:pPr>
        <w:pStyle w:val="ActionText"/>
        <w:keepNext w:val="0"/>
        <w:ind w:left="0" w:firstLine="0"/>
      </w:pPr>
    </w:p>
    <w:p w:rsidR="00F90696" w:rsidRDefault="00F90696" w:rsidP="00F90696">
      <w:pPr>
        <w:pStyle w:val="ActionText"/>
        <w:ind w:left="0" w:firstLine="0"/>
        <w:jc w:val="center"/>
        <w:rPr>
          <w:b/>
        </w:rPr>
      </w:pPr>
      <w:r>
        <w:rPr>
          <w:b/>
        </w:rPr>
        <w:t>HOUSE ASSEMBLIES</w:t>
      </w:r>
    </w:p>
    <w:p w:rsidR="00F90696" w:rsidRDefault="00F90696" w:rsidP="00F90696">
      <w:pPr>
        <w:pStyle w:val="ActionText"/>
        <w:ind w:left="0" w:firstLine="0"/>
        <w:jc w:val="center"/>
        <w:rPr>
          <w:b/>
        </w:rPr>
      </w:pPr>
    </w:p>
    <w:p w:rsidR="00F90696" w:rsidRDefault="00F90696" w:rsidP="00F90696">
      <w:pPr>
        <w:pStyle w:val="ActionText"/>
        <w:ind w:left="0" w:firstLine="0"/>
        <w:jc w:val="center"/>
        <w:rPr>
          <w:b/>
        </w:rPr>
      </w:pPr>
      <w:r>
        <w:rPr>
          <w:b/>
        </w:rPr>
        <w:t>Wednesday, February 7, 2018</w:t>
      </w:r>
    </w:p>
    <w:p w:rsidR="00F90696" w:rsidRDefault="00F90696" w:rsidP="00F90696">
      <w:pPr>
        <w:pStyle w:val="ActionText"/>
        <w:ind w:left="0" w:firstLine="0"/>
      </w:pPr>
      <w:r>
        <w:t>To recognize the Hammond School Varsity Football Team, coaches and school officials.</w:t>
      </w:r>
    </w:p>
    <w:p w:rsidR="00F90696" w:rsidRDefault="00F90696" w:rsidP="00F90696">
      <w:pPr>
        <w:pStyle w:val="ActionText"/>
        <w:keepNext w:val="0"/>
        <w:ind w:left="0" w:firstLine="0"/>
        <w:jc w:val="center"/>
      </w:pPr>
      <w:r>
        <w:t>(Under H.4583--Adopted--January 10, 2018)</w:t>
      </w:r>
    </w:p>
    <w:p w:rsidR="00F90696" w:rsidRDefault="00F90696" w:rsidP="00F90696">
      <w:pPr>
        <w:pStyle w:val="ActionText"/>
        <w:keepNext w:val="0"/>
        <w:ind w:left="0" w:firstLine="0"/>
        <w:jc w:val="center"/>
      </w:pPr>
    </w:p>
    <w:p w:rsidR="007155FE" w:rsidRDefault="007155FE" w:rsidP="007155FE">
      <w:pPr>
        <w:pStyle w:val="ActionText"/>
        <w:ind w:left="0" w:firstLine="0"/>
        <w:jc w:val="center"/>
        <w:rPr>
          <w:b/>
        </w:rPr>
      </w:pPr>
      <w:r>
        <w:rPr>
          <w:b/>
        </w:rPr>
        <w:t>Wednesday, February 7, 2018</w:t>
      </w:r>
    </w:p>
    <w:p w:rsidR="007155FE" w:rsidRDefault="007155FE" w:rsidP="007155FE">
      <w:pPr>
        <w:pStyle w:val="ActionText"/>
        <w:ind w:left="0" w:firstLine="0"/>
      </w:pPr>
      <w:r>
        <w:t>To recognize the D.W. Daniel High School Girls Cross Country Team, coaches and other school officials.</w:t>
      </w:r>
    </w:p>
    <w:p w:rsidR="007155FE" w:rsidRDefault="007155FE" w:rsidP="007155FE">
      <w:pPr>
        <w:pStyle w:val="ActionText"/>
        <w:keepNext w:val="0"/>
        <w:ind w:left="0" w:firstLine="0"/>
        <w:jc w:val="center"/>
      </w:pPr>
      <w:r>
        <w:t>(Under H.4536--Adopted--January 9, 2018)</w:t>
      </w:r>
    </w:p>
    <w:p w:rsidR="007155FE" w:rsidRDefault="007155FE" w:rsidP="00F90696">
      <w:pPr>
        <w:pStyle w:val="ActionText"/>
        <w:keepNext w:val="0"/>
        <w:ind w:left="0" w:firstLine="0"/>
        <w:jc w:val="center"/>
      </w:pPr>
    </w:p>
    <w:p w:rsidR="00F90696" w:rsidRDefault="00F90696" w:rsidP="00F90696">
      <w:pPr>
        <w:pStyle w:val="ActionText"/>
        <w:ind w:left="0" w:firstLine="0"/>
        <w:jc w:val="center"/>
        <w:rPr>
          <w:b/>
        </w:rPr>
      </w:pPr>
      <w:r>
        <w:rPr>
          <w:b/>
        </w:rPr>
        <w:t>Thursday, February 8, 2018</w:t>
      </w:r>
    </w:p>
    <w:p w:rsidR="00F90696" w:rsidRDefault="00F90696" w:rsidP="00F90696">
      <w:pPr>
        <w:pStyle w:val="ActionText"/>
        <w:ind w:left="0" w:firstLine="0"/>
      </w:pPr>
      <w:r>
        <w:t>To recognize the Dorman High School Boys Track and Field Team, coaches, and other school officials.</w:t>
      </w:r>
    </w:p>
    <w:p w:rsidR="00F90696" w:rsidRDefault="00F90696" w:rsidP="00F90696">
      <w:pPr>
        <w:pStyle w:val="ActionText"/>
        <w:keepNext w:val="0"/>
        <w:ind w:left="0" w:firstLine="0"/>
        <w:jc w:val="center"/>
      </w:pPr>
      <w:r>
        <w:t>(Under H.4565--Adopted--January 10, 2018)</w:t>
      </w:r>
    </w:p>
    <w:p w:rsidR="00F90696" w:rsidRDefault="00F90696" w:rsidP="00F90696">
      <w:pPr>
        <w:pStyle w:val="ActionText"/>
        <w:keepNext w:val="0"/>
        <w:ind w:left="0" w:firstLine="0"/>
        <w:jc w:val="center"/>
      </w:pPr>
    </w:p>
    <w:p w:rsidR="00F90696" w:rsidRDefault="00F90696" w:rsidP="00F90696">
      <w:pPr>
        <w:pStyle w:val="ActionText"/>
        <w:ind w:left="0" w:firstLine="0"/>
        <w:jc w:val="center"/>
        <w:rPr>
          <w:b/>
        </w:rPr>
      </w:pPr>
      <w:r>
        <w:rPr>
          <w:b/>
        </w:rPr>
        <w:t>Thursday, February 8, 2018</w:t>
      </w:r>
    </w:p>
    <w:p w:rsidR="00F90696" w:rsidRDefault="00F90696" w:rsidP="00F90696">
      <w:pPr>
        <w:pStyle w:val="ActionText"/>
        <w:ind w:left="0" w:firstLine="0"/>
      </w:pPr>
      <w:r>
        <w:t>To recognize the Dorman High School Boys Cross Country Team, coaches and other school officials.</w:t>
      </w:r>
    </w:p>
    <w:p w:rsidR="00F90696" w:rsidRDefault="00F90696" w:rsidP="00F90696">
      <w:pPr>
        <w:pStyle w:val="ActionText"/>
        <w:keepNext w:val="0"/>
        <w:ind w:left="0" w:firstLine="0"/>
        <w:jc w:val="center"/>
      </w:pPr>
      <w:r>
        <w:t>(Under H.4565--Adopted--January 10, 2018)</w:t>
      </w:r>
    </w:p>
    <w:p w:rsidR="00F90696" w:rsidRDefault="00F90696" w:rsidP="00F90696">
      <w:pPr>
        <w:pStyle w:val="ActionText"/>
        <w:keepNext w:val="0"/>
        <w:ind w:left="0" w:firstLine="0"/>
        <w:jc w:val="center"/>
      </w:pPr>
    </w:p>
    <w:p w:rsidR="00F90696" w:rsidRDefault="00F90696" w:rsidP="00F90696">
      <w:pPr>
        <w:pStyle w:val="ActionText"/>
        <w:ind w:left="0" w:firstLine="0"/>
        <w:jc w:val="center"/>
        <w:rPr>
          <w:b/>
        </w:rPr>
      </w:pPr>
      <w:r>
        <w:rPr>
          <w:b/>
        </w:rPr>
        <w:t>Wednesday, February 14, 2018</w:t>
      </w:r>
    </w:p>
    <w:p w:rsidR="00F90696" w:rsidRDefault="00F90696" w:rsidP="00F90696">
      <w:pPr>
        <w:pStyle w:val="ActionText"/>
        <w:ind w:left="0" w:firstLine="0"/>
      </w:pPr>
      <w:r>
        <w:t>To recognize Indian Land High School Girls Soccer Team, coaches, and other school officials.</w:t>
      </w:r>
    </w:p>
    <w:p w:rsidR="00F90696" w:rsidRDefault="00F90696" w:rsidP="00F90696">
      <w:pPr>
        <w:pStyle w:val="ActionText"/>
        <w:keepNext w:val="0"/>
        <w:ind w:left="0" w:firstLine="0"/>
        <w:jc w:val="center"/>
      </w:pPr>
      <w:r>
        <w:t>(Under H.4532--Adopted--January 9, 2018)</w:t>
      </w:r>
    </w:p>
    <w:p w:rsidR="00F90696" w:rsidRDefault="00F90696" w:rsidP="00F90696">
      <w:pPr>
        <w:pStyle w:val="ActionText"/>
        <w:keepNext w:val="0"/>
        <w:ind w:left="0" w:firstLine="0"/>
        <w:jc w:val="center"/>
      </w:pPr>
    </w:p>
    <w:p w:rsidR="00F90696" w:rsidRDefault="00F90696" w:rsidP="00F90696">
      <w:pPr>
        <w:pStyle w:val="ActionText"/>
        <w:ind w:left="0" w:firstLine="0"/>
        <w:jc w:val="center"/>
        <w:rPr>
          <w:b/>
        </w:rPr>
      </w:pPr>
      <w:r>
        <w:rPr>
          <w:b/>
        </w:rPr>
        <w:t>SPECIAL INTRODUCTIONS/ RECOGNITIONS/ANNOUNCEMENTS</w:t>
      </w:r>
    </w:p>
    <w:p w:rsidR="00F90696" w:rsidRDefault="00F90696" w:rsidP="00F90696">
      <w:pPr>
        <w:pStyle w:val="ActionText"/>
        <w:ind w:left="0" w:firstLine="0"/>
        <w:jc w:val="center"/>
        <w:rPr>
          <w:b/>
        </w:rPr>
      </w:pPr>
    </w:p>
    <w:p w:rsidR="00F90696" w:rsidRDefault="00F90696" w:rsidP="00F90696">
      <w:pPr>
        <w:pStyle w:val="ActionText"/>
        <w:ind w:left="0" w:firstLine="0"/>
        <w:jc w:val="center"/>
        <w:rPr>
          <w:b/>
        </w:rPr>
      </w:pPr>
      <w:r>
        <w:rPr>
          <w:b/>
        </w:rPr>
        <w:t>SECOND READING STATEWIDE UNCONTESTED BILLS</w:t>
      </w:r>
    </w:p>
    <w:p w:rsidR="00F90696" w:rsidRDefault="00F90696" w:rsidP="00F90696">
      <w:pPr>
        <w:pStyle w:val="ActionText"/>
        <w:ind w:left="0" w:firstLine="0"/>
        <w:jc w:val="center"/>
        <w:rPr>
          <w:b/>
        </w:rPr>
      </w:pPr>
    </w:p>
    <w:p w:rsidR="00F90696" w:rsidRPr="00F90696" w:rsidRDefault="00F90696" w:rsidP="00F90696">
      <w:pPr>
        <w:pStyle w:val="ActionText"/>
      </w:pPr>
      <w:r w:rsidRPr="00F90696">
        <w:rPr>
          <w:b/>
        </w:rPr>
        <w:t>H. 4376--</w:t>
      </w:r>
      <w:r w:rsidRPr="00F90696">
        <w:t xml:space="preserve">Reps. McCoy, Ott, Lucas, Anderson, Ballentine, Blackwell, Caskey, Crawford, Crosby, Davis, Finlay, Forrester, Gilliard, Hardee, Henegan, Hixon, Mack, Pope, Rutherford, J. E. Smith, Sandifer, Stavrinakis, Erickson, Huggins, W. Newton, Bales, Young, McEachern, Clary, Tallon, Brown, Robinson-Simpson, V. S. Moss, Bennett, Arrington, Daning, Govan, Weeks and Henderson: </w:t>
      </w:r>
      <w:r w:rsidRPr="00F90696">
        <w:rPr>
          <w:b/>
        </w:rPr>
        <w:t>A BILL TO AMEND SECTION 58-31-20, CODE OF LAWS OF SOUTH CAROLINA, 1976, RELATING TO THE BOARD OF DIRECTORS OF THE SOUTH CAROLINA PUBLIC SERVICE AUTHORITY, SO AS TO PROVIDE THAT THE TERMS OF ALL PRESENT MEMBERS OF THE BOARD SHALL EXPIRE ON THE EFFECTIVE DATE OF THIS SECTION AT WHICH TIME NEW MEMBERS OF THE BOARD WITH SPECIFIED QUALIFICATIONS SHALL BE APPOINTED IN THE MANNER PROVIDED IN THE SECTION, AND TO PROVIDE FOR RELATED MATTERS PERTAINING TO THE RECONSTITUTED BOARD; BY ADDING SECTION 58-31-25 SO AS TO PROVIDE THAT NEW OR REVISED ELECTRIC RATES AND CHARGES OF THE PUBLIC SERVICE AUTHORITY AS PROPOSED BY THE AUTHORITY MUST BE SUBMITTED TO THE PUBLIC SERVICE COMMISSION FOR APPROVAL AND DETERMINED BY THE COMMISSION IN THE MANNER PROVIDED BY ARTICLE 7, CHAPTER 27, TITLE 58 AS SUPPLEMENTED BY ANY OTHER APPLICABLE PROVISIONS OF LAW; TO AMEND SECTION 58-31-30, RELATING TO THE POWERS AND DUTIES OF THE PUBLIC SERVICE AUTHORITY AND ITS BOARD OF DIRECTORS, SO AS TO REVISE THE POWER OF THE AUTHORITY TO FIX RATES AND CHARGES SO THAT NEW AND REVISED RATES AND CHARGES SHALL BE SUBJECT TO THE JURISDICTION AND APPROVAL OF THE PUBLIC SERVICE COMMISSION AND THAT NO NEW RATES OR REVISED CHARGES MAY BE IMPOSED OR APPROVED FOR THE PURPOSE OF PAYING ANY OF THE ABANDONMENT COSTS OF THE TWO NEW NUCLEAR REACTORS CONSTRUCTED PURSUANT TO THE BASE LOAD REVIEW ACT; AND TO AMEND SECTION 58-31-360, RELATING TO THE STATE OF SOUTH CAROLINA'S COVENANTS WITH HOLDERS OF BONDED OR OTHER INDEBTEDNESS OF THE AUTHORITY, SO AS TO CLARIFY AND FURTHER PROVIDE FOR THESE COVENANTS AS A RESULT OF THE ABANDONMENT OF THE TWO NUCLEAR REACTORS REFERRED TO ABOVE.</w:t>
      </w:r>
    </w:p>
    <w:p w:rsidR="00F90696" w:rsidRDefault="00F90696" w:rsidP="00F90696">
      <w:pPr>
        <w:pStyle w:val="ActionText"/>
        <w:ind w:left="648" w:firstLine="0"/>
      </w:pPr>
      <w:r>
        <w:t>(Prefiled--Thursday, November 09, 2017)</w:t>
      </w:r>
    </w:p>
    <w:p w:rsidR="00F90696" w:rsidRDefault="00F90696" w:rsidP="00F90696">
      <w:pPr>
        <w:pStyle w:val="ActionText"/>
        <w:ind w:left="648" w:firstLine="0"/>
      </w:pPr>
      <w:r>
        <w:t>(Judiciary Com.--January 09, 2018)</w:t>
      </w:r>
    </w:p>
    <w:p w:rsidR="00F90696" w:rsidRDefault="00F90696" w:rsidP="00F90696">
      <w:pPr>
        <w:pStyle w:val="ActionText"/>
        <w:ind w:left="648" w:firstLine="0"/>
      </w:pPr>
      <w:r>
        <w:t>(Favorable--January 10, 2018)</w:t>
      </w:r>
    </w:p>
    <w:p w:rsidR="00F90696" w:rsidRPr="00F90696" w:rsidRDefault="00F90696" w:rsidP="00F90696">
      <w:pPr>
        <w:pStyle w:val="ActionText"/>
        <w:keepNext w:val="0"/>
        <w:ind w:left="648" w:firstLine="0"/>
      </w:pPr>
      <w:r w:rsidRPr="00F90696">
        <w:t>(Debate adjourned until Tue., Feb. 06, 2018--January 31, 2018)</w:t>
      </w:r>
    </w:p>
    <w:p w:rsidR="00F90696" w:rsidRDefault="00F90696" w:rsidP="00F90696">
      <w:pPr>
        <w:pStyle w:val="ActionText"/>
        <w:keepNext w:val="0"/>
        <w:ind w:left="0" w:firstLine="0"/>
      </w:pPr>
    </w:p>
    <w:p w:rsidR="00F90696" w:rsidRPr="00F90696" w:rsidRDefault="00F90696" w:rsidP="00F90696">
      <w:pPr>
        <w:pStyle w:val="ActionText"/>
      </w:pPr>
      <w:r w:rsidRPr="00F90696">
        <w:rPr>
          <w:b/>
        </w:rPr>
        <w:t>H. 4612--</w:t>
      </w:r>
      <w:r w:rsidRPr="00F90696">
        <w:t xml:space="preserve">Reps. Sandifer and Toole: </w:t>
      </w:r>
      <w:r w:rsidRPr="00F90696">
        <w:rPr>
          <w:b/>
        </w:rPr>
        <w:t>A BILL TO AMEND THE CODE OF LAWS OF SOUTH CAROLINA, 1976, BY ADDING SECTION 40-11-262 SO AS TO PROVIDE APPLICANTS FOR GENERAL AND MECHANICAL LICENSURE SUBJECT TO FINANCIAL STATEMENT REQUIREMENTS MAY INSTEAD PROVIDE CERTAIN SURETY BONDS, AND TO PROVIDE REQUIREMENTS CONCERNING THE SURETY BONDS.</w:t>
      </w:r>
    </w:p>
    <w:p w:rsidR="00F90696" w:rsidRDefault="00F90696" w:rsidP="00F90696">
      <w:pPr>
        <w:pStyle w:val="ActionText"/>
        <w:ind w:left="648" w:firstLine="0"/>
      </w:pPr>
      <w:r>
        <w:t>(Labor, Com. &amp; Ind. Com.--January 11, 2018)</w:t>
      </w:r>
    </w:p>
    <w:p w:rsidR="00F90696" w:rsidRPr="00F90696" w:rsidRDefault="00F90696" w:rsidP="00F90696">
      <w:pPr>
        <w:pStyle w:val="ActionText"/>
        <w:keepNext w:val="0"/>
        <w:ind w:left="648" w:firstLine="0"/>
      </w:pPr>
      <w:r w:rsidRPr="00F90696">
        <w:t>(Fav. With Amdt.--February 01, 2018)</w:t>
      </w:r>
    </w:p>
    <w:p w:rsidR="00F90696" w:rsidRDefault="00F90696" w:rsidP="00F90696">
      <w:pPr>
        <w:pStyle w:val="ActionText"/>
        <w:keepNext w:val="0"/>
        <w:ind w:left="0" w:firstLine="0"/>
      </w:pPr>
    </w:p>
    <w:p w:rsidR="00F90696" w:rsidRPr="00F90696" w:rsidRDefault="00F90696" w:rsidP="00F90696">
      <w:pPr>
        <w:pStyle w:val="ActionText"/>
      </w:pPr>
      <w:r w:rsidRPr="00F90696">
        <w:rPr>
          <w:b/>
        </w:rPr>
        <w:t>S. 297--</w:t>
      </w:r>
      <w:r w:rsidRPr="00F90696">
        <w:t xml:space="preserve">Senator Shealy: </w:t>
      </w:r>
      <w:r w:rsidRPr="00F90696">
        <w:rPr>
          <w:b/>
        </w:rPr>
        <w:t>A BILL TO AMEND SECTION 40-18-80(A)(2) OF THE 1976 CODE, RELATING TO SECURITY OFFICER REGISTRATION CERTIFICATES AND QUALIFICATIONS OF APPLICANTS, TO PROVIDE THAT, PENDING ISSUANCE OF A REGISTRATION CERTIFICATE, A SECURITY OFFICER MAY PERFORM THE DUTIES OF A SECURITY OFFICER FOR UP TO SIXTY DAYS AFTER RECEIPT BY SLED OF HIS APPLICATION FOR REGISTRATION.</w:t>
      </w:r>
    </w:p>
    <w:p w:rsidR="00F90696" w:rsidRDefault="00F90696" w:rsidP="00F90696">
      <w:pPr>
        <w:pStyle w:val="ActionText"/>
        <w:ind w:left="648" w:firstLine="0"/>
      </w:pPr>
      <w:r>
        <w:t>(Labor, Com. &amp; Ind. Com.--February 28, 2017)</w:t>
      </w:r>
    </w:p>
    <w:p w:rsidR="00F90696" w:rsidRPr="00F90696" w:rsidRDefault="00F90696" w:rsidP="00F90696">
      <w:pPr>
        <w:pStyle w:val="ActionText"/>
        <w:keepNext w:val="0"/>
        <w:ind w:left="648" w:firstLine="0"/>
      </w:pPr>
      <w:r w:rsidRPr="00F90696">
        <w:t>(Favorable--February 01, 2018)</w:t>
      </w:r>
    </w:p>
    <w:p w:rsidR="00F90696" w:rsidRDefault="00F90696" w:rsidP="00F90696">
      <w:pPr>
        <w:pStyle w:val="ActionText"/>
        <w:keepNext w:val="0"/>
        <w:ind w:left="0" w:firstLine="0"/>
      </w:pPr>
    </w:p>
    <w:p w:rsidR="00F90696" w:rsidRPr="00F90696" w:rsidRDefault="00F90696" w:rsidP="00F90696">
      <w:pPr>
        <w:pStyle w:val="ActionText"/>
      </w:pPr>
      <w:r w:rsidRPr="00F90696">
        <w:rPr>
          <w:b/>
        </w:rPr>
        <w:t>S. 185--</w:t>
      </w:r>
      <w:r w:rsidRPr="00F90696">
        <w:t xml:space="preserve">Senator Shealy: </w:t>
      </w:r>
      <w:r w:rsidRPr="00F90696">
        <w:rPr>
          <w:b/>
        </w:rPr>
        <w:t>A BILL TO AMEND SECTION 40-19-20(1) OF THE 1976 CODE, RELATING TO THE DEFINITION OF "ADVERTISEMENT" AS USED IN REGARD TO EMBALMERS AND FUNERAL DIRECTORS, BY ADDING THE TERM "INTERNET" TO THE DEFINITION OF ADVERTISEMENT; TO AMEND SECTION 40-19-20 OF THE 1976 CODE BY ADDING A DEFINITION FOR THE TERM "THIRD PARTY FUNERAL SERVICE PROVIDER"; AND TO AMEND CHAPTER 19, TITLE 40 OF THE 1976 CODE, BY ADDING SECTION 40-19-40, TO PROVIDE THAT THIRD PARTY FUNERAL SERVICE PROVIDERS MUST BE LICENSED BY THE STATE BOARD OF FUNERAL SERVICE, TO PROVIDE NOTICE AND DISCLOSURE REQUIREMENTS FOR THIRD PARTY FUNERAL SERVICE PROVIDER ADVERTISEMENTS, TO PROVIDE FOR LICENSE REVOCATION FOR VIOLATIONS OF THE ADVERTISING REQUIREMENTS, TO PROVIDE THAT THE STATE BOARD OF FUNERAL SERVICE SHALL PRESCRIBE THE FORMAT OF ADVERTISEMENT DISCLOSURE BY REGULATION, AND TO PROVIDE THAT THIRD PARTY FUNERAL SERVICE PROVIDERS MUST DISCLOSE TO CUSTOMERS THE NAME AND CONTACT INFORMATION OF THE FUNERAL ESTABLISHMENT THAT WILL BE IN CHARGE OF HANDLING ALL FUNERAL ARRANGEMENTS.</w:t>
      </w:r>
    </w:p>
    <w:p w:rsidR="00F90696" w:rsidRDefault="00F90696" w:rsidP="00F90696">
      <w:pPr>
        <w:pStyle w:val="ActionText"/>
        <w:ind w:left="648" w:firstLine="0"/>
      </w:pPr>
      <w:r>
        <w:t>(Labor, Com. &amp; Ind. Com.--March 21, 2017)</w:t>
      </w:r>
    </w:p>
    <w:p w:rsidR="00F90696" w:rsidRPr="00F90696" w:rsidRDefault="00F90696" w:rsidP="00F90696">
      <w:pPr>
        <w:pStyle w:val="ActionText"/>
        <w:keepNext w:val="0"/>
        <w:ind w:left="648" w:firstLine="0"/>
      </w:pPr>
      <w:r w:rsidRPr="00F90696">
        <w:t>(Fav. With Amdt.--February 01, 2018)</w:t>
      </w:r>
    </w:p>
    <w:p w:rsidR="00F90696" w:rsidRDefault="00F90696" w:rsidP="00F90696">
      <w:pPr>
        <w:pStyle w:val="ActionText"/>
        <w:keepNext w:val="0"/>
        <w:ind w:left="0" w:firstLine="0"/>
      </w:pPr>
    </w:p>
    <w:p w:rsidR="00F90696" w:rsidRPr="00F90696" w:rsidRDefault="00F90696" w:rsidP="00F90696">
      <w:pPr>
        <w:pStyle w:val="ActionText"/>
      </w:pPr>
      <w:r w:rsidRPr="00F90696">
        <w:rPr>
          <w:b/>
        </w:rPr>
        <w:t>H. 4654--</w:t>
      </w:r>
      <w:r w:rsidRPr="00F90696">
        <w:t xml:space="preserve">Reps. Sandifer and Spires: </w:t>
      </w:r>
      <w:r w:rsidRPr="00F90696">
        <w:rPr>
          <w:b/>
        </w:rPr>
        <w:t>A BILL TO AMEND SECTION 38-43-100, AS AMENDED, CODE OF LAWS OF SOUTH CAROLINA, 1976, RELATING TO LICENSING REQUIREMENTS FOR INDIVIDUAL AND AGENCY INSURANCE PRODUCERS, SO AS TO REQUIRE AN APPLICANT TO PROVIDE A COMPLETE SET OF FINGERPRINTS WITH THE APPLICATION, TO PROVIDE THAT FAILURE TO PROVIDE A COMPLETE SET OF FINGERPRINTS CONSTITUTES GROUNDS FOR DENIAL OF AN APPLICATION, AND TO PROVIDE EXCEPTIONS TO THE FINGERPRINTING REQUIREMENT UNDER CERTAIN CIRCUMSTANCES.</w:t>
      </w:r>
    </w:p>
    <w:p w:rsidR="00F90696" w:rsidRDefault="00F90696" w:rsidP="00F90696">
      <w:pPr>
        <w:pStyle w:val="ActionText"/>
        <w:ind w:left="648" w:firstLine="0"/>
      </w:pPr>
      <w:r>
        <w:t>(Labor, Com. &amp; Ind. Com.--January 23, 2018)</w:t>
      </w:r>
    </w:p>
    <w:p w:rsidR="00F90696" w:rsidRPr="00F90696" w:rsidRDefault="00F90696" w:rsidP="00F90696">
      <w:pPr>
        <w:pStyle w:val="ActionText"/>
        <w:keepNext w:val="0"/>
        <w:ind w:left="648" w:firstLine="0"/>
      </w:pPr>
      <w:r w:rsidRPr="00F90696">
        <w:t>(Favorable--February 01, 2018)</w:t>
      </w:r>
    </w:p>
    <w:p w:rsidR="00F90696" w:rsidRDefault="00F90696" w:rsidP="00F90696">
      <w:pPr>
        <w:pStyle w:val="ActionText"/>
        <w:keepNext w:val="0"/>
        <w:ind w:left="0" w:firstLine="0"/>
      </w:pPr>
    </w:p>
    <w:p w:rsidR="00F90696" w:rsidRPr="00F90696" w:rsidRDefault="00F90696" w:rsidP="00F90696">
      <w:pPr>
        <w:pStyle w:val="ActionText"/>
      </w:pPr>
      <w:r w:rsidRPr="00F90696">
        <w:rPr>
          <w:b/>
        </w:rPr>
        <w:t>H. 4656--</w:t>
      </w:r>
      <w:r w:rsidRPr="00F90696">
        <w:t xml:space="preserve">Reps. Sandifer and Spires: </w:t>
      </w:r>
      <w:r w:rsidRPr="00F90696">
        <w:rPr>
          <w:b/>
        </w:rPr>
        <w:t>A BILL TO AMEND SECTION 38-9-200, CODE OF LAWS OF SOUTH CAROLINA, 1976, RELATING TO REINSURANCE CREDITS, SO AS TO AUTHORIZE THE DIRECTOR OF THE DEPARTMENT OF INSURANCE TO ADOPT ADDITIONAL REQUIREMENTS FOR REINSURANCE CREDITS, TO REQUIRE A REINSURER TO DEMONSTRATE IT HAS ADEQUATE FINANCIAL CAPACITY TO MEET ITS REINSURANCE OBLIGATIONS TO QUALIFY FOR A CREDIT, TO ALLOW FOR THE REDUCTION OF A TRUSTEED SURPLUS FOR AN ASSUMING INSURER WHO HAS PERMANENTLY DISCONTINUED UNDERWRITING NEW BUSINESS, TO ALLOW FOR CREDIT WHEN REINSURANCE IS CEDED AND ENUMERATE CERTAIN ELIGIBILITY REQUIREMENTS, TO ALLOW FOR AN ASSUMING INSURER WHO IS NOT LICENSED, CERTIFIED, OR ACCREDITED IN THIS STATE TO BECOME ELIGIBLE FOR A CREDIT UNDER CERTAIN CIRCUMSTANCES, TO ALLOW THE DIRECTOR TO SUSPEND OR REVOKE THE ACCREDITATION OR CERTIFICATION, TO REQUIRE AN INSURER TO MANAGE ITS REINSURANCE RECOVERABLES PROPORTIONATE TO ITS BOOK OF BUSINESS, AND TO AUTHORIZE THE DIRECTOR TO ADOPT RULES AND REGULATIONS; AND TO AMEND SECTION 38-9-210, RELATING TO LIABILITY REDUCTIONS FOR REINSURANCE, SO AS TO AUTHORIZE THE DIRECTOR TO ADOPT ADDITIONAL REQUIREMENTS FOR AN ASSET OR REDUCTION FROM LIABILITY FOR REINSURANCE CEDED BY A DOMESTIC INSURER AND TO EXPAND THE ACCEPTABLE FORM OF SECURITY FOR A LIABILITY REDUCTION.</w:t>
      </w:r>
    </w:p>
    <w:p w:rsidR="00F90696" w:rsidRDefault="00F90696" w:rsidP="00F90696">
      <w:pPr>
        <w:pStyle w:val="ActionText"/>
        <w:ind w:left="648" w:firstLine="0"/>
      </w:pPr>
      <w:r>
        <w:t>(Labor, Com. &amp; Ind. Com.--January 23, 2018)</w:t>
      </w:r>
    </w:p>
    <w:p w:rsidR="00F90696" w:rsidRPr="00F90696" w:rsidRDefault="00F90696" w:rsidP="00F90696">
      <w:pPr>
        <w:pStyle w:val="ActionText"/>
        <w:keepNext w:val="0"/>
        <w:ind w:left="648" w:firstLine="0"/>
      </w:pPr>
      <w:r w:rsidRPr="00F90696">
        <w:t>(Favorable--February 01, 2018)</w:t>
      </w:r>
    </w:p>
    <w:p w:rsidR="00F90696" w:rsidRDefault="00F90696" w:rsidP="00F90696">
      <w:pPr>
        <w:pStyle w:val="ActionText"/>
        <w:keepNext w:val="0"/>
        <w:ind w:left="0" w:firstLine="0"/>
      </w:pPr>
    </w:p>
    <w:p w:rsidR="00F90696" w:rsidRPr="00F90696" w:rsidRDefault="00F90696" w:rsidP="00F90696">
      <w:pPr>
        <w:pStyle w:val="ActionText"/>
      </w:pPr>
      <w:r w:rsidRPr="00F90696">
        <w:rPr>
          <w:b/>
        </w:rPr>
        <w:t>H. 4655--</w:t>
      </w:r>
      <w:r w:rsidRPr="00F90696">
        <w:t xml:space="preserve">Reps. Sandifer and Spires: </w:t>
      </w:r>
      <w:r w:rsidRPr="00F90696">
        <w:rPr>
          <w:b/>
        </w:rPr>
        <w:t>A BILL TO AMEND THE CODE OF LAWS OF SOUTH CAROLINA, 1976, TO ENACT THE "SOUTH CAROLINA INSURANCE DATA SECURITY ACT" BY ADDING CHAPTER 99 TO TITLE 38 SO AS TO DEFINE NECESSARY TERMS; TO REQUIRE A LICENSEE TO DEVELOP, IMPLEMENT, AND MAINTAIN A COMPREHENSIVE INFORMATION SECURITY PROGRAM BASED ON THE LICENSEE'S RISK ASSESSMENT AND TO ESTABLISH CERTAIN REQUIREMENTS FOR THE SECURITY PROGRAM, TO PROVIDE MINIMUM REQUIREMENTS FOR A LICENSEE'S BOARD OF DIRECTORS, IF APPLICABLE, 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EXAMINE AND INVESTIGATE A LICENSEE; TO 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F90696" w:rsidRDefault="00F90696" w:rsidP="00F90696">
      <w:pPr>
        <w:pStyle w:val="ActionText"/>
        <w:ind w:left="648" w:firstLine="0"/>
      </w:pPr>
      <w:r>
        <w:t>(Labor, Com. &amp; Ind. Com.--January 23, 2018)</w:t>
      </w:r>
    </w:p>
    <w:p w:rsidR="00F90696" w:rsidRPr="00F90696" w:rsidRDefault="00F90696" w:rsidP="00F90696">
      <w:pPr>
        <w:pStyle w:val="ActionText"/>
        <w:keepNext w:val="0"/>
        <w:ind w:left="648" w:firstLine="0"/>
      </w:pPr>
      <w:r w:rsidRPr="00F90696">
        <w:t>(Fav. With Amdt.--February 01, 2018)</w:t>
      </w:r>
    </w:p>
    <w:p w:rsidR="00F90696" w:rsidRPr="00F90696" w:rsidRDefault="007155FE" w:rsidP="00F90696">
      <w:pPr>
        <w:pStyle w:val="ActionText"/>
      </w:pPr>
      <w:r>
        <w:rPr>
          <w:b/>
        </w:rPr>
        <w:br w:type="column"/>
      </w:r>
      <w:r w:rsidR="00F90696" w:rsidRPr="00F90696">
        <w:rPr>
          <w:b/>
        </w:rPr>
        <w:t>H. 4827--</w:t>
      </w:r>
      <w:r w:rsidR="00F90696" w:rsidRPr="00F90696">
        <w:t xml:space="preserve">Rep. Henderson: </w:t>
      </w:r>
      <w:r w:rsidR="00F90696" w:rsidRPr="00F90696">
        <w:rPr>
          <w:b/>
        </w:rPr>
        <w:t>A JOINT RESOLUTION TO EXTEND THE DEADLINE FOR THE SEIZURE SAFETY IN SCHOOLS STUDY COMMITTEE TO SUBMIT ITS WRITTEN REPORT FROM JANUARY 31, 2018, TO JANUARY 31, 2019.</w:t>
      </w:r>
    </w:p>
    <w:p w:rsidR="00F90696" w:rsidRPr="00F90696" w:rsidRDefault="00F90696" w:rsidP="00F90696">
      <w:pPr>
        <w:pStyle w:val="ActionText"/>
        <w:keepNext w:val="0"/>
        <w:ind w:left="648" w:firstLine="0"/>
      </w:pPr>
      <w:r w:rsidRPr="00F90696">
        <w:t>(Without reference--February 01, 2018)</w:t>
      </w:r>
    </w:p>
    <w:p w:rsidR="00F90696" w:rsidRDefault="00F90696" w:rsidP="00F90696">
      <w:pPr>
        <w:pStyle w:val="ActionText"/>
        <w:keepNext w:val="0"/>
        <w:ind w:left="0" w:firstLine="0"/>
      </w:pPr>
    </w:p>
    <w:p w:rsidR="00F90696" w:rsidRPr="00F90696" w:rsidRDefault="00F90696" w:rsidP="00F90696">
      <w:pPr>
        <w:pStyle w:val="ActionText"/>
      </w:pPr>
      <w:r w:rsidRPr="00F90696">
        <w:rPr>
          <w:b/>
        </w:rPr>
        <w:t>H. 4795--</w:t>
      </w:r>
      <w:r w:rsidRPr="00F90696">
        <w:t xml:space="preserve">Reps. Herbkersman, Simrill and W. Newton: </w:t>
      </w:r>
      <w:r w:rsidRPr="00F90696">
        <w:rPr>
          <w:b/>
        </w:rPr>
        <w:t>A BILL TO AMEND SECTION 56-15-10, AS AMENDED, CODE OF LAWS OF SOUTH CAROLINA, 1976, RELATING TO TERMS AND THEIR DEFINITIONS REGARDING THE REGULATION OF MANUFACTURERS, DISTRIBUTORS, AND DEALERS, SO AS TO REVISE THE DEFINITION OF THE TERMS "DEALER" OR "MOTOR VEHICLE DEALER" TO EXCLUDE CERTAIN PERSONS CONDUCTING AUCTIONS IN CONJUNCTION WITH THE ANNUAL HILTON HEAD ISLAND CONCOURS D'ELEGANCE.</w:t>
      </w:r>
    </w:p>
    <w:p w:rsidR="00F90696" w:rsidRDefault="00F90696" w:rsidP="00F90696">
      <w:pPr>
        <w:pStyle w:val="ActionText"/>
        <w:ind w:left="648" w:firstLine="0"/>
      </w:pPr>
      <w:r>
        <w:t>(Ways and Means Com.--January 31, 2018)</w:t>
      </w:r>
    </w:p>
    <w:p w:rsidR="00F90696" w:rsidRPr="00F90696" w:rsidRDefault="00F90696" w:rsidP="00F90696">
      <w:pPr>
        <w:pStyle w:val="ActionText"/>
        <w:keepNext w:val="0"/>
        <w:ind w:left="648" w:firstLine="0"/>
      </w:pPr>
      <w:r w:rsidRPr="00F90696">
        <w:t>(Recalled--February 01, 2018)</w:t>
      </w:r>
    </w:p>
    <w:p w:rsidR="00F90696" w:rsidRDefault="00F90696" w:rsidP="00F90696">
      <w:pPr>
        <w:pStyle w:val="ActionText"/>
        <w:keepNext w:val="0"/>
        <w:ind w:left="0" w:firstLine="0"/>
      </w:pPr>
    </w:p>
    <w:p w:rsidR="00F90696" w:rsidRDefault="00F90696" w:rsidP="00F90696">
      <w:pPr>
        <w:pStyle w:val="ActionText"/>
        <w:ind w:left="0" w:firstLine="0"/>
        <w:jc w:val="center"/>
        <w:rPr>
          <w:b/>
        </w:rPr>
      </w:pPr>
      <w:r>
        <w:rPr>
          <w:b/>
        </w:rPr>
        <w:t>WITHDRAWAL OF OBJECTIONS/REQUEST FOR DEBATE</w:t>
      </w:r>
    </w:p>
    <w:p w:rsidR="00F90696" w:rsidRDefault="00F90696" w:rsidP="00F90696">
      <w:pPr>
        <w:pStyle w:val="ActionText"/>
        <w:ind w:left="0" w:firstLine="0"/>
        <w:jc w:val="center"/>
        <w:rPr>
          <w:b/>
        </w:rPr>
      </w:pPr>
    </w:p>
    <w:p w:rsidR="00F90696" w:rsidRDefault="00F90696" w:rsidP="00F90696">
      <w:pPr>
        <w:pStyle w:val="ActionText"/>
        <w:ind w:left="0" w:firstLine="0"/>
        <w:jc w:val="center"/>
        <w:rPr>
          <w:b/>
        </w:rPr>
      </w:pPr>
      <w:r>
        <w:rPr>
          <w:b/>
        </w:rPr>
        <w:t>UNANIMOUS CONSENT REQUESTS</w:t>
      </w:r>
    </w:p>
    <w:p w:rsidR="00F90696" w:rsidRDefault="00F90696" w:rsidP="00F90696">
      <w:pPr>
        <w:pStyle w:val="ActionText"/>
        <w:ind w:left="0" w:firstLine="0"/>
        <w:jc w:val="center"/>
        <w:rPr>
          <w:b/>
        </w:rPr>
      </w:pPr>
    </w:p>
    <w:p w:rsidR="00F90696" w:rsidRDefault="00F90696" w:rsidP="00F90696">
      <w:pPr>
        <w:pStyle w:val="ActionText"/>
        <w:ind w:left="0" w:firstLine="0"/>
        <w:jc w:val="center"/>
        <w:rPr>
          <w:b/>
        </w:rPr>
      </w:pPr>
      <w:r>
        <w:rPr>
          <w:b/>
        </w:rPr>
        <w:t>VETO ON:</w:t>
      </w:r>
    </w:p>
    <w:p w:rsidR="00F90696" w:rsidRDefault="00F90696" w:rsidP="00F90696">
      <w:pPr>
        <w:pStyle w:val="ActionText"/>
        <w:ind w:left="0" w:firstLine="0"/>
        <w:jc w:val="center"/>
        <w:rPr>
          <w:b/>
        </w:rPr>
      </w:pPr>
    </w:p>
    <w:p w:rsidR="00F90696" w:rsidRPr="00F90696" w:rsidRDefault="00F90696" w:rsidP="00F90696">
      <w:pPr>
        <w:pStyle w:val="ActionText"/>
        <w:keepNext w:val="0"/>
      </w:pPr>
      <w:r w:rsidRPr="00F90696">
        <w:rPr>
          <w:b/>
        </w:rPr>
        <w:t>H. 3462--</w:t>
      </w:r>
      <w:r w:rsidRPr="00F90696">
        <w:t>(Debate adjourned until Tue., Jan. 8, 2019--March 22, 2017)</w:t>
      </w:r>
    </w:p>
    <w:p w:rsidR="00F90696" w:rsidRDefault="00F90696" w:rsidP="00F90696">
      <w:pPr>
        <w:pStyle w:val="ActionText"/>
        <w:keepNext w:val="0"/>
        <w:ind w:left="0"/>
      </w:pPr>
    </w:p>
    <w:p w:rsidR="00F90696" w:rsidRDefault="00F90696" w:rsidP="00F90696">
      <w:pPr>
        <w:pStyle w:val="ActionText"/>
        <w:ind w:left="0"/>
        <w:jc w:val="center"/>
        <w:rPr>
          <w:b/>
        </w:rPr>
      </w:pPr>
      <w:r>
        <w:rPr>
          <w:b/>
        </w:rPr>
        <w:t>MOTION PERIOD</w:t>
      </w:r>
    </w:p>
    <w:p w:rsidR="00F90696" w:rsidRDefault="00F90696" w:rsidP="00F90696">
      <w:pPr>
        <w:pStyle w:val="ActionText"/>
        <w:ind w:left="0"/>
        <w:jc w:val="center"/>
        <w:rPr>
          <w:b/>
        </w:rPr>
      </w:pPr>
    </w:p>
    <w:p w:rsidR="00F90696" w:rsidRDefault="00F90696" w:rsidP="00F90696">
      <w:pPr>
        <w:pStyle w:val="ActionText"/>
        <w:ind w:left="0"/>
        <w:jc w:val="center"/>
        <w:rPr>
          <w:b/>
        </w:rPr>
      </w:pPr>
      <w:r>
        <w:rPr>
          <w:b/>
        </w:rPr>
        <w:t>SECOND READING STATEWIDE CONTESTED BILLS</w:t>
      </w:r>
    </w:p>
    <w:p w:rsidR="00F90696" w:rsidRDefault="00F90696" w:rsidP="00F90696">
      <w:pPr>
        <w:pStyle w:val="ActionText"/>
        <w:ind w:left="0"/>
        <w:jc w:val="center"/>
        <w:rPr>
          <w:b/>
        </w:rPr>
      </w:pPr>
    </w:p>
    <w:p w:rsidR="00F90696" w:rsidRPr="00F90696" w:rsidRDefault="00F90696" w:rsidP="00F90696">
      <w:pPr>
        <w:pStyle w:val="ActionText"/>
      </w:pPr>
      <w:r w:rsidRPr="00F90696">
        <w:rPr>
          <w:b/>
        </w:rPr>
        <w:t>H. 3529--</w:t>
      </w:r>
      <w:r w:rsidRPr="00F90696">
        <w:t xml:space="preserve">Reps. Bedingfield, Sandifer, Hamilton, Forrester, Atwater, Yow, Clemmons, Crawford, Fry, Hill, Lowe, Pitts, Putnam, Anderson, Martin, G. R. Smith, Williams, Hixon and Henderson: </w:t>
      </w:r>
      <w:r w:rsidRPr="00F90696">
        <w:rPr>
          <w:b/>
        </w:rPr>
        <w:t>A BILL TO AMEND THE CODE OF LAWS OF SOUTH CAROLINA, 1976, BY ADDING CHAPTER 77 TO TITLE 39 SO AS TO PROVIDE THAT ANY REGULATION REGARDING THE USE, DISPOSITION, SALE, OR ANY IMPOSITION OF ANY PROHIBITION, RESTRICTION, FEE IMPOSITION, OR TAXATION OF AUXILIARY CONTAINERS MUST BE DONE ONLY BY THE GENERAL ASSEMBLY, TO DEFINE AUXILIARY CONTAINER, TO PROVIDE FOR LEGISLATIVE FINDINGS, AND TO PROVIDE FOR EXCEPTIONS.</w:t>
      </w:r>
    </w:p>
    <w:p w:rsidR="00F90696" w:rsidRDefault="00F90696" w:rsidP="00F90696">
      <w:pPr>
        <w:pStyle w:val="ActionText"/>
        <w:ind w:left="648" w:firstLine="0"/>
      </w:pPr>
      <w:r>
        <w:t>(Labor, Com. &amp; Ind. Com.--January 18, 2017)</w:t>
      </w:r>
    </w:p>
    <w:p w:rsidR="00F90696" w:rsidRDefault="00F90696" w:rsidP="00F90696">
      <w:pPr>
        <w:pStyle w:val="ActionText"/>
        <w:ind w:left="648" w:firstLine="0"/>
      </w:pPr>
      <w:r>
        <w:t>(Fav. With Amdt.--February 02, 2017)</w:t>
      </w:r>
    </w:p>
    <w:p w:rsidR="00F90696" w:rsidRDefault="00F90696" w:rsidP="00F90696">
      <w:pPr>
        <w:pStyle w:val="ActionText"/>
        <w:ind w:left="648" w:firstLine="0"/>
      </w:pPr>
      <w:r>
        <w:t>(Requests for debate by Reps. Arrington, Bedingfield, Bernstein, Bradley, Brown, Burns, Clary, Clemmons, Cobb-Hunter, Cogswell, Crosby, Daning, Dillard, Douglas, Erickson, Finlay, Forrester, Henderson, Henegan, Hiott, Jefferson, Johnson, King, Knight, Mack, Martin, McCoy, McEachern, Mitchell, V.S. Moss, B. Newton, W. Newton, Norrell, Ott, Ridgeway, S. Rivers, Robinson-Simpson, G.R. Smith, Stavrinakis, Toole, Williams and Yow--February 07, 2017)</w:t>
      </w:r>
    </w:p>
    <w:p w:rsidR="00F90696" w:rsidRDefault="00F90696" w:rsidP="00F90696">
      <w:pPr>
        <w:pStyle w:val="ActionText"/>
        <w:ind w:left="648" w:firstLine="0"/>
      </w:pPr>
      <w:r>
        <w:t>(Amended--March 07, 2017)</w:t>
      </w:r>
    </w:p>
    <w:p w:rsidR="00F90696" w:rsidRDefault="00F90696" w:rsidP="00F90696">
      <w:pPr>
        <w:pStyle w:val="ActionText"/>
        <w:ind w:left="648" w:firstLine="0"/>
      </w:pPr>
      <w:r>
        <w:t>(Continued--March 07, 2017)</w:t>
      </w:r>
    </w:p>
    <w:p w:rsidR="00F90696" w:rsidRPr="00F90696" w:rsidRDefault="00F90696" w:rsidP="00F90696">
      <w:pPr>
        <w:pStyle w:val="ActionText"/>
        <w:keepNext w:val="0"/>
        <w:ind w:left="648" w:firstLine="0"/>
      </w:pPr>
      <w:r w:rsidRPr="00F90696">
        <w:t>(Debate adjourned until Tue., Jan. 30, 2018--January 25, 2018)</w:t>
      </w:r>
    </w:p>
    <w:p w:rsidR="00F90696" w:rsidRDefault="00F90696" w:rsidP="00F90696">
      <w:pPr>
        <w:pStyle w:val="ActionText"/>
        <w:keepNext w:val="0"/>
        <w:ind w:left="0" w:firstLine="0"/>
      </w:pPr>
    </w:p>
    <w:p w:rsidR="00F90696" w:rsidRPr="00F90696" w:rsidRDefault="00F90696" w:rsidP="00F90696">
      <w:pPr>
        <w:pStyle w:val="ActionText"/>
      </w:pPr>
      <w:r w:rsidRPr="00F90696">
        <w:rPr>
          <w:b/>
        </w:rPr>
        <w:t>H. 3565--</w:t>
      </w:r>
      <w:r w:rsidRPr="00F90696">
        <w:t xml:space="preserve">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w:t>
      </w:r>
      <w:r w:rsidRPr="00F90696">
        <w:rPr>
          <w:b/>
        </w:rPr>
        <w:t>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F90696" w:rsidRDefault="00F90696" w:rsidP="00F90696">
      <w:pPr>
        <w:pStyle w:val="ActionText"/>
        <w:ind w:left="648" w:firstLine="0"/>
      </w:pPr>
      <w:r>
        <w:t>(Judiciary Com.--January 24, 2017)</w:t>
      </w:r>
    </w:p>
    <w:p w:rsidR="00F90696" w:rsidRDefault="00F90696" w:rsidP="00F90696">
      <w:pPr>
        <w:pStyle w:val="ActionText"/>
        <w:ind w:left="648" w:firstLine="0"/>
      </w:pPr>
      <w:r>
        <w:t>(Fav. With Amdt.--February 15, 2017)</w:t>
      </w:r>
    </w:p>
    <w:p w:rsidR="00F90696" w:rsidRDefault="00F90696" w:rsidP="00F90696">
      <w:pPr>
        <w:pStyle w:val="ActionText"/>
        <w:ind w:left="648" w:firstLine="0"/>
      </w:pPr>
      <w:r>
        <w:t>(Requests for debate by Reps. Anderson, Bernstein, Brown, Clary, Crawford, Dillard, Douglas, Forrest, Fry, Hardee, Henegan, Hill, Hixon, Johnson, King, Knight, McCoy, McEachern, Murphy, Norrell, Ott, Pitts, Ridgeway, Robinson-Simpson, J.E. Smith, Taylor, Wheeler, Williams and Willis--February 21, 2017)</w:t>
      </w:r>
    </w:p>
    <w:p w:rsidR="00F90696" w:rsidRPr="00F90696" w:rsidRDefault="00F90696" w:rsidP="00F90696">
      <w:pPr>
        <w:pStyle w:val="ActionText"/>
        <w:keepNext w:val="0"/>
        <w:ind w:left="648" w:firstLine="0"/>
      </w:pPr>
      <w:r w:rsidRPr="00F90696">
        <w:t>(Debate adjourned until Tue., Jan. 30, 2018--January 25, 2018)</w:t>
      </w:r>
    </w:p>
    <w:p w:rsidR="00F90696" w:rsidRPr="00F90696" w:rsidRDefault="007155FE" w:rsidP="00F90696">
      <w:pPr>
        <w:pStyle w:val="ActionText"/>
      </w:pPr>
      <w:r>
        <w:rPr>
          <w:b/>
        </w:rPr>
        <w:br w:type="column"/>
      </w:r>
      <w:r w:rsidR="00F90696" w:rsidRPr="00F90696">
        <w:rPr>
          <w:b/>
        </w:rPr>
        <w:t>H. 3064--</w:t>
      </w:r>
      <w:r w:rsidR="00F90696" w:rsidRPr="00F90696">
        <w:t xml:space="preserve">Reps. Rutherford, Gilliard, Williams and Jefferson: </w:t>
      </w:r>
      <w:r w:rsidR="00F90696" w:rsidRPr="00F90696">
        <w:rPr>
          <w:b/>
        </w:rPr>
        <w:t>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F90696" w:rsidRDefault="00F90696" w:rsidP="00F90696">
      <w:pPr>
        <w:pStyle w:val="ActionText"/>
        <w:ind w:left="648" w:firstLine="0"/>
      </w:pPr>
      <w:r>
        <w:t>(Prefiled--Thursday, December 15, 2016)</w:t>
      </w:r>
    </w:p>
    <w:p w:rsidR="00F90696" w:rsidRDefault="00F90696" w:rsidP="00F90696">
      <w:pPr>
        <w:pStyle w:val="ActionText"/>
        <w:ind w:left="648" w:firstLine="0"/>
      </w:pPr>
      <w:r>
        <w:t>(Med., Mil., Pub. &amp; Mun. Affrs. Com.--January 10, 2017)</w:t>
      </w:r>
    </w:p>
    <w:p w:rsidR="00F90696" w:rsidRDefault="00F90696" w:rsidP="00F90696">
      <w:pPr>
        <w:pStyle w:val="ActionText"/>
        <w:ind w:left="648" w:firstLine="0"/>
      </w:pPr>
      <w:r>
        <w:t>(Fav. With Amdt.--March 22, 2017)</w:t>
      </w:r>
    </w:p>
    <w:p w:rsidR="00F90696" w:rsidRDefault="00F90696" w:rsidP="00F90696">
      <w:pPr>
        <w:pStyle w:val="ActionText"/>
        <w:ind w:left="648" w:firstLine="0"/>
      </w:pPr>
      <w:r>
        <w:t>(Requests for debate by Reps. Bannister, Bennett, Brown, Burns, Cole, Crawford, Crosby, Daning, Dillard, Erickson, Forrester, Hart, Hewitt, Hiott, Kirby, Loftis, Magnuson, McEachern, S. Rivers, Robinson-Simpson, Ryhal, Simrill, G.M. Smith, G.R. Smith, Stringer, Tallon, Taylor and Whipper--March 28, 2017)</w:t>
      </w:r>
    </w:p>
    <w:p w:rsidR="00F90696" w:rsidRPr="00F90696" w:rsidRDefault="00F90696" w:rsidP="00F90696">
      <w:pPr>
        <w:pStyle w:val="ActionText"/>
        <w:keepNext w:val="0"/>
        <w:ind w:left="648" w:firstLine="0"/>
      </w:pPr>
      <w:r w:rsidRPr="00F90696">
        <w:t>(Debate adjourned until Tue., Jan. 30, 2018--January 25, 2018)</w:t>
      </w:r>
    </w:p>
    <w:p w:rsidR="00F90696" w:rsidRDefault="00F90696" w:rsidP="00F90696">
      <w:pPr>
        <w:pStyle w:val="ActionText"/>
        <w:keepNext w:val="0"/>
        <w:ind w:left="0" w:firstLine="0"/>
      </w:pPr>
    </w:p>
    <w:p w:rsidR="007155FE" w:rsidRDefault="00F90696" w:rsidP="00F90696">
      <w:pPr>
        <w:pStyle w:val="ActionText"/>
        <w:rPr>
          <w:b/>
        </w:rPr>
      </w:pPr>
      <w:r w:rsidRPr="00F90696">
        <w:rPr>
          <w:b/>
        </w:rPr>
        <w:t>H. 3722--</w:t>
      </w:r>
      <w:r w:rsidRPr="00F90696">
        <w:t xml:space="preserve">Ways and Means Committee: </w:t>
      </w:r>
      <w:r w:rsidRPr="00F90696">
        <w:rPr>
          <w:b/>
        </w:rPr>
        <w:t xml:space="preserve">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w:t>
      </w:r>
      <w:r w:rsidR="007155FE">
        <w:rPr>
          <w:b/>
        </w:rPr>
        <w:br/>
      </w:r>
    </w:p>
    <w:p w:rsidR="00F90696" w:rsidRPr="00F90696" w:rsidRDefault="007155FE" w:rsidP="00F90696">
      <w:pPr>
        <w:pStyle w:val="ActionText"/>
      </w:pPr>
      <w:r>
        <w:rPr>
          <w:b/>
        </w:rPr>
        <w:br w:type="column"/>
      </w:r>
      <w:r>
        <w:rPr>
          <w:b/>
        </w:rPr>
        <w:tab/>
      </w:r>
      <w:r w:rsidR="00F90696" w:rsidRPr="00F90696">
        <w:rPr>
          <w:b/>
        </w:rPr>
        <w:t>LAWS OF SOUTH CAROLINA, 1976, DO NOT APPLY TO THE PROVISIONS OF THIS ACT.</w:t>
      </w:r>
    </w:p>
    <w:p w:rsidR="00F90696" w:rsidRDefault="00F90696" w:rsidP="00F90696">
      <w:pPr>
        <w:pStyle w:val="ActionText"/>
        <w:ind w:left="648" w:firstLine="0"/>
      </w:pPr>
      <w:r>
        <w:t>(Without Reference--March 29, 2017)</w:t>
      </w:r>
    </w:p>
    <w:p w:rsidR="00F90696" w:rsidRDefault="00F90696" w:rsidP="00F90696">
      <w:pPr>
        <w:pStyle w:val="ActionText"/>
        <w:ind w:left="648" w:firstLine="0"/>
      </w:pPr>
      <w:r>
        <w:t>(Requests for debate by Reps. Anderson, Anthony, Bales, Bedingfield, Cobb-Hunter, Crosby, Davis, Dillard, Douglas, Gilliard, Govan, Hill, Hiott, Hosey, Jefferson, King, Loftis, Mack, Robinson-Simpson, G.M. Smith, G.R. Smith, Toole, Weeks, West, White and Williams--April 19, 2017)</w:t>
      </w:r>
    </w:p>
    <w:p w:rsidR="00F90696" w:rsidRPr="00F90696" w:rsidRDefault="00F90696" w:rsidP="00F90696">
      <w:pPr>
        <w:pStyle w:val="ActionText"/>
        <w:keepNext w:val="0"/>
        <w:ind w:left="648" w:firstLine="0"/>
      </w:pPr>
      <w:r w:rsidRPr="00F90696">
        <w:t>(Debate adjourned until Tue., Jan. 30, 2018--January 25, 2018)</w:t>
      </w:r>
    </w:p>
    <w:p w:rsidR="00F90696" w:rsidRDefault="00F90696" w:rsidP="00F90696">
      <w:pPr>
        <w:pStyle w:val="ActionText"/>
        <w:keepNext w:val="0"/>
        <w:ind w:left="0" w:firstLine="0"/>
      </w:pPr>
    </w:p>
    <w:p w:rsidR="00F90696" w:rsidRPr="00F90696" w:rsidRDefault="00F90696" w:rsidP="00F90696">
      <w:pPr>
        <w:pStyle w:val="ActionText"/>
        <w:keepNext w:val="0"/>
      </w:pPr>
      <w:r w:rsidRPr="00F90696">
        <w:rPr>
          <w:b/>
        </w:rPr>
        <w:t>S. 367--</w:t>
      </w:r>
      <w:r w:rsidRPr="00F90696">
        <w:t>(Debate adjourned until Thu., Feb. 22, 2018--January 10, 2018)</w:t>
      </w:r>
    </w:p>
    <w:p w:rsidR="00F90696" w:rsidRDefault="00F90696" w:rsidP="00F90696">
      <w:pPr>
        <w:pStyle w:val="ActionText"/>
        <w:keepNext w:val="0"/>
        <w:ind w:left="0"/>
      </w:pPr>
    </w:p>
    <w:p w:rsidR="00FA4EB1" w:rsidRDefault="00F90696" w:rsidP="00F90696">
      <w:pPr>
        <w:pStyle w:val="ActionText"/>
        <w:rPr>
          <w:b/>
        </w:rPr>
      </w:pPr>
      <w:r w:rsidRPr="00F90696">
        <w:rPr>
          <w:b/>
        </w:rPr>
        <w:t>S. 105--</w:t>
      </w:r>
      <w:r w:rsidRPr="00F90696">
        <w:t xml:space="preserve">Senators Rankin, Goldfinch and Verdin: </w:t>
      </w:r>
      <w:r w:rsidRPr="00F90696">
        <w:rPr>
          <w:b/>
        </w:rPr>
        <w:t>A BILL TO AMEND SECTION 1-23-600 OF THE 1976 CODE, RELATING TO HEARINGS AND PROCEEDINGS IN CONTESTED CASES IN THE ADMINISTRATIVE LAW COURT, TO PROVIDE THAT A STAY OF AN AGENCY ORDER REMAINS IN EFFECT FOR THIRTY DAYS, RATHER THAN FOR AN UNDETERMINED TERM, OR UNTIL AN ORDER HAS BEEN ISSUED REGARDING A PRELIMINARY INJUNCTION; TO REVISE THE PROCEDURE FOR STAYS CONCERNING THE REVOCATION, SUSPENSION, OR RENEWAL OF A LICENSE AND PAYMENT OF FINES; TO DELETE THE PROVISION THAT THE COURT SHALL LIFT THE STAY FOR GOOD CAUSE SHOWN OR IF NO IRREPARABLE HARM WILL OCCUR AND ALSO DELETE THE REQUIREMENT THAT A HEARING MUST BE HELD WITHIN THIRTY DAYS TO LIFT THE AUTOMATIC STAY OR FOR A DETERMINATION OF THE APPLICABILITY OF THE AUTOMATIC STAY; TO PROVIDE THAT ANY PRELIMINARY INJUNCTION ORDERED BY THE ADMINISTRATIVE LAW COURT MAY REQUIRE THE POSTING OF A BOND OR OTHER SUFFICIENT SECURITY;</w:t>
      </w:r>
    </w:p>
    <w:p w:rsidR="00F90696" w:rsidRPr="00F90696" w:rsidRDefault="00FA4EB1" w:rsidP="00FA4EB1">
      <w:pPr>
        <w:pStyle w:val="ActionText"/>
        <w:ind w:left="90" w:hanging="90"/>
      </w:pPr>
      <w:r>
        <w:rPr>
          <w:b/>
        </w:rPr>
        <w:br w:type="column"/>
      </w:r>
      <w:r w:rsidR="00F90696" w:rsidRPr="00F90696">
        <w:rPr>
          <w:b/>
        </w:rPr>
        <w:t xml:space="preserve"> AND TO EXEMPT STATE AGENCIES FROM THE REQUIREMENT TO POST A BOND UNDER THIS SECTION.</w:t>
      </w:r>
    </w:p>
    <w:p w:rsidR="00F90696" w:rsidRDefault="00F90696" w:rsidP="00F90696">
      <w:pPr>
        <w:pStyle w:val="ActionText"/>
        <w:ind w:left="648" w:firstLine="0"/>
      </w:pPr>
      <w:r>
        <w:t>(Judiciary Com.--March 13, 2017)</w:t>
      </w:r>
    </w:p>
    <w:p w:rsidR="00F90696" w:rsidRDefault="00F90696" w:rsidP="00F90696">
      <w:pPr>
        <w:pStyle w:val="ActionText"/>
        <w:ind w:left="648" w:firstLine="0"/>
      </w:pPr>
      <w:r>
        <w:t>(Favorable--January 23, 2018)</w:t>
      </w:r>
    </w:p>
    <w:p w:rsidR="00F90696" w:rsidRDefault="00F90696" w:rsidP="00F90696">
      <w:pPr>
        <w:pStyle w:val="ActionText"/>
        <w:ind w:left="648" w:firstLine="0"/>
      </w:pPr>
      <w:r>
        <w:t>(Requests for debate by Reps. Alexander, Anthony, Bannister, Bernstein, Clary, Clemmons, Cobb-Hunter, Crawford, Crosby, Douglas, Duckworth, Erickson, Fry, Funderburk, Gilliard, Hardee, Hewitt, Hill, Hiott, Hixon, Hosey, Mack, McEachern, McGinnis, Murphy, B. Newton, W. Newton, Norrell, Ott, Weeks, West and Wheeler--January 25, 2018)</w:t>
      </w:r>
    </w:p>
    <w:p w:rsidR="00F90696" w:rsidRPr="00F90696" w:rsidRDefault="00F90696" w:rsidP="00F90696">
      <w:pPr>
        <w:pStyle w:val="ActionText"/>
        <w:keepNext w:val="0"/>
        <w:ind w:left="648" w:firstLine="0"/>
      </w:pPr>
      <w:r w:rsidRPr="00F90696">
        <w:t>(Debate adjourned until Tue., Jan. 30, 2018--January 25, 2018)</w:t>
      </w:r>
    </w:p>
    <w:p w:rsidR="00F90696" w:rsidRDefault="00F90696" w:rsidP="00F90696">
      <w:pPr>
        <w:pStyle w:val="ActionText"/>
        <w:keepNext w:val="0"/>
        <w:ind w:left="0" w:firstLine="0"/>
      </w:pPr>
    </w:p>
    <w:p w:rsidR="00F90696" w:rsidRDefault="00F90696" w:rsidP="00F90696">
      <w:pPr>
        <w:pStyle w:val="ActionText"/>
        <w:keepNext w:val="0"/>
        <w:rPr>
          <w:b/>
        </w:rPr>
      </w:pPr>
      <w:r w:rsidRPr="00F90696">
        <w:rPr>
          <w:b/>
        </w:rPr>
        <w:t>H. 4377--</w:t>
      </w:r>
      <w:r w:rsidRPr="00F90696">
        <w:t xml:space="preserve">Reps. McCoy, Ott, Lucas, Anderson, Ballentine, Blackwell, Caskey, Crawford, Crosby, Davis, Finlay, Forrester, Gilliard, Hardee, Hixon, Mack, Pope, Rutherford, J. E. Smith, Sandifer, Stavrinakis, Erickson, Huggins, W. Newton, Bales, Young, McEachern, Clary, Tallon, Brown, Fry, V. S. Moss, Clyburn, Bennett, Arrington, Daning, Govan, Weeks and Henderson: </w:t>
      </w:r>
      <w:r w:rsidRPr="00F90696">
        <w:rPr>
          <w:b/>
        </w:rPr>
        <w:t xml:space="preserve">A BILL TO AMEND SECTION 58-3-20, CODE OF LAWS OF SOUTH CAROLINA, 1976, RELATING TO THE COMPOSITION OF THE PUBLIC SERVICE COMMISSION, SO AS TO REVISE THE MEMBERSHIP; TO AMEND SECTION 58-3-30, RELATING TO THE COMMISSIONERS OF THE PUBLIC SERVICE COMMISSION, SO AS TO REQUIRE THE COMMISSIONERS AND THEIR EMPLOYEES TO ATTEND AT LEAST SIX HOURS OF CONTINUING EDUCATION CURRICULUM; TO AMEND SECTION 58-3-225, RELATING TO THE CONDUCT OF MEETINGS OF THE PUBLIC SERVICE COMMISSION, SO AS TO REQUIRE THE COMMISSIONERS TO QUESTION THE PARTIES THOROUGHLY DURING HEARINGS OF CONTESTED CASES WHEN APPROPRIATE; AND TO AMEND SECTION 58-3-260, RELATING TO COMMUNICATIONS WITH THE PUBLIC SERVICE COMMISSION, SO AS TO ALLOW THE PUBLIC UTILITIES REVIEW COMMITTEE AND CERTAIN OTHER LEGISLATIVE OVERSIGHT COMMITTEES TO </w:t>
      </w:r>
      <w:r>
        <w:rPr>
          <w:b/>
        </w:rPr>
        <w:br/>
      </w:r>
    </w:p>
    <w:p w:rsidR="00F90696" w:rsidRPr="00F90696" w:rsidRDefault="00F90696" w:rsidP="00F90696">
      <w:pPr>
        <w:pStyle w:val="ActionText"/>
        <w:ind w:firstLine="0"/>
      </w:pPr>
      <w:r w:rsidRPr="00F90696">
        <w:rPr>
          <w:b/>
        </w:rPr>
        <w:t>COMMUNICATE WITH THE PUBLIC SERVICE COMMISSION IN CERTAIN CIRCUMSTANCES.</w:t>
      </w:r>
    </w:p>
    <w:p w:rsidR="00F90696" w:rsidRDefault="00F90696" w:rsidP="00F90696">
      <w:pPr>
        <w:pStyle w:val="ActionText"/>
        <w:ind w:left="648" w:firstLine="0"/>
      </w:pPr>
      <w:r>
        <w:t>(Prefiled--Thursday, November 09, 2017)</w:t>
      </w:r>
    </w:p>
    <w:p w:rsidR="00F90696" w:rsidRDefault="00F90696" w:rsidP="00F90696">
      <w:pPr>
        <w:pStyle w:val="ActionText"/>
        <w:ind w:left="648" w:firstLine="0"/>
      </w:pPr>
      <w:r>
        <w:t>(Judiciary Com.--January 09, 2018)</w:t>
      </w:r>
    </w:p>
    <w:p w:rsidR="00F90696" w:rsidRDefault="00F90696" w:rsidP="00F90696">
      <w:pPr>
        <w:pStyle w:val="ActionText"/>
        <w:ind w:left="648" w:firstLine="0"/>
      </w:pPr>
      <w:r>
        <w:t>(Favorable--January 10, 2018)</w:t>
      </w:r>
    </w:p>
    <w:p w:rsidR="00F90696" w:rsidRPr="00F90696" w:rsidRDefault="00F90696" w:rsidP="00F90696">
      <w:pPr>
        <w:pStyle w:val="ActionText"/>
        <w:keepNext w:val="0"/>
        <w:ind w:left="648" w:firstLine="0"/>
      </w:pPr>
      <w:r w:rsidRPr="00F90696">
        <w:t>(Requests for debate by Reps. Alexander, Anderson, Blackwell, Brown, Caskey, Clary, Crosby, Delleney, Douglas, Felder, Forrest, Govan, Hiott, Hosey, Howard, Jefferson, Kirby, Knight, Magnuson, McCoy, McEachern, D.C. Moss, V.S. Moss, B. Newton, Ott, Ridgeway, Sandifer, G.R. Smith, J.E. Smith, Sottile, Stavrinakis, Stringer, West, Whitmire, Williams and Young--January 31, 2018)</w:t>
      </w:r>
    </w:p>
    <w:p w:rsidR="00F90696" w:rsidRDefault="00F90696" w:rsidP="00F90696">
      <w:pPr>
        <w:pStyle w:val="ActionText"/>
        <w:keepNext w:val="0"/>
        <w:ind w:left="0" w:firstLine="0"/>
      </w:pPr>
    </w:p>
    <w:p w:rsidR="00F90696" w:rsidRPr="00F90696" w:rsidRDefault="00F90696" w:rsidP="00F90696">
      <w:pPr>
        <w:pStyle w:val="ActionText"/>
      </w:pPr>
      <w:r w:rsidRPr="00F90696">
        <w:rPr>
          <w:b/>
        </w:rPr>
        <w:t>H. 4380--</w:t>
      </w:r>
      <w:r w:rsidRPr="00F90696">
        <w:t xml:space="preserve">Reps. McCoy, Ott, Lucas, Anderson, Ballentine, Blackwell, Caskey, Crawford, Crosby, Davis, Finlay, Forrester, Gilliard, Hardee, Henegan, Hixon, Mack, Pope, Rutherford, J. E. Smith, Sandifer, Stavrinakis, Erickson, Huggins, W. Newton, Bales, Young, McEachern, Clary, Tallon, Brown, Robinson-Simpson, V. S. Moss, Clyburn, Bennett, Daning, Govan, Weeks and Henderson: </w:t>
      </w:r>
      <w:r w:rsidRPr="00F90696">
        <w:rPr>
          <w:b/>
        </w:rPr>
        <w:t>A BILL TO AMEND THE CODE OF LAWS OF SOUTH CAROLINA, 1976, BY ADDING SECTION 58-27-875 SO AS TO PROVIDE THE PUBLIC SERVICE COMMISSION SHALL ORDER REFUNDS TO RATEPAYERS OF AMOUNTS COLLECTED FOR COSTS ATTRIBUTED TO PROJECTS CONSTRUCTED UNDER THE PROVISIONS OF THE BASE LOAD REVIEW ACT IN SPECIFIC CIRCUMSTANCES; TO PROVIDE UTILITIES BEAR THE BURDEN OF PROVING THAT COLLECTED COSTS MAY BE RECOVERABLE UNDER STATE LAW; AND TO PROVIDE THE COMMISSION SHALL ORDER SUCH REFUNDS ON JUST AND REASONABLE BASES AND MAY MAKE SUCH REFUNDS BY ESTABLISHING CREDITS TO RATEPAYERS OVER PERIODS OF TIME AND UNDER CONDITIONS THAT ARE JUST AND REASONABLE.</w:t>
      </w:r>
    </w:p>
    <w:p w:rsidR="00F90696" w:rsidRDefault="00F90696" w:rsidP="00F90696">
      <w:pPr>
        <w:pStyle w:val="ActionText"/>
        <w:ind w:left="648" w:firstLine="0"/>
      </w:pPr>
      <w:r>
        <w:t>(Prefiled--Thursday, November 09, 2017)</w:t>
      </w:r>
    </w:p>
    <w:p w:rsidR="00F90696" w:rsidRDefault="00F90696" w:rsidP="00F90696">
      <w:pPr>
        <w:pStyle w:val="ActionText"/>
        <w:ind w:left="648" w:firstLine="0"/>
      </w:pPr>
      <w:r>
        <w:t>(Judiciary Com.--January 09, 2018)</w:t>
      </w:r>
    </w:p>
    <w:p w:rsidR="00F90696" w:rsidRDefault="00F90696" w:rsidP="00F90696">
      <w:pPr>
        <w:pStyle w:val="ActionText"/>
        <w:ind w:left="648" w:firstLine="0"/>
      </w:pPr>
      <w:r>
        <w:t>(Favorable--January 10, 2018)</w:t>
      </w:r>
    </w:p>
    <w:p w:rsidR="00F90696" w:rsidRDefault="00F90696" w:rsidP="00F90696">
      <w:pPr>
        <w:pStyle w:val="ActionText"/>
        <w:keepNext w:val="0"/>
        <w:ind w:left="648" w:firstLine="0"/>
      </w:pPr>
      <w:r w:rsidRPr="00F90696">
        <w:t>(Requests for debate by Reps. Anderson, Blackwell, Bryant, Caskey, Clary, Davis, Delleney, Hardee, Hart, Herbkersman, Jefferson, McCoy, B. Newton, Ott, Pope and West--February 01, 2018)</w:t>
      </w:r>
    </w:p>
    <w:p w:rsidR="00F90696" w:rsidRDefault="00F90696" w:rsidP="00F90696">
      <w:pPr>
        <w:pStyle w:val="ActionText"/>
        <w:keepNext w:val="0"/>
        <w:ind w:left="648" w:firstLine="0"/>
      </w:pPr>
    </w:p>
    <w:p w:rsidR="00686510" w:rsidRDefault="00686510" w:rsidP="00F90696">
      <w:pPr>
        <w:pStyle w:val="ActionText"/>
        <w:keepNext w:val="0"/>
        <w:ind w:left="648" w:firstLine="0"/>
        <w:sectPr w:rsidR="00686510" w:rsidSect="00F90696">
          <w:headerReference w:type="default" r:id="rId14"/>
          <w:pgSz w:w="12240" w:h="15840" w:code="1"/>
          <w:pgMar w:top="1008" w:right="4694" w:bottom="3499" w:left="1224" w:header="1008" w:footer="3499" w:gutter="0"/>
          <w:pgNumType w:start="1"/>
          <w:cols w:space="720"/>
        </w:sectPr>
      </w:pPr>
    </w:p>
    <w:p w:rsidR="00686510" w:rsidRDefault="00686510" w:rsidP="00686510">
      <w:pPr>
        <w:pStyle w:val="ActionText"/>
        <w:keepNext w:val="0"/>
        <w:ind w:left="648" w:firstLine="0"/>
        <w:jc w:val="center"/>
        <w:rPr>
          <w:b/>
        </w:rPr>
      </w:pPr>
      <w:r w:rsidRPr="00686510">
        <w:rPr>
          <w:b/>
        </w:rPr>
        <w:t>HOUSE CALENDAR INDEX</w:t>
      </w:r>
    </w:p>
    <w:p w:rsidR="00686510" w:rsidRDefault="00686510" w:rsidP="00686510">
      <w:pPr>
        <w:pStyle w:val="ActionText"/>
        <w:keepNext w:val="0"/>
        <w:ind w:left="648" w:firstLine="0"/>
        <w:rPr>
          <w:b/>
        </w:rPr>
      </w:pPr>
    </w:p>
    <w:p w:rsidR="00686510" w:rsidRDefault="00686510" w:rsidP="00686510">
      <w:pPr>
        <w:pStyle w:val="ActionText"/>
        <w:keepNext w:val="0"/>
        <w:ind w:left="648" w:firstLine="0"/>
        <w:rPr>
          <w:b/>
        </w:rPr>
        <w:sectPr w:rsidR="00686510" w:rsidSect="00686510">
          <w:pgSz w:w="12240" w:h="15840" w:code="1"/>
          <w:pgMar w:top="1008" w:right="4694" w:bottom="3499" w:left="1224" w:header="1008" w:footer="3499" w:gutter="0"/>
          <w:cols w:space="720"/>
        </w:sectPr>
      </w:pPr>
    </w:p>
    <w:p w:rsidR="00686510" w:rsidRPr="00686510" w:rsidRDefault="00686510" w:rsidP="00686510">
      <w:pPr>
        <w:pStyle w:val="ActionText"/>
        <w:keepNext w:val="0"/>
        <w:tabs>
          <w:tab w:val="right" w:leader="dot" w:pos="2520"/>
        </w:tabs>
        <w:ind w:left="648" w:firstLine="0"/>
      </w:pPr>
      <w:bookmarkStart w:id="1" w:name="index_start"/>
      <w:bookmarkEnd w:id="1"/>
      <w:r w:rsidRPr="00686510">
        <w:t>H. 3064</w:t>
      </w:r>
      <w:r w:rsidRPr="00686510">
        <w:tab/>
        <w:t>12</w:t>
      </w:r>
    </w:p>
    <w:p w:rsidR="00686510" w:rsidRPr="00686510" w:rsidRDefault="00686510" w:rsidP="00686510">
      <w:pPr>
        <w:pStyle w:val="ActionText"/>
        <w:keepNext w:val="0"/>
        <w:tabs>
          <w:tab w:val="right" w:leader="dot" w:pos="2520"/>
        </w:tabs>
        <w:ind w:left="648" w:firstLine="0"/>
      </w:pPr>
      <w:r w:rsidRPr="00686510">
        <w:t>H. 3462</w:t>
      </w:r>
      <w:r w:rsidRPr="00686510">
        <w:tab/>
        <w:t>10</w:t>
      </w:r>
    </w:p>
    <w:p w:rsidR="00686510" w:rsidRPr="00686510" w:rsidRDefault="00686510" w:rsidP="00686510">
      <w:pPr>
        <w:pStyle w:val="ActionText"/>
        <w:keepNext w:val="0"/>
        <w:tabs>
          <w:tab w:val="right" w:leader="dot" w:pos="2520"/>
        </w:tabs>
        <w:ind w:left="648" w:firstLine="0"/>
      </w:pPr>
      <w:r w:rsidRPr="00686510">
        <w:t>H. 3529</w:t>
      </w:r>
      <w:r w:rsidRPr="00686510">
        <w:tab/>
        <w:t>10</w:t>
      </w:r>
    </w:p>
    <w:p w:rsidR="00686510" w:rsidRPr="00686510" w:rsidRDefault="00686510" w:rsidP="00686510">
      <w:pPr>
        <w:pStyle w:val="ActionText"/>
        <w:keepNext w:val="0"/>
        <w:tabs>
          <w:tab w:val="right" w:leader="dot" w:pos="2520"/>
        </w:tabs>
        <w:ind w:left="648" w:firstLine="0"/>
      </w:pPr>
      <w:r w:rsidRPr="00686510">
        <w:t>H. 3565</w:t>
      </w:r>
      <w:r w:rsidRPr="00686510">
        <w:tab/>
        <w:t>11</w:t>
      </w:r>
    </w:p>
    <w:p w:rsidR="00686510" w:rsidRPr="00686510" w:rsidRDefault="00686510" w:rsidP="00686510">
      <w:pPr>
        <w:pStyle w:val="ActionText"/>
        <w:keepNext w:val="0"/>
        <w:tabs>
          <w:tab w:val="right" w:leader="dot" w:pos="2520"/>
        </w:tabs>
        <w:ind w:left="648" w:firstLine="0"/>
      </w:pPr>
      <w:r w:rsidRPr="00686510">
        <w:t>H. 3722</w:t>
      </w:r>
      <w:r w:rsidRPr="00686510">
        <w:tab/>
        <w:t>12</w:t>
      </w:r>
    </w:p>
    <w:p w:rsidR="00686510" w:rsidRPr="00686510" w:rsidRDefault="00686510" w:rsidP="00686510">
      <w:pPr>
        <w:pStyle w:val="ActionText"/>
        <w:keepNext w:val="0"/>
        <w:tabs>
          <w:tab w:val="right" w:leader="dot" w:pos="2520"/>
        </w:tabs>
        <w:ind w:left="648" w:firstLine="0"/>
      </w:pPr>
      <w:r w:rsidRPr="00686510">
        <w:t>H. 4376</w:t>
      </w:r>
      <w:r w:rsidRPr="00686510">
        <w:tab/>
        <w:t>5</w:t>
      </w:r>
    </w:p>
    <w:p w:rsidR="00686510" w:rsidRPr="00686510" w:rsidRDefault="00686510" w:rsidP="00686510">
      <w:pPr>
        <w:pStyle w:val="ActionText"/>
        <w:keepNext w:val="0"/>
        <w:tabs>
          <w:tab w:val="right" w:leader="dot" w:pos="2520"/>
        </w:tabs>
        <w:ind w:left="648" w:firstLine="0"/>
      </w:pPr>
      <w:r w:rsidRPr="00686510">
        <w:t>H. 4377</w:t>
      </w:r>
      <w:r w:rsidRPr="00686510">
        <w:tab/>
        <w:t>14</w:t>
      </w:r>
    </w:p>
    <w:p w:rsidR="00686510" w:rsidRPr="00686510" w:rsidRDefault="00686510" w:rsidP="00686510">
      <w:pPr>
        <w:pStyle w:val="ActionText"/>
        <w:keepNext w:val="0"/>
        <w:tabs>
          <w:tab w:val="right" w:leader="dot" w:pos="2520"/>
        </w:tabs>
        <w:ind w:left="648" w:firstLine="0"/>
      </w:pPr>
      <w:r w:rsidRPr="00686510">
        <w:t>H. 4380</w:t>
      </w:r>
      <w:r w:rsidRPr="00686510">
        <w:tab/>
        <w:t>15</w:t>
      </w:r>
    </w:p>
    <w:p w:rsidR="00686510" w:rsidRPr="00686510" w:rsidRDefault="00686510" w:rsidP="00686510">
      <w:pPr>
        <w:pStyle w:val="ActionText"/>
        <w:keepNext w:val="0"/>
        <w:tabs>
          <w:tab w:val="right" w:leader="dot" w:pos="2520"/>
        </w:tabs>
        <w:ind w:left="648" w:firstLine="0"/>
      </w:pPr>
      <w:r w:rsidRPr="00686510">
        <w:t>H. 4612</w:t>
      </w:r>
      <w:r w:rsidRPr="00686510">
        <w:tab/>
        <w:t>6</w:t>
      </w:r>
    </w:p>
    <w:p w:rsidR="00686510" w:rsidRPr="00686510" w:rsidRDefault="00686510" w:rsidP="00686510">
      <w:pPr>
        <w:pStyle w:val="ActionText"/>
        <w:keepNext w:val="0"/>
        <w:tabs>
          <w:tab w:val="right" w:leader="dot" w:pos="2520"/>
        </w:tabs>
        <w:ind w:left="648" w:firstLine="0"/>
      </w:pPr>
      <w:r w:rsidRPr="00686510">
        <w:t>H. 4654</w:t>
      </w:r>
      <w:r w:rsidRPr="00686510">
        <w:tab/>
        <w:t>7</w:t>
      </w:r>
    </w:p>
    <w:p w:rsidR="00686510" w:rsidRPr="00686510" w:rsidRDefault="00686510" w:rsidP="00686510">
      <w:pPr>
        <w:pStyle w:val="ActionText"/>
        <w:keepNext w:val="0"/>
        <w:tabs>
          <w:tab w:val="right" w:leader="dot" w:pos="2520"/>
        </w:tabs>
        <w:ind w:left="648" w:firstLine="0"/>
      </w:pPr>
      <w:r>
        <w:br w:type="column"/>
      </w:r>
      <w:r w:rsidRPr="00686510">
        <w:t>H. 4655</w:t>
      </w:r>
      <w:r w:rsidRPr="00686510">
        <w:tab/>
        <w:t>9</w:t>
      </w:r>
    </w:p>
    <w:p w:rsidR="00686510" w:rsidRPr="00686510" w:rsidRDefault="00686510" w:rsidP="00686510">
      <w:pPr>
        <w:pStyle w:val="ActionText"/>
        <w:keepNext w:val="0"/>
        <w:tabs>
          <w:tab w:val="right" w:leader="dot" w:pos="2520"/>
        </w:tabs>
        <w:ind w:left="648" w:firstLine="0"/>
      </w:pPr>
      <w:r w:rsidRPr="00686510">
        <w:t>H. 4656</w:t>
      </w:r>
      <w:r w:rsidRPr="00686510">
        <w:tab/>
        <w:t>8</w:t>
      </w:r>
    </w:p>
    <w:p w:rsidR="00686510" w:rsidRPr="00686510" w:rsidRDefault="00686510" w:rsidP="00686510">
      <w:pPr>
        <w:pStyle w:val="ActionText"/>
        <w:keepNext w:val="0"/>
        <w:tabs>
          <w:tab w:val="right" w:leader="dot" w:pos="2520"/>
        </w:tabs>
        <w:ind w:left="648" w:firstLine="0"/>
      </w:pPr>
      <w:r w:rsidRPr="00686510">
        <w:t>H. 4795</w:t>
      </w:r>
      <w:r w:rsidRPr="00686510">
        <w:tab/>
        <w:t>10</w:t>
      </w:r>
    </w:p>
    <w:p w:rsidR="00686510" w:rsidRPr="00686510" w:rsidRDefault="00686510" w:rsidP="00686510">
      <w:pPr>
        <w:pStyle w:val="ActionText"/>
        <w:keepNext w:val="0"/>
        <w:tabs>
          <w:tab w:val="right" w:leader="dot" w:pos="2520"/>
        </w:tabs>
        <w:ind w:left="648" w:firstLine="0"/>
      </w:pPr>
      <w:r w:rsidRPr="00686510">
        <w:t>H. 4827</w:t>
      </w:r>
      <w:r w:rsidRPr="00686510">
        <w:tab/>
        <w:t>10</w:t>
      </w:r>
    </w:p>
    <w:p w:rsidR="00686510" w:rsidRPr="00686510" w:rsidRDefault="00686510" w:rsidP="00686510">
      <w:pPr>
        <w:pStyle w:val="ActionText"/>
        <w:keepNext w:val="0"/>
        <w:tabs>
          <w:tab w:val="right" w:leader="dot" w:pos="2520"/>
        </w:tabs>
        <w:ind w:left="648" w:firstLine="0"/>
      </w:pPr>
    </w:p>
    <w:p w:rsidR="00686510" w:rsidRPr="00686510" w:rsidRDefault="00686510" w:rsidP="00686510">
      <w:pPr>
        <w:pStyle w:val="ActionText"/>
        <w:keepNext w:val="0"/>
        <w:tabs>
          <w:tab w:val="right" w:leader="dot" w:pos="2520"/>
        </w:tabs>
        <w:ind w:left="648" w:firstLine="0"/>
      </w:pPr>
      <w:r w:rsidRPr="00686510">
        <w:t>S. 105</w:t>
      </w:r>
      <w:r w:rsidRPr="00686510">
        <w:tab/>
        <w:t>13</w:t>
      </w:r>
    </w:p>
    <w:p w:rsidR="00686510" w:rsidRPr="00686510" w:rsidRDefault="00686510" w:rsidP="00686510">
      <w:pPr>
        <w:pStyle w:val="ActionText"/>
        <w:keepNext w:val="0"/>
        <w:tabs>
          <w:tab w:val="right" w:leader="dot" w:pos="2520"/>
        </w:tabs>
        <w:ind w:left="648" w:firstLine="0"/>
      </w:pPr>
      <w:r w:rsidRPr="00686510">
        <w:t>S. 185</w:t>
      </w:r>
      <w:r w:rsidRPr="00686510">
        <w:tab/>
        <w:t>7</w:t>
      </w:r>
    </w:p>
    <w:p w:rsidR="00686510" w:rsidRPr="00686510" w:rsidRDefault="00686510" w:rsidP="00686510">
      <w:pPr>
        <w:pStyle w:val="ActionText"/>
        <w:keepNext w:val="0"/>
        <w:tabs>
          <w:tab w:val="right" w:leader="dot" w:pos="2520"/>
        </w:tabs>
        <w:ind w:left="648" w:firstLine="0"/>
      </w:pPr>
      <w:r w:rsidRPr="00686510">
        <w:t>S. 297</w:t>
      </w:r>
      <w:r w:rsidRPr="00686510">
        <w:tab/>
        <w:t>7</w:t>
      </w:r>
    </w:p>
    <w:p w:rsidR="00686510" w:rsidRDefault="00686510" w:rsidP="00686510">
      <w:pPr>
        <w:pStyle w:val="ActionText"/>
        <w:keepNext w:val="0"/>
        <w:tabs>
          <w:tab w:val="right" w:leader="dot" w:pos="2520"/>
        </w:tabs>
        <w:ind w:left="648" w:firstLine="0"/>
      </w:pPr>
      <w:r w:rsidRPr="00686510">
        <w:t>S. 367</w:t>
      </w:r>
      <w:r w:rsidRPr="00686510">
        <w:tab/>
        <w:t>13</w:t>
      </w:r>
    </w:p>
    <w:p w:rsidR="00686510" w:rsidRDefault="00686510" w:rsidP="00686510">
      <w:pPr>
        <w:pStyle w:val="ActionText"/>
        <w:keepNext w:val="0"/>
        <w:tabs>
          <w:tab w:val="right" w:leader="dot" w:pos="2520"/>
        </w:tabs>
        <w:ind w:left="648" w:firstLine="0"/>
        <w:sectPr w:rsidR="00686510" w:rsidSect="00686510">
          <w:type w:val="continuous"/>
          <w:pgSz w:w="12240" w:h="15840" w:code="1"/>
          <w:pgMar w:top="1008" w:right="4694" w:bottom="3499" w:left="1224" w:header="1008" w:footer="3499" w:gutter="0"/>
          <w:cols w:num="2" w:space="720"/>
        </w:sectPr>
      </w:pPr>
    </w:p>
    <w:p w:rsidR="00686510" w:rsidRPr="00686510" w:rsidRDefault="00686510" w:rsidP="00686510">
      <w:pPr>
        <w:pStyle w:val="ActionText"/>
        <w:keepNext w:val="0"/>
        <w:tabs>
          <w:tab w:val="right" w:leader="dot" w:pos="2520"/>
        </w:tabs>
        <w:ind w:left="648" w:firstLine="0"/>
      </w:pPr>
    </w:p>
    <w:sectPr w:rsidR="00686510" w:rsidRPr="00686510" w:rsidSect="00686510">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696" w:rsidRDefault="00F90696">
      <w:r>
        <w:separator/>
      </w:r>
    </w:p>
  </w:endnote>
  <w:endnote w:type="continuationSeparator" w:id="0">
    <w:p w:rsidR="00F90696" w:rsidRDefault="00F90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B21" w:rsidRDefault="00FA4E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E5B21" w:rsidRDefault="00AE5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B21" w:rsidRDefault="00FA4EB1">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316461">
      <w:rPr>
        <w:rStyle w:val="PageNumber"/>
        <w:noProof/>
      </w:rPr>
      <w:t>1</w:t>
    </w:r>
    <w:r>
      <w:rPr>
        <w:rStyle w:val="PageNumber"/>
      </w:rPr>
      <w:fldChar w:fldCharType="end"/>
    </w:r>
  </w:p>
  <w:p w:rsidR="00AE5B21" w:rsidRDefault="00FA4EB1">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B21" w:rsidRDefault="00AE5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696" w:rsidRDefault="00F90696">
      <w:r>
        <w:separator/>
      </w:r>
    </w:p>
  </w:footnote>
  <w:footnote w:type="continuationSeparator" w:id="0">
    <w:p w:rsidR="00F90696" w:rsidRDefault="00F90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B21" w:rsidRDefault="00AE5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B21" w:rsidRDefault="00AE5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B21" w:rsidRDefault="00AE5B2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696" w:rsidRDefault="00F906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696"/>
    <w:rsid w:val="00316461"/>
    <w:rsid w:val="004E2C8B"/>
    <w:rsid w:val="00686510"/>
    <w:rsid w:val="007155FE"/>
    <w:rsid w:val="00AE5B21"/>
    <w:rsid w:val="00F90696"/>
    <w:rsid w:val="00FA4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0C67FD-C502-4D60-9F07-7BC211C1E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F90696"/>
    <w:pPr>
      <w:keepNext/>
      <w:ind w:left="0" w:firstLine="0"/>
      <w:outlineLvl w:val="2"/>
    </w:pPr>
    <w:rPr>
      <w:b/>
      <w:sz w:val="20"/>
    </w:rPr>
  </w:style>
  <w:style w:type="paragraph" w:styleId="Heading4">
    <w:name w:val="heading 4"/>
    <w:basedOn w:val="Normal"/>
    <w:next w:val="Normal"/>
    <w:link w:val="Heading4Char"/>
    <w:qFormat/>
    <w:rsid w:val="00F90696"/>
    <w:pPr>
      <w:keepNext/>
      <w:tabs>
        <w:tab w:val="center" w:pos="3168"/>
      </w:tabs>
      <w:ind w:left="0" w:firstLine="0"/>
      <w:outlineLvl w:val="3"/>
    </w:pPr>
    <w:rPr>
      <w:b/>
      <w:snapToGrid w:val="0"/>
    </w:rPr>
  </w:style>
  <w:style w:type="paragraph" w:styleId="Heading6">
    <w:name w:val="heading 6"/>
    <w:basedOn w:val="Normal"/>
    <w:next w:val="Normal"/>
    <w:link w:val="Heading6Char"/>
    <w:qFormat/>
    <w:rsid w:val="00F90696"/>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F90696"/>
    <w:rPr>
      <w:b/>
    </w:rPr>
  </w:style>
  <w:style w:type="character" w:customStyle="1" w:styleId="Heading4Char">
    <w:name w:val="Heading 4 Char"/>
    <w:basedOn w:val="DefaultParagraphFont"/>
    <w:link w:val="Heading4"/>
    <w:rsid w:val="00F90696"/>
    <w:rPr>
      <w:b/>
      <w:snapToGrid w:val="0"/>
      <w:sz w:val="22"/>
    </w:rPr>
  </w:style>
  <w:style w:type="character" w:customStyle="1" w:styleId="Heading6Char">
    <w:name w:val="Heading 6 Char"/>
    <w:basedOn w:val="DefaultParagraphFont"/>
    <w:link w:val="Heading6"/>
    <w:rsid w:val="00F90696"/>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72D02F18.dotm</Template>
  <TotalTime>1</TotalTime>
  <Pages>4</Pages>
  <Words>4111</Words>
  <Characters>22217</Characters>
  <Application>Microsoft Office Word</Application>
  <DocSecurity>0</DocSecurity>
  <Lines>660</Lines>
  <Paragraphs>159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2/6/2018 - South Carolina Legislature Online</dc:title>
  <dc:subject/>
  <dc:creator>DJuana Wilson</dc:creator>
  <cp:keywords/>
  <cp:lastModifiedBy>Olivia Faile</cp:lastModifiedBy>
  <cp:revision>4</cp:revision>
  <dcterms:created xsi:type="dcterms:W3CDTF">2018-02-01T19:11:00Z</dcterms:created>
  <dcterms:modified xsi:type="dcterms:W3CDTF">2018-02-02T15:23:00Z</dcterms:modified>
</cp:coreProperties>
</file>