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CBA" w:rsidRDefault="00273CBA">
      <w:pPr>
        <w:pStyle w:val="Title"/>
        <w:ind w:left="0" w:right="0"/>
      </w:pPr>
      <w:bookmarkStart w:id="0" w:name="_GoBack"/>
      <w:bookmarkEnd w:id="0"/>
    </w:p>
    <w:p w:rsidR="00273CBA" w:rsidRDefault="00273CBA">
      <w:pPr>
        <w:pStyle w:val="Title"/>
        <w:ind w:left="0" w:right="0"/>
        <w:jc w:val="right"/>
      </w:pPr>
      <w:r>
        <w:rPr>
          <w:sz w:val="24"/>
        </w:rPr>
        <w:t xml:space="preserve">NO. 29 </w:t>
      </w:r>
    </w:p>
    <w:p w:rsidR="00273CBA" w:rsidRDefault="00273CBA">
      <w:pPr>
        <w:pStyle w:val="Title"/>
        <w:ind w:left="0" w:right="0"/>
      </w:pPr>
    </w:p>
    <w:p w:rsidR="00273CBA" w:rsidRDefault="00273CBA">
      <w:pPr>
        <w:pStyle w:val="Title"/>
        <w:ind w:left="0" w:right="0"/>
      </w:pPr>
    </w:p>
    <w:p w:rsidR="00273CBA" w:rsidRDefault="00273CBA">
      <w:pPr>
        <w:pStyle w:val="Title"/>
        <w:ind w:left="0" w:right="0"/>
      </w:pPr>
      <w:r>
        <w:t>JOURNAL</w:t>
      </w:r>
    </w:p>
    <w:p w:rsidR="00273CBA" w:rsidRDefault="00273CBA">
      <w:pPr>
        <w:pStyle w:val="Title"/>
        <w:ind w:left="0" w:right="0"/>
        <w:jc w:val="left"/>
      </w:pPr>
    </w:p>
    <w:p w:rsidR="00273CBA" w:rsidRDefault="00273CBA">
      <w:pPr>
        <w:pStyle w:val="Title"/>
        <w:ind w:left="0" w:right="0"/>
        <w:rPr>
          <w:sz w:val="26"/>
        </w:rPr>
      </w:pPr>
      <w:r>
        <w:rPr>
          <w:sz w:val="26"/>
        </w:rPr>
        <w:t>of the</w:t>
      </w:r>
    </w:p>
    <w:p w:rsidR="00273CBA" w:rsidRDefault="00273CBA">
      <w:pPr>
        <w:pStyle w:val="Title"/>
        <w:ind w:left="0" w:right="0"/>
        <w:jc w:val="left"/>
        <w:rPr>
          <w:sz w:val="26"/>
        </w:rPr>
      </w:pPr>
    </w:p>
    <w:p w:rsidR="00273CBA" w:rsidRDefault="00273CBA">
      <w:pPr>
        <w:pStyle w:val="Title"/>
        <w:ind w:left="0" w:right="0"/>
      </w:pPr>
      <w:r>
        <w:t>HOUSE OF REPRESENTATIVES</w:t>
      </w:r>
    </w:p>
    <w:p w:rsidR="00273CBA" w:rsidRDefault="00273CBA">
      <w:pPr>
        <w:pStyle w:val="Title"/>
        <w:ind w:left="0" w:right="0"/>
        <w:jc w:val="left"/>
      </w:pPr>
    </w:p>
    <w:p w:rsidR="00273CBA" w:rsidRDefault="00273CBA">
      <w:pPr>
        <w:pStyle w:val="Title"/>
        <w:ind w:left="0" w:right="0"/>
        <w:rPr>
          <w:sz w:val="26"/>
        </w:rPr>
      </w:pPr>
      <w:r>
        <w:rPr>
          <w:sz w:val="26"/>
        </w:rPr>
        <w:t>of the</w:t>
      </w:r>
    </w:p>
    <w:p w:rsidR="00273CBA" w:rsidRDefault="00273CBA">
      <w:pPr>
        <w:pStyle w:val="Title"/>
        <w:ind w:left="0" w:right="0"/>
        <w:jc w:val="left"/>
      </w:pPr>
    </w:p>
    <w:p w:rsidR="00273CBA" w:rsidRDefault="00273CBA">
      <w:pPr>
        <w:pStyle w:val="Title"/>
        <w:ind w:left="0" w:right="0"/>
      </w:pPr>
      <w:r>
        <w:t>STATE OF SOUTH CAROLINA</w:t>
      </w:r>
    </w:p>
    <w:p w:rsidR="00273CBA" w:rsidRDefault="00273CBA">
      <w:pPr>
        <w:pStyle w:val="Cover1"/>
        <w:ind w:right="0"/>
      </w:pPr>
    </w:p>
    <w:p w:rsidR="00273CBA" w:rsidRDefault="00273CBA">
      <w:pPr>
        <w:pStyle w:val="Cover1"/>
        <w:ind w:right="0"/>
      </w:pPr>
    </w:p>
    <w:p w:rsidR="00273CBA" w:rsidRDefault="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73CBA" w:rsidRDefault="00273CBA">
      <w:pPr>
        <w:pStyle w:val="Cover1"/>
        <w:ind w:right="0"/>
      </w:pPr>
    </w:p>
    <w:p w:rsidR="00273CBA" w:rsidRDefault="00273CBA">
      <w:pPr>
        <w:pStyle w:val="Cover1"/>
        <w:ind w:right="0"/>
      </w:pPr>
    </w:p>
    <w:p w:rsidR="00273CBA" w:rsidRDefault="00273CBA">
      <w:pPr>
        <w:pStyle w:val="Cover4"/>
        <w:ind w:right="0"/>
      </w:pPr>
      <w:r>
        <w:t xml:space="preserve">REGULAR SESSION BEGINNING TUESDAY, JANUARY 10, 2017 </w:t>
      </w:r>
    </w:p>
    <w:p w:rsidR="00273CBA" w:rsidRDefault="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73CBA" w:rsidRDefault="00273CBA">
      <w:pPr>
        <w:pStyle w:val="Cover1"/>
        <w:ind w:right="0"/>
      </w:pPr>
    </w:p>
    <w:p w:rsidR="00273CBA" w:rsidRDefault="00273CBA">
      <w:pPr>
        <w:pStyle w:val="Cover2"/>
      </w:pPr>
    </w:p>
    <w:p w:rsidR="00273CBA" w:rsidRDefault="00273CBA">
      <w:pPr>
        <w:pStyle w:val="Cover3"/>
      </w:pPr>
      <w:r>
        <w:t>THURSDAY, MARCH 1, 2018</w:t>
      </w:r>
    </w:p>
    <w:p w:rsidR="00273CBA" w:rsidRDefault="00273CBA">
      <w:pPr>
        <w:pStyle w:val="Cover3"/>
      </w:pPr>
      <w:r>
        <w:t>(STATEWIDE SESSION)</w:t>
      </w:r>
    </w:p>
    <w:p w:rsidR="00273CBA" w:rsidRDefault="00273CBA">
      <w:pPr>
        <w:pStyle w:val="Cover2"/>
      </w:pPr>
    </w:p>
    <w:p w:rsidR="00273CBA" w:rsidRDefault="00273CBA" w:rsidP="00273CBA">
      <w:pPr>
        <w:ind w:firstLine="0"/>
        <w:rPr>
          <w:strike/>
        </w:rPr>
        <w:sectPr w:rsidR="00273CBA">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273CBA" w:rsidRDefault="00273CBA" w:rsidP="00273CBA">
      <w:pPr>
        <w:ind w:firstLine="0"/>
        <w:rPr>
          <w:strike/>
        </w:rPr>
      </w:pPr>
    </w:p>
    <w:p w:rsidR="00273CBA" w:rsidRDefault="00273CBA" w:rsidP="00273CBA">
      <w:pPr>
        <w:ind w:firstLine="0"/>
        <w:rPr>
          <w:strike/>
        </w:rPr>
      </w:pPr>
      <w:r>
        <w:rPr>
          <w:strike/>
        </w:rPr>
        <w:t>Indicates Matter Stricken</w:t>
      </w:r>
    </w:p>
    <w:p w:rsidR="00273CBA" w:rsidRDefault="00273CBA" w:rsidP="00273CBA">
      <w:pPr>
        <w:ind w:firstLine="0"/>
        <w:rPr>
          <w:u w:val="single"/>
        </w:rPr>
      </w:pPr>
      <w:r>
        <w:rPr>
          <w:u w:val="single"/>
        </w:rPr>
        <w:t>Indicates New Matter</w:t>
      </w:r>
    </w:p>
    <w:p w:rsidR="00273CBA" w:rsidRDefault="00273CBA"/>
    <w:p w:rsidR="00273CBA" w:rsidRDefault="00273CBA">
      <w:r>
        <w:t>The House assembled at 10:00 a.m.</w:t>
      </w:r>
    </w:p>
    <w:p w:rsidR="00273CBA" w:rsidRDefault="00273CBA">
      <w:r>
        <w:t>Deliberations were opened with prayer by Rev. Charles E. Seastrunk, Jr., as follows:</w:t>
      </w:r>
    </w:p>
    <w:p w:rsidR="00273CBA" w:rsidRDefault="00273CBA"/>
    <w:p w:rsidR="00273CBA" w:rsidRPr="00B775AA" w:rsidRDefault="00273CBA" w:rsidP="00273CBA">
      <w:pPr>
        <w:tabs>
          <w:tab w:val="left" w:pos="270"/>
        </w:tabs>
        <w:ind w:firstLine="0"/>
      </w:pPr>
      <w:bookmarkStart w:id="1" w:name="file_start2"/>
      <w:bookmarkEnd w:id="1"/>
      <w:r w:rsidRPr="00B775AA">
        <w:tab/>
        <w:t>Our thought for today is from Isaiah 61:10: “I will greatly rejoice in the Lord, my whole being shall exult in my God.”</w:t>
      </w:r>
    </w:p>
    <w:p w:rsidR="00273CBA" w:rsidRDefault="00273CBA" w:rsidP="00273CBA">
      <w:pPr>
        <w:tabs>
          <w:tab w:val="left" w:pos="270"/>
        </w:tabs>
        <w:ind w:firstLine="0"/>
      </w:pPr>
      <w:r w:rsidRPr="00B775AA">
        <w:tab/>
        <w:t>Let us pray. Almighty God, guide these women and men to offer unto You, prayer, praise, and thanksgiving for the great deeds You have given to each. Care for these Representatives and staff as they continue to provide the services necessary for the welfare of this State. Bless our Nation, President, State, Governor, Speaker, staff, and all who labor in these Halls of Government. Bless and protect our defenders of freedom and first responders as they protect us. Heal the wounds, those seen and those hidden, of our brave warriors who suffer and sacrifice for our freedom. Lord, in Your mercy, hear our prayers. Amen.</w:t>
      </w:r>
    </w:p>
    <w:p w:rsidR="00273CBA" w:rsidRDefault="00273CBA" w:rsidP="00273CBA">
      <w:pPr>
        <w:tabs>
          <w:tab w:val="left" w:pos="270"/>
        </w:tabs>
        <w:ind w:firstLine="0"/>
      </w:pPr>
    </w:p>
    <w:p w:rsidR="00273CBA" w:rsidRDefault="00273CBA" w:rsidP="00273CBA">
      <w:r>
        <w:t>Pursuant to Rule 6.3, the House of Representatives was led in the Pledge of Allegiance to the Flag of the United States of America by the SPEAKER.</w:t>
      </w:r>
    </w:p>
    <w:p w:rsidR="00273CBA" w:rsidRDefault="00273CBA" w:rsidP="00273CBA"/>
    <w:p w:rsidR="00273CBA" w:rsidRDefault="00273CBA" w:rsidP="00273CBA">
      <w:r>
        <w:t>After corrections to the Journal of the proceedings of yesterday, the SPEAKER ordered it confirmed.</w:t>
      </w:r>
    </w:p>
    <w:p w:rsidR="00273CBA" w:rsidRDefault="00273CBA" w:rsidP="00273CBA"/>
    <w:p w:rsidR="00273CBA" w:rsidRDefault="00273CBA" w:rsidP="00273CBA">
      <w:pPr>
        <w:keepNext/>
        <w:jc w:val="center"/>
        <w:rPr>
          <w:b/>
        </w:rPr>
      </w:pPr>
      <w:r w:rsidRPr="00273CBA">
        <w:rPr>
          <w:b/>
        </w:rPr>
        <w:t>MOTION ADOPTED</w:t>
      </w:r>
    </w:p>
    <w:p w:rsidR="00273CBA" w:rsidRDefault="00273CBA" w:rsidP="00273CBA">
      <w:r>
        <w:t>Rep. HIOTT moved that when the House adjourns, it adjourn in memory of Nancy Gray Clamp, which was agreed to.</w:t>
      </w:r>
    </w:p>
    <w:p w:rsidR="00273CBA" w:rsidRDefault="00273CBA" w:rsidP="00273CBA"/>
    <w:p w:rsidR="00273CBA" w:rsidRDefault="00273CBA" w:rsidP="00273CBA">
      <w:pPr>
        <w:keepNext/>
        <w:jc w:val="center"/>
        <w:rPr>
          <w:b/>
        </w:rPr>
      </w:pPr>
      <w:r w:rsidRPr="00273CBA">
        <w:rPr>
          <w:b/>
        </w:rPr>
        <w:t>CONFIRMATION OF APPOINTMENT</w:t>
      </w:r>
    </w:p>
    <w:p w:rsidR="00273CBA" w:rsidRDefault="00273CBA" w:rsidP="00273CBA">
      <w:pPr>
        <w:keepNext/>
      </w:pPr>
      <w:r>
        <w:t>The following was received:</w:t>
      </w:r>
    </w:p>
    <w:p w:rsidR="002000FA" w:rsidRDefault="002000FA" w:rsidP="00273CBA">
      <w:pPr>
        <w:keepNext/>
      </w:pPr>
    </w:p>
    <w:p w:rsidR="00273CBA" w:rsidRPr="00886ACE" w:rsidRDefault="00273CBA" w:rsidP="00273CBA">
      <w:pPr>
        <w:keepLines/>
        <w:tabs>
          <w:tab w:val="left" w:pos="216"/>
        </w:tabs>
        <w:ind w:firstLine="0"/>
        <w:jc w:val="center"/>
      </w:pPr>
      <w:bookmarkStart w:id="2" w:name="file_start8"/>
      <w:bookmarkEnd w:id="2"/>
      <w:r w:rsidRPr="00886ACE">
        <w:t>State of South Carolina</w:t>
      </w:r>
    </w:p>
    <w:p w:rsidR="00273CBA" w:rsidRPr="00886ACE" w:rsidRDefault="00273CBA" w:rsidP="00273CBA">
      <w:pPr>
        <w:keepLines/>
        <w:tabs>
          <w:tab w:val="left" w:pos="216"/>
        </w:tabs>
        <w:ind w:firstLine="0"/>
        <w:jc w:val="center"/>
      </w:pPr>
      <w:r w:rsidRPr="00886ACE">
        <w:t>Office of the Governor</w:t>
      </w:r>
    </w:p>
    <w:p w:rsidR="00273CBA" w:rsidRPr="00886ACE" w:rsidRDefault="00273CBA" w:rsidP="00273CBA">
      <w:pPr>
        <w:keepLines/>
        <w:tabs>
          <w:tab w:val="left" w:pos="216"/>
        </w:tabs>
        <w:ind w:firstLine="0"/>
      </w:pPr>
    </w:p>
    <w:p w:rsidR="00273CBA" w:rsidRPr="00886ACE" w:rsidRDefault="00273CBA" w:rsidP="00273CBA">
      <w:pPr>
        <w:keepLines/>
        <w:tabs>
          <w:tab w:val="left" w:pos="216"/>
        </w:tabs>
        <w:ind w:firstLine="0"/>
      </w:pPr>
      <w:r w:rsidRPr="00886ACE">
        <w:t>Columbia, S.C., March 1, 2018</w:t>
      </w:r>
    </w:p>
    <w:p w:rsidR="00273CBA" w:rsidRPr="00886ACE" w:rsidRDefault="00273CBA" w:rsidP="00273CBA">
      <w:pPr>
        <w:keepLines/>
        <w:tabs>
          <w:tab w:val="left" w:pos="216"/>
        </w:tabs>
        <w:ind w:firstLine="0"/>
      </w:pPr>
      <w:r w:rsidRPr="00886ACE">
        <w:t>Mr. Speaker and Members of the House of Representatives:</w:t>
      </w:r>
    </w:p>
    <w:p w:rsidR="00273CBA" w:rsidRPr="00C62BCA" w:rsidRDefault="00273CBA" w:rsidP="00273CBA">
      <w:pPr>
        <w:keepLines/>
        <w:tabs>
          <w:tab w:val="left" w:pos="216"/>
        </w:tabs>
        <w:ind w:firstLine="0"/>
        <w:rPr>
          <w:sz w:val="16"/>
          <w:szCs w:val="16"/>
        </w:rPr>
      </w:pPr>
    </w:p>
    <w:p w:rsidR="00273CBA" w:rsidRPr="00886ACE" w:rsidRDefault="00273CBA" w:rsidP="00273CBA">
      <w:pPr>
        <w:keepLines/>
        <w:tabs>
          <w:tab w:val="left" w:pos="216"/>
        </w:tabs>
        <w:ind w:firstLine="0"/>
      </w:pPr>
      <w:r w:rsidRPr="00886ACE">
        <w:lastRenderedPageBreak/>
        <w:tab/>
        <w:t>I am transmitting herewith an appointment for confirmation. This appointment is made with advice and consent of the General Assembly and is, therefore, submitted for your consideration.</w:t>
      </w:r>
    </w:p>
    <w:p w:rsidR="00273CBA" w:rsidRPr="00886ACE" w:rsidRDefault="00273CBA" w:rsidP="00273CBA">
      <w:pPr>
        <w:keepLines/>
        <w:tabs>
          <w:tab w:val="left" w:pos="216"/>
        </w:tabs>
        <w:ind w:firstLine="0"/>
      </w:pPr>
      <w:r w:rsidRPr="00886ACE">
        <w:t>LOCAL APPOINTMENT:</w:t>
      </w:r>
    </w:p>
    <w:p w:rsidR="00273CBA" w:rsidRPr="00886ACE" w:rsidRDefault="00273CBA" w:rsidP="00273CBA">
      <w:pPr>
        <w:keepLines/>
        <w:tabs>
          <w:tab w:val="left" w:pos="216"/>
        </w:tabs>
        <w:ind w:firstLine="0"/>
      </w:pPr>
      <w:r w:rsidRPr="00886ACE">
        <w:t>Florence County Master-in-Equity</w:t>
      </w:r>
    </w:p>
    <w:p w:rsidR="00273CBA" w:rsidRPr="00886ACE" w:rsidRDefault="00273CBA" w:rsidP="00273CBA">
      <w:pPr>
        <w:keepLines/>
        <w:tabs>
          <w:tab w:val="left" w:pos="216"/>
        </w:tabs>
        <w:ind w:firstLine="0"/>
      </w:pPr>
      <w:r w:rsidRPr="00886ACE">
        <w:t>Term Commencing: Upon Confirmation</w:t>
      </w:r>
    </w:p>
    <w:p w:rsidR="00273CBA" w:rsidRPr="00886ACE" w:rsidRDefault="00273CBA" w:rsidP="00273CBA">
      <w:pPr>
        <w:keepLines/>
        <w:tabs>
          <w:tab w:val="left" w:pos="216"/>
        </w:tabs>
        <w:ind w:firstLine="0"/>
      </w:pPr>
      <w:r w:rsidRPr="00886ACE">
        <w:t>Term Expiring: Six years from date of confirmation</w:t>
      </w:r>
    </w:p>
    <w:p w:rsidR="00273CBA" w:rsidRPr="00886ACE" w:rsidRDefault="00273CBA" w:rsidP="00273CBA">
      <w:pPr>
        <w:keepLines/>
        <w:tabs>
          <w:tab w:val="left" w:pos="216"/>
        </w:tabs>
        <w:ind w:firstLine="0"/>
      </w:pPr>
    </w:p>
    <w:p w:rsidR="00273CBA" w:rsidRPr="00886ACE" w:rsidRDefault="00273CBA" w:rsidP="00273CBA">
      <w:pPr>
        <w:keepLines/>
        <w:tabs>
          <w:tab w:val="left" w:pos="216"/>
        </w:tabs>
        <w:ind w:firstLine="0"/>
      </w:pPr>
      <w:r w:rsidRPr="00886ACE">
        <w:t>Mr. William Haigh Porter</w:t>
      </w:r>
    </w:p>
    <w:p w:rsidR="00273CBA" w:rsidRPr="00886ACE" w:rsidRDefault="00273CBA" w:rsidP="00273CBA">
      <w:pPr>
        <w:keepLines/>
        <w:tabs>
          <w:tab w:val="left" w:pos="216"/>
        </w:tabs>
        <w:ind w:firstLine="0"/>
      </w:pPr>
      <w:r w:rsidRPr="00886ACE">
        <w:t xml:space="preserve">908 Madison Avenue </w:t>
      </w:r>
    </w:p>
    <w:p w:rsidR="00273CBA" w:rsidRPr="00886ACE" w:rsidRDefault="00273CBA" w:rsidP="00273CBA">
      <w:pPr>
        <w:keepLines/>
        <w:tabs>
          <w:tab w:val="left" w:pos="216"/>
        </w:tabs>
        <w:ind w:firstLine="0"/>
      </w:pPr>
      <w:r w:rsidRPr="00886ACE">
        <w:t>Florence, South Carolina 29501</w:t>
      </w:r>
    </w:p>
    <w:p w:rsidR="00273CBA" w:rsidRPr="00886ACE" w:rsidRDefault="00273CBA" w:rsidP="00273CBA">
      <w:pPr>
        <w:keepLines/>
        <w:tabs>
          <w:tab w:val="left" w:pos="216"/>
        </w:tabs>
        <w:ind w:firstLine="0"/>
      </w:pPr>
    </w:p>
    <w:p w:rsidR="00273CBA" w:rsidRPr="00886ACE" w:rsidRDefault="00273CBA" w:rsidP="00273CBA">
      <w:pPr>
        <w:keepLines/>
        <w:tabs>
          <w:tab w:val="left" w:pos="216"/>
        </w:tabs>
        <w:ind w:firstLine="0"/>
      </w:pPr>
      <w:r w:rsidRPr="00886ACE">
        <w:t>Yours very truly,</w:t>
      </w:r>
    </w:p>
    <w:p w:rsidR="00273CBA" w:rsidRPr="00886ACE" w:rsidRDefault="00273CBA" w:rsidP="00273CBA">
      <w:pPr>
        <w:keepLines/>
        <w:tabs>
          <w:tab w:val="left" w:pos="216"/>
        </w:tabs>
        <w:ind w:firstLine="0"/>
      </w:pPr>
      <w:r w:rsidRPr="00886ACE">
        <w:t>Henry McMaster</w:t>
      </w:r>
    </w:p>
    <w:p w:rsidR="00273CBA" w:rsidRDefault="00273CBA" w:rsidP="00273CBA">
      <w:pPr>
        <w:keepLines/>
        <w:tabs>
          <w:tab w:val="left" w:pos="216"/>
        </w:tabs>
        <w:ind w:firstLine="0"/>
      </w:pPr>
      <w:r w:rsidRPr="00886ACE">
        <w:t>Governor</w:t>
      </w:r>
    </w:p>
    <w:p w:rsidR="00273CBA" w:rsidRDefault="00273CBA" w:rsidP="00273CBA">
      <w:pPr>
        <w:keepLines/>
        <w:tabs>
          <w:tab w:val="left" w:pos="216"/>
        </w:tabs>
        <w:ind w:firstLine="0"/>
      </w:pPr>
    </w:p>
    <w:p w:rsidR="00273CBA" w:rsidRDefault="00273CBA" w:rsidP="00273CBA">
      <w:r>
        <w:t xml:space="preserve">The yeas and nays were taken resulting as follows: </w:t>
      </w:r>
    </w:p>
    <w:p w:rsidR="00273CBA" w:rsidRDefault="00273CBA" w:rsidP="00273CBA">
      <w:pPr>
        <w:jc w:val="center"/>
      </w:pPr>
      <w:r>
        <w:t xml:space="preserve"> </w:t>
      </w:r>
      <w:bookmarkStart w:id="3" w:name="vote_start9"/>
      <w:bookmarkEnd w:id="3"/>
      <w:r>
        <w:t>Yeas 95; Nays 0</w:t>
      </w:r>
    </w:p>
    <w:p w:rsidR="00273CBA" w:rsidRDefault="00273CBA" w:rsidP="00273CBA">
      <w:pPr>
        <w:jc w:val="center"/>
      </w:pPr>
    </w:p>
    <w:p w:rsidR="00273CBA" w:rsidRDefault="00273CBA" w:rsidP="00273CB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3CBA" w:rsidRPr="00273CBA" w:rsidTr="00273CBA">
        <w:tc>
          <w:tcPr>
            <w:tcW w:w="2179" w:type="dxa"/>
            <w:shd w:val="clear" w:color="auto" w:fill="auto"/>
          </w:tcPr>
          <w:p w:rsidR="00273CBA" w:rsidRPr="00273CBA" w:rsidRDefault="00273CBA" w:rsidP="00273CBA">
            <w:pPr>
              <w:keepNext/>
              <w:ind w:firstLine="0"/>
            </w:pPr>
            <w:r>
              <w:t>Alexander</w:t>
            </w:r>
          </w:p>
        </w:tc>
        <w:tc>
          <w:tcPr>
            <w:tcW w:w="2179" w:type="dxa"/>
            <w:shd w:val="clear" w:color="auto" w:fill="auto"/>
          </w:tcPr>
          <w:p w:rsidR="00273CBA" w:rsidRPr="00273CBA" w:rsidRDefault="00273CBA" w:rsidP="00273CBA">
            <w:pPr>
              <w:keepNext/>
              <w:ind w:firstLine="0"/>
            </w:pPr>
            <w:r>
              <w:t>Anderson</w:t>
            </w:r>
          </w:p>
        </w:tc>
        <w:tc>
          <w:tcPr>
            <w:tcW w:w="2180" w:type="dxa"/>
            <w:shd w:val="clear" w:color="auto" w:fill="auto"/>
          </w:tcPr>
          <w:p w:rsidR="00273CBA" w:rsidRPr="00273CBA" w:rsidRDefault="00273CBA" w:rsidP="00273CBA">
            <w:pPr>
              <w:keepNext/>
              <w:ind w:firstLine="0"/>
            </w:pPr>
            <w:r>
              <w:t>Anthony</w:t>
            </w:r>
          </w:p>
        </w:tc>
      </w:tr>
      <w:tr w:rsidR="00273CBA" w:rsidRPr="00273CBA" w:rsidTr="00273CBA">
        <w:tc>
          <w:tcPr>
            <w:tcW w:w="2179" w:type="dxa"/>
            <w:shd w:val="clear" w:color="auto" w:fill="auto"/>
          </w:tcPr>
          <w:p w:rsidR="00273CBA" w:rsidRPr="00273CBA" w:rsidRDefault="00273CBA" w:rsidP="00273CBA">
            <w:pPr>
              <w:ind w:firstLine="0"/>
            </w:pPr>
            <w:r>
              <w:t>Arrington</w:t>
            </w:r>
          </w:p>
        </w:tc>
        <w:tc>
          <w:tcPr>
            <w:tcW w:w="2179" w:type="dxa"/>
            <w:shd w:val="clear" w:color="auto" w:fill="auto"/>
          </w:tcPr>
          <w:p w:rsidR="00273CBA" w:rsidRPr="00273CBA" w:rsidRDefault="00273CBA" w:rsidP="00273CBA">
            <w:pPr>
              <w:ind w:firstLine="0"/>
            </w:pPr>
            <w:r>
              <w:t>Atkinson</w:t>
            </w:r>
          </w:p>
        </w:tc>
        <w:tc>
          <w:tcPr>
            <w:tcW w:w="2180" w:type="dxa"/>
            <w:shd w:val="clear" w:color="auto" w:fill="auto"/>
          </w:tcPr>
          <w:p w:rsidR="00273CBA" w:rsidRPr="00273CBA" w:rsidRDefault="00273CBA" w:rsidP="00273CBA">
            <w:pPr>
              <w:ind w:firstLine="0"/>
            </w:pPr>
            <w:r>
              <w:t>Atwater</w:t>
            </w:r>
          </w:p>
        </w:tc>
      </w:tr>
      <w:tr w:rsidR="00273CBA" w:rsidRPr="00273CBA" w:rsidTr="00273CBA">
        <w:tc>
          <w:tcPr>
            <w:tcW w:w="2179" w:type="dxa"/>
            <w:shd w:val="clear" w:color="auto" w:fill="auto"/>
          </w:tcPr>
          <w:p w:rsidR="00273CBA" w:rsidRPr="00273CBA" w:rsidRDefault="00273CBA" w:rsidP="00273CBA">
            <w:pPr>
              <w:ind w:firstLine="0"/>
            </w:pPr>
            <w:r>
              <w:t>Bales</w:t>
            </w:r>
          </w:p>
        </w:tc>
        <w:tc>
          <w:tcPr>
            <w:tcW w:w="2179" w:type="dxa"/>
            <w:shd w:val="clear" w:color="auto" w:fill="auto"/>
          </w:tcPr>
          <w:p w:rsidR="00273CBA" w:rsidRPr="00273CBA" w:rsidRDefault="00273CBA" w:rsidP="00273CBA">
            <w:pPr>
              <w:ind w:firstLine="0"/>
            </w:pPr>
            <w:r>
              <w:t>Bennett</w:t>
            </w:r>
          </w:p>
        </w:tc>
        <w:tc>
          <w:tcPr>
            <w:tcW w:w="2180" w:type="dxa"/>
            <w:shd w:val="clear" w:color="auto" w:fill="auto"/>
          </w:tcPr>
          <w:p w:rsidR="00273CBA" w:rsidRPr="00273CBA" w:rsidRDefault="00273CBA" w:rsidP="00273CBA">
            <w:pPr>
              <w:ind w:firstLine="0"/>
            </w:pPr>
            <w:r>
              <w:t>Bernstein</w:t>
            </w:r>
          </w:p>
        </w:tc>
      </w:tr>
      <w:tr w:rsidR="00273CBA" w:rsidRPr="00273CBA" w:rsidTr="00273CBA">
        <w:tc>
          <w:tcPr>
            <w:tcW w:w="2179" w:type="dxa"/>
            <w:shd w:val="clear" w:color="auto" w:fill="auto"/>
          </w:tcPr>
          <w:p w:rsidR="00273CBA" w:rsidRPr="00273CBA" w:rsidRDefault="00273CBA" w:rsidP="00273CBA">
            <w:pPr>
              <w:ind w:firstLine="0"/>
            </w:pPr>
            <w:r>
              <w:t>Blackwell</w:t>
            </w:r>
          </w:p>
        </w:tc>
        <w:tc>
          <w:tcPr>
            <w:tcW w:w="2179" w:type="dxa"/>
            <w:shd w:val="clear" w:color="auto" w:fill="auto"/>
          </w:tcPr>
          <w:p w:rsidR="00273CBA" w:rsidRPr="00273CBA" w:rsidRDefault="00273CBA" w:rsidP="00273CBA">
            <w:pPr>
              <w:ind w:firstLine="0"/>
            </w:pPr>
            <w:r>
              <w:t>Bradley</w:t>
            </w:r>
          </w:p>
        </w:tc>
        <w:tc>
          <w:tcPr>
            <w:tcW w:w="2180" w:type="dxa"/>
            <w:shd w:val="clear" w:color="auto" w:fill="auto"/>
          </w:tcPr>
          <w:p w:rsidR="00273CBA" w:rsidRPr="00273CBA" w:rsidRDefault="00273CBA" w:rsidP="00273CBA">
            <w:pPr>
              <w:ind w:firstLine="0"/>
            </w:pPr>
            <w:r>
              <w:t>Brawley</w:t>
            </w:r>
          </w:p>
        </w:tc>
      </w:tr>
      <w:tr w:rsidR="00273CBA" w:rsidRPr="00273CBA" w:rsidTr="00273CBA">
        <w:tc>
          <w:tcPr>
            <w:tcW w:w="2179" w:type="dxa"/>
            <w:shd w:val="clear" w:color="auto" w:fill="auto"/>
          </w:tcPr>
          <w:p w:rsidR="00273CBA" w:rsidRPr="00273CBA" w:rsidRDefault="00273CBA" w:rsidP="00273CBA">
            <w:pPr>
              <w:ind w:firstLine="0"/>
            </w:pPr>
            <w:r>
              <w:t>Bryant</w:t>
            </w:r>
          </w:p>
        </w:tc>
        <w:tc>
          <w:tcPr>
            <w:tcW w:w="2179" w:type="dxa"/>
            <w:shd w:val="clear" w:color="auto" w:fill="auto"/>
          </w:tcPr>
          <w:p w:rsidR="00273CBA" w:rsidRPr="00273CBA" w:rsidRDefault="00273CBA" w:rsidP="00273CBA">
            <w:pPr>
              <w:ind w:firstLine="0"/>
            </w:pPr>
            <w:r>
              <w:t>Burns</w:t>
            </w:r>
          </w:p>
        </w:tc>
        <w:tc>
          <w:tcPr>
            <w:tcW w:w="2180" w:type="dxa"/>
            <w:shd w:val="clear" w:color="auto" w:fill="auto"/>
          </w:tcPr>
          <w:p w:rsidR="00273CBA" w:rsidRPr="00273CBA" w:rsidRDefault="00273CBA" w:rsidP="00273CBA">
            <w:pPr>
              <w:ind w:firstLine="0"/>
            </w:pPr>
            <w:r>
              <w:t>Caskey</w:t>
            </w:r>
          </w:p>
        </w:tc>
      </w:tr>
      <w:tr w:rsidR="00273CBA" w:rsidRPr="00273CBA" w:rsidTr="00273CBA">
        <w:tc>
          <w:tcPr>
            <w:tcW w:w="2179" w:type="dxa"/>
            <w:shd w:val="clear" w:color="auto" w:fill="auto"/>
          </w:tcPr>
          <w:p w:rsidR="00273CBA" w:rsidRPr="00273CBA" w:rsidRDefault="00273CBA" w:rsidP="00273CBA">
            <w:pPr>
              <w:ind w:firstLine="0"/>
            </w:pPr>
            <w:r>
              <w:t>Chumley</w:t>
            </w:r>
          </w:p>
        </w:tc>
        <w:tc>
          <w:tcPr>
            <w:tcW w:w="2179" w:type="dxa"/>
            <w:shd w:val="clear" w:color="auto" w:fill="auto"/>
          </w:tcPr>
          <w:p w:rsidR="00273CBA" w:rsidRPr="00273CBA" w:rsidRDefault="00273CBA" w:rsidP="00273CBA">
            <w:pPr>
              <w:ind w:firstLine="0"/>
            </w:pPr>
            <w:r>
              <w:t>Clary</w:t>
            </w:r>
          </w:p>
        </w:tc>
        <w:tc>
          <w:tcPr>
            <w:tcW w:w="2180" w:type="dxa"/>
            <w:shd w:val="clear" w:color="auto" w:fill="auto"/>
          </w:tcPr>
          <w:p w:rsidR="00273CBA" w:rsidRPr="00273CBA" w:rsidRDefault="00273CBA" w:rsidP="00273CBA">
            <w:pPr>
              <w:ind w:firstLine="0"/>
            </w:pPr>
            <w:r>
              <w:t>Clemmons</w:t>
            </w:r>
          </w:p>
        </w:tc>
      </w:tr>
      <w:tr w:rsidR="00273CBA" w:rsidRPr="00273CBA" w:rsidTr="00273CBA">
        <w:tc>
          <w:tcPr>
            <w:tcW w:w="2179" w:type="dxa"/>
            <w:shd w:val="clear" w:color="auto" w:fill="auto"/>
          </w:tcPr>
          <w:p w:rsidR="00273CBA" w:rsidRPr="00273CBA" w:rsidRDefault="00273CBA" w:rsidP="00273CBA">
            <w:pPr>
              <w:ind w:firstLine="0"/>
            </w:pPr>
            <w:r>
              <w:t>Clyburn</w:t>
            </w:r>
          </w:p>
        </w:tc>
        <w:tc>
          <w:tcPr>
            <w:tcW w:w="2179" w:type="dxa"/>
            <w:shd w:val="clear" w:color="auto" w:fill="auto"/>
          </w:tcPr>
          <w:p w:rsidR="00273CBA" w:rsidRPr="00273CBA" w:rsidRDefault="00273CBA" w:rsidP="00273CBA">
            <w:pPr>
              <w:ind w:firstLine="0"/>
            </w:pPr>
            <w:r>
              <w:t>Cobb-Hunter</w:t>
            </w:r>
          </w:p>
        </w:tc>
        <w:tc>
          <w:tcPr>
            <w:tcW w:w="2180" w:type="dxa"/>
            <w:shd w:val="clear" w:color="auto" w:fill="auto"/>
          </w:tcPr>
          <w:p w:rsidR="00273CBA" w:rsidRPr="00273CBA" w:rsidRDefault="00273CBA" w:rsidP="00273CBA">
            <w:pPr>
              <w:ind w:firstLine="0"/>
            </w:pPr>
            <w:r>
              <w:t>Cole</w:t>
            </w:r>
          </w:p>
        </w:tc>
      </w:tr>
      <w:tr w:rsidR="00273CBA" w:rsidRPr="00273CBA" w:rsidTr="00273CBA">
        <w:tc>
          <w:tcPr>
            <w:tcW w:w="2179" w:type="dxa"/>
            <w:shd w:val="clear" w:color="auto" w:fill="auto"/>
          </w:tcPr>
          <w:p w:rsidR="00273CBA" w:rsidRPr="00273CBA" w:rsidRDefault="00273CBA" w:rsidP="00273CBA">
            <w:pPr>
              <w:ind w:firstLine="0"/>
            </w:pPr>
            <w:r>
              <w:t>Collins</w:t>
            </w:r>
          </w:p>
        </w:tc>
        <w:tc>
          <w:tcPr>
            <w:tcW w:w="2179" w:type="dxa"/>
            <w:shd w:val="clear" w:color="auto" w:fill="auto"/>
          </w:tcPr>
          <w:p w:rsidR="00273CBA" w:rsidRPr="00273CBA" w:rsidRDefault="00273CBA" w:rsidP="00273CBA">
            <w:pPr>
              <w:ind w:firstLine="0"/>
            </w:pPr>
            <w:r>
              <w:t>Crawford</w:t>
            </w:r>
          </w:p>
        </w:tc>
        <w:tc>
          <w:tcPr>
            <w:tcW w:w="2180" w:type="dxa"/>
            <w:shd w:val="clear" w:color="auto" w:fill="auto"/>
          </w:tcPr>
          <w:p w:rsidR="00273CBA" w:rsidRPr="00273CBA" w:rsidRDefault="00273CBA" w:rsidP="00273CBA">
            <w:pPr>
              <w:ind w:firstLine="0"/>
            </w:pPr>
            <w:r>
              <w:t>Crosby</w:t>
            </w:r>
          </w:p>
        </w:tc>
      </w:tr>
      <w:tr w:rsidR="00273CBA" w:rsidRPr="00273CBA" w:rsidTr="00273CBA">
        <w:tc>
          <w:tcPr>
            <w:tcW w:w="2179" w:type="dxa"/>
            <w:shd w:val="clear" w:color="auto" w:fill="auto"/>
          </w:tcPr>
          <w:p w:rsidR="00273CBA" w:rsidRPr="00273CBA" w:rsidRDefault="00273CBA" w:rsidP="00273CBA">
            <w:pPr>
              <w:ind w:firstLine="0"/>
            </w:pPr>
            <w:r>
              <w:t>Daning</w:t>
            </w:r>
          </w:p>
        </w:tc>
        <w:tc>
          <w:tcPr>
            <w:tcW w:w="2179" w:type="dxa"/>
            <w:shd w:val="clear" w:color="auto" w:fill="auto"/>
          </w:tcPr>
          <w:p w:rsidR="00273CBA" w:rsidRPr="00273CBA" w:rsidRDefault="00273CBA" w:rsidP="00273CBA">
            <w:pPr>
              <w:ind w:firstLine="0"/>
            </w:pPr>
            <w:r>
              <w:t>Davis</w:t>
            </w:r>
          </w:p>
        </w:tc>
        <w:tc>
          <w:tcPr>
            <w:tcW w:w="2180" w:type="dxa"/>
            <w:shd w:val="clear" w:color="auto" w:fill="auto"/>
          </w:tcPr>
          <w:p w:rsidR="00273CBA" w:rsidRPr="00273CBA" w:rsidRDefault="00273CBA" w:rsidP="00273CBA">
            <w:pPr>
              <w:ind w:firstLine="0"/>
            </w:pPr>
            <w:r>
              <w:t>Delleney</w:t>
            </w:r>
          </w:p>
        </w:tc>
      </w:tr>
      <w:tr w:rsidR="00273CBA" w:rsidRPr="00273CBA" w:rsidTr="00273CBA">
        <w:tc>
          <w:tcPr>
            <w:tcW w:w="2179" w:type="dxa"/>
            <w:shd w:val="clear" w:color="auto" w:fill="auto"/>
          </w:tcPr>
          <w:p w:rsidR="00273CBA" w:rsidRPr="00273CBA" w:rsidRDefault="00273CBA" w:rsidP="00273CBA">
            <w:pPr>
              <w:ind w:firstLine="0"/>
            </w:pPr>
            <w:r>
              <w:t>Dillard</w:t>
            </w:r>
          </w:p>
        </w:tc>
        <w:tc>
          <w:tcPr>
            <w:tcW w:w="2179" w:type="dxa"/>
            <w:shd w:val="clear" w:color="auto" w:fill="auto"/>
          </w:tcPr>
          <w:p w:rsidR="00273CBA" w:rsidRPr="00273CBA" w:rsidRDefault="00273CBA" w:rsidP="00273CBA">
            <w:pPr>
              <w:ind w:firstLine="0"/>
            </w:pPr>
            <w:r>
              <w:t>Douglas</w:t>
            </w:r>
          </w:p>
        </w:tc>
        <w:tc>
          <w:tcPr>
            <w:tcW w:w="2180" w:type="dxa"/>
            <w:shd w:val="clear" w:color="auto" w:fill="auto"/>
          </w:tcPr>
          <w:p w:rsidR="00273CBA" w:rsidRPr="00273CBA" w:rsidRDefault="00273CBA" w:rsidP="00273CBA">
            <w:pPr>
              <w:ind w:firstLine="0"/>
            </w:pPr>
            <w:r>
              <w:t>Duckworth</w:t>
            </w:r>
          </w:p>
        </w:tc>
      </w:tr>
      <w:tr w:rsidR="00273CBA" w:rsidRPr="00273CBA" w:rsidTr="00273CBA">
        <w:tc>
          <w:tcPr>
            <w:tcW w:w="2179" w:type="dxa"/>
            <w:shd w:val="clear" w:color="auto" w:fill="auto"/>
          </w:tcPr>
          <w:p w:rsidR="00273CBA" w:rsidRPr="00273CBA" w:rsidRDefault="00273CBA" w:rsidP="00273CBA">
            <w:pPr>
              <w:ind w:firstLine="0"/>
            </w:pPr>
            <w:r>
              <w:t>Elliott</w:t>
            </w:r>
          </w:p>
        </w:tc>
        <w:tc>
          <w:tcPr>
            <w:tcW w:w="2179" w:type="dxa"/>
            <w:shd w:val="clear" w:color="auto" w:fill="auto"/>
          </w:tcPr>
          <w:p w:rsidR="00273CBA" w:rsidRPr="00273CBA" w:rsidRDefault="00273CBA" w:rsidP="00273CBA">
            <w:pPr>
              <w:ind w:firstLine="0"/>
            </w:pPr>
            <w:r>
              <w:t>Erickson</w:t>
            </w:r>
          </w:p>
        </w:tc>
        <w:tc>
          <w:tcPr>
            <w:tcW w:w="2180" w:type="dxa"/>
            <w:shd w:val="clear" w:color="auto" w:fill="auto"/>
          </w:tcPr>
          <w:p w:rsidR="00273CBA" w:rsidRPr="00273CBA" w:rsidRDefault="00273CBA" w:rsidP="00273CBA">
            <w:pPr>
              <w:ind w:firstLine="0"/>
            </w:pPr>
            <w:r>
              <w:t>Finlay</w:t>
            </w:r>
          </w:p>
        </w:tc>
      </w:tr>
      <w:tr w:rsidR="00273CBA" w:rsidRPr="00273CBA" w:rsidTr="00273CBA">
        <w:tc>
          <w:tcPr>
            <w:tcW w:w="2179" w:type="dxa"/>
            <w:shd w:val="clear" w:color="auto" w:fill="auto"/>
          </w:tcPr>
          <w:p w:rsidR="00273CBA" w:rsidRPr="00273CBA" w:rsidRDefault="00273CBA" w:rsidP="00273CBA">
            <w:pPr>
              <w:ind w:firstLine="0"/>
            </w:pPr>
            <w:r>
              <w:t>Forrest</w:t>
            </w:r>
          </w:p>
        </w:tc>
        <w:tc>
          <w:tcPr>
            <w:tcW w:w="2179" w:type="dxa"/>
            <w:shd w:val="clear" w:color="auto" w:fill="auto"/>
          </w:tcPr>
          <w:p w:rsidR="00273CBA" w:rsidRPr="00273CBA" w:rsidRDefault="00273CBA" w:rsidP="00273CBA">
            <w:pPr>
              <w:ind w:firstLine="0"/>
            </w:pPr>
            <w:r>
              <w:t>Fry</w:t>
            </w:r>
          </w:p>
        </w:tc>
        <w:tc>
          <w:tcPr>
            <w:tcW w:w="2180" w:type="dxa"/>
            <w:shd w:val="clear" w:color="auto" w:fill="auto"/>
          </w:tcPr>
          <w:p w:rsidR="00273CBA" w:rsidRPr="00273CBA" w:rsidRDefault="00273CBA" w:rsidP="00273CBA">
            <w:pPr>
              <w:ind w:firstLine="0"/>
            </w:pPr>
            <w:r>
              <w:t>Funderburk</w:t>
            </w:r>
          </w:p>
        </w:tc>
      </w:tr>
      <w:tr w:rsidR="00273CBA" w:rsidRPr="00273CBA" w:rsidTr="00273CBA">
        <w:tc>
          <w:tcPr>
            <w:tcW w:w="2179" w:type="dxa"/>
            <w:shd w:val="clear" w:color="auto" w:fill="auto"/>
          </w:tcPr>
          <w:p w:rsidR="00273CBA" w:rsidRPr="00273CBA" w:rsidRDefault="00273CBA" w:rsidP="00273CBA">
            <w:pPr>
              <w:ind w:firstLine="0"/>
            </w:pPr>
            <w:r>
              <w:t>Gagnon</w:t>
            </w:r>
          </w:p>
        </w:tc>
        <w:tc>
          <w:tcPr>
            <w:tcW w:w="2179" w:type="dxa"/>
            <w:shd w:val="clear" w:color="auto" w:fill="auto"/>
          </w:tcPr>
          <w:p w:rsidR="00273CBA" w:rsidRPr="00273CBA" w:rsidRDefault="00273CBA" w:rsidP="00273CBA">
            <w:pPr>
              <w:ind w:firstLine="0"/>
            </w:pPr>
            <w:r>
              <w:t>Govan</w:t>
            </w:r>
          </w:p>
        </w:tc>
        <w:tc>
          <w:tcPr>
            <w:tcW w:w="2180" w:type="dxa"/>
            <w:shd w:val="clear" w:color="auto" w:fill="auto"/>
          </w:tcPr>
          <w:p w:rsidR="00273CBA" w:rsidRPr="00273CBA" w:rsidRDefault="00273CBA" w:rsidP="00273CBA">
            <w:pPr>
              <w:ind w:firstLine="0"/>
            </w:pPr>
            <w:r>
              <w:t>Hamilton</w:t>
            </w:r>
          </w:p>
        </w:tc>
      </w:tr>
      <w:tr w:rsidR="00273CBA" w:rsidRPr="00273CBA" w:rsidTr="00273CBA">
        <w:tc>
          <w:tcPr>
            <w:tcW w:w="2179" w:type="dxa"/>
            <w:shd w:val="clear" w:color="auto" w:fill="auto"/>
          </w:tcPr>
          <w:p w:rsidR="00273CBA" w:rsidRPr="00273CBA" w:rsidRDefault="00273CBA" w:rsidP="00273CBA">
            <w:pPr>
              <w:ind w:firstLine="0"/>
            </w:pPr>
            <w:r>
              <w:t>Hardee</w:t>
            </w:r>
          </w:p>
        </w:tc>
        <w:tc>
          <w:tcPr>
            <w:tcW w:w="2179" w:type="dxa"/>
            <w:shd w:val="clear" w:color="auto" w:fill="auto"/>
          </w:tcPr>
          <w:p w:rsidR="00273CBA" w:rsidRPr="00273CBA" w:rsidRDefault="00273CBA" w:rsidP="00273CBA">
            <w:pPr>
              <w:ind w:firstLine="0"/>
            </w:pPr>
            <w:r>
              <w:t>Hayes</w:t>
            </w:r>
          </w:p>
        </w:tc>
        <w:tc>
          <w:tcPr>
            <w:tcW w:w="2180" w:type="dxa"/>
            <w:shd w:val="clear" w:color="auto" w:fill="auto"/>
          </w:tcPr>
          <w:p w:rsidR="00273CBA" w:rsidRPr="00273CBA" w:rsidRDefault="00273CBA" w:rsidP="00273CBA">
            <w:pPr>
              <w:ind w:firstLine="0"/>
            </w:pPr>
            <w:r>
              <w:t>Henderson</w:t>
            </w:r>
          </w:p>
        </w:tc>
      </w:tr>
      <w:tr w:rsidR="00273CBA" w:rsidRPr="00273CBA" w:rsidTr="00273CBA">
        <w:tc>
          <w:tcPr>
            <w:tcW w:w="2179" w:type="dxa"/>
            <w:shd w:val="clear" w:color="auto" w:fill="auto"/>
          </w:tcPr>
          <w:p w:rsidR="00273CBA" w:rsidRPr="00273CBA" w:rsidRDefault="00273CBA" w:rsidP="00273CBA">
            <w:pPr>
              <w:ind w:firstLine="0"/>
            </w:pPr>
            <w:r>
              <w:t>Henderson-Myers</w:t>
            </w:r>
          </w:p>
        </w:tc>
        <w:tc>
          <w:tcPr>
            <w:tcW w:w="2179" w:type="dxa"/>
            <w:shd w:val="clear" w:color="auto" w:fill="auto"/>
          </w:tcPr>
          <w:p w:rsidR="00273CBA" w:rsidRPr="00273CBA" w:rsidRDefault="00273CBA" w:rsidP="00273CBA">
            <w:pPr>
              <w:ind w:firstLine="0"/>
            </w:pPr>
            <w:r>
              <w:t>Henegan</w:t>
            </w:r>
          </w:p>
        </w:tc>
        <w:tc>
          <w:tcPr>
            <w:tcW w:w="2180" w:type="dxa"/>
            <w:shd w:val="clear" w:color="auto" w:fill="auto"/>
          </w:tcPr>
          <w:p w:rsidR="00273CBA" w:rsidRPr="00273CBA" w:rsidRDefault="00273CBA" w:rsidP="00273CBA">
            <w:pPr>
              <w:ind w:firstLine="0"/>
            </w:pPr>
            <w:r>
              <w:t>Hewitt</w:t>
            </w:r>
          </w:p>
        </w:tc>
      </w:tr>
      <w:tr w:rsidR="00273CBA" w:rsidRPr="00273CBA" w:rsidTr="00273CBA">
        <w:tc>
          <w:tcPr>
            <w:tcW w:w="2179" w:type="dxa"/>
            <w:shd w:val="clear" w:color="auto" w:fill="auto"/>
          </w:tcPr>
          <w:p w:rsidR="00273CBA" w:rsidRPr="00273CBA" w:rsidRDefault="00273CBA" w:rsidP="00273CBA">
            <w:pPr>
              <w:ind w:firstLine="0"/>
            </w:pPr>
            <w:r>
              <w:t>Hixon</w:t>
            </w:r>
          </w:p>
        </w:tc>
        <w:tc>
          <w:tcPr>
            <w:tcW w:w="2179" w:type="dxa"/>
            <w:shd w:val="clear" w:color="auto" w:fill="auto"/>
          </w:tcPr>
          <w:p w:rsidR="00273CBA" w:rsidRPr="00273CBA" w:rsidRDefault="00273CBA" w:rsidP="00273CBA">
            <w:pPr>
              <w:ind w:firstLine="0"/>
            </w:pPr>
            <w:r>
              <w:t>Hosey</w:t>
            </w:r>
          </w:p>
        </w:tc>
        <w:tc>
          <w:tcPr>
            <w:tcW w:w="2180" w:type="dxa"/>
            <w:shd w:val="clear" w:color="auto" w:fill="auto"/>
          </w:tcPr>
          <w:p w:rsidR="00273CBA" w:rsidRPr="00273CBA" w:rsidRDefault="00273CBA" w:rsidP="00273CBA">
            <w:pPr>
              <w:ind w:firstLine="0"/>
            </w:pPr>
            <w:r>
              <w:t>Jefferson</w:t>
            </w:r>
          </w:p>
        </w:tc>
      </w:tr>
      <w:tr w:rsidR="00273CBA" w:rsidRPr="00273CBA" w:rsidTr="00273CBA">
        <w:tc>
          <w:tcPr>
            <w:tcW w:w="2179" w:type="dxa"/>
            <w:shd w:val="clear" w:color="auto" w:fill="auto"/>
          </w:tcPr>
          <w:p w:rsidR="00273CBA" w:rsidRPr="00273CBA" w:rsidRDefault="00273CBA" w:rsidP="00273CBA">
            <w:pPr>
              <w:ind w:firstLine="0"/>
            </w:pPr>
            <w:r>
              <w:t>Johnson</w:t>
            </w:r>
          </w:p>
        </w:tc>
        <w:tc>
          <w:tcPr>
            <w:tcW w:w="2179" w:type="dxa"/>
            <w:shd w:val="clear" w:color="auto" w:fill="auto"/>
          </w:tcPr>
          <w:p w:rsidR="00273CBA" w:rsidRPr="00273CBA" w:rsidRDefault="00273CBA" w:rsidP="00273CBA">
            <w:pPr>
              <w:ind w:firstLine="0"/>
            </w:pPr>
            <w:r>
              <w:t>Jordan</w:t>
            </w:r>
          </w:p>
        </w:tc>
        <w:tc>
          <w:tcPr>
            <w:tcW w:w="2180" w:type="dxa"/>
            <w:shd w:val="clear" w:color="auto" w:fill="auto"/>
          </w:tcPr>
          <w:p w:rsidR="00273CBA" w:rsidRPr="00273CBA" w:rsidRDefault="00273CBA" w:rsidP="00273CBA">
            <w:pPr>
              <w:ind w:firstLine="0"/>
            </w:pPr>
            <w:r>
              <w:t>King</w:t>
            </w:r>
          </w:p>
        </w:tc>
      </w:tr>
      <w:tr w:rsidR="00273CBA" w:rsidRPr="00273CBA" w:rsidTr="00273CBA">
        <w:tc>
          <w:tcPr>
            <w:tcW w:w="2179" w:type="dxa"/>
            <w:shd w:val="clear" w:color="auto" w:fill="auto"/>
          </w:tcPr>
          <w:p w:rsidR="00273CBA" w:rsidRPr="00273CBA" w:rsidRDefault="00273CBA" w:rsidP="00273CBA">
            <w:pPr>
              <w:ind w:firstLine="0"/>
            </w:pPr>
            <w:r>
              <w:t>Kirby</w:t>
            </w:r>
          </w:p>
        </w:tc>
        <w:tc>
          <w:tcPr>
            <w:tcW w:w="2179" w:type="dxa"/>
            <w:shd w:val="clear" w:color="auto" w:fill="auto"/>
          </w:tcPr>
          <w:p w:rsidR="00273CBA" w:rsidRPr="00273CBA" w:rsidRDefault="00273CBA" w:rsidP="00273CBA">
            <w:pPr>
              <w:ind w:firstLine="0"/>
            </w:pPr>
            <w:r>
              <w:t>Lowe</w:t>
            </w:r>
          </w:p>
        </w:tc>
        <w:tc>
          <w:tcPr>
            <w:tcW w:w="2180" w:type="dxa"/>
            <w:shd w:val="clear" w:color="auto" w:fill="auto"/>
          </w:tcPr>
          <w:p w:rsidR="00273CBA" w:rsidRPr="00273CBA" w:rsidRDefault="00273CBA" w:rsidP="00273CBA">
            <w:pPr>
              <w:ind w:firstLine="0"/>
            </w:pPr>
            <w:r>
              <w:t>Lucas</w:t>
            </w:r>
          </w:p>
        </w:tc>
      </w:tr>
      <w:tr w:rsidR="00273CBA" w:rsidRPr="00273CBA" w:rsidTr="00273CBA">
        <w:tc>
          <w:tcPr>
            <w:tcW w:w="2179" w:type="dxa"/>
            <w:shd w:val="clear" w:color="auto" w:fill="auto"/>
          </w:tcPr>
          <w:p w:rsidR="00273CBA" w:rsidRPr="00273CBA" w:rsidRDefault="00273CBA" w:rsidP="00273CBA">
            <w:pPr>
              <w:ind w:firstLine="0"/>
            </w:pPr>
            <w:r>
              <w:t>Mace</w:t>
            </w:r>
          </w:p>
        </w:tc>
        <w:tc>
          <w:tcPr>
            <w:tcW w:w="2179" w:type="dxa"/>
            <w:shd w:val="clear" w:color="auto" w:fill="auto"/>
          </w:tcPr>
          <w:p w:rsidR="00273CBA" w:rsidRPr="00273CBA" w:rsidRDefault="00273CBA" w:rsidP="00273CBA">
            <w:pPr>
              <w:ind w:firstLine="0"/>
            </w:pPr>
            <w:r>
              <w:t>Mack</w:t>
            </w:r>
          </w:p>
        </w:tc>
        <w:tc>
          <w:tcPr>
            <w:tcW w:w="2180" w:type="dxa"/>
            <w:shd w:val="clear" w:color="auto" w:fill="auto"/>
          </w:tcPr>
          <w:p w:rsidR="00273CBA" w:rsidRPr="00273CBA" w:rsidRDefault="00273CBA" w:rsidP="00273CBA">
            <w:pPr>
              <w:ind w:firstLine="0"/>
            </w:pPr>
            <w:r>
              <w:t>Martin</w:t>
            </w:r>
          </w:p>
        </w:tc>
      </w:tr>
      <w:tr w:rsidR="00273CBA" w:rsidRPr="00273CBA" w:rsidTr="00273CBA">
        <w:tc>
          <w:tcPr>
            <w:tcW w:w="2179" w:type="dxa"/>
            <w:shd w:val="clear" w:color="auto" w:fill="auto"/>
          </w:tcPr>
          <w:p w:rsidR="00273CBA" w:rsidRPr="00273CBA" w:rsidRDefault="00273CBA" w:rsidP="00273CBA">
            <w:pPr>
              <w:ind w:firstLine="0"/>
            </w:pPr>
            <w:r>
              <w:t>McCoy</w:t>
            </w:r>
          </w:p>
        </w:tc>
        <w:tc>
          <w:tcPr>
            <w:tcW w:w="2179" w:type="dxa"/>
            <w:shd w:val="clear" w:color="auto" w:fill="auto"/>
          </w:tcPr>
          <w:p w:rsidR="00273CBA" w:rsidRPr="00273CBA" w:rsidRDefault="00273CBA" w:rsidP="00273CBA">
            <w:pPr>
              <w:ind w:firstLine="0"/>
            </w:pPr>
            <w:r>
              <w:t>McCravy</w:t>
            </w:r>
          </w:p>
        </w:tc>
        <w:tc>
          <w:tcPr>
            <w:tcW w:w="2180" w:type="dxa"/>
            <w:shd w:val="clear" w:color="auto" w:fill="auto"/>
          </w:tcPr>
          <w:p w:rsidR="00273CBA" w:rsidRPr="00273CBA" w:rsidRDefault="00273CBA" w:rsidP="00273CBA">
            <w:pPr>
              <w:ind w:firstLine="0"/>
            </w:pPr>
            <w:r>
              <w:t>McEachern</w:t>
            </w:r>
          </w:p>
        </w:tc>
      </w:tr>
      <w:tr w:rsidR="00273CBA" w:rsidRPr="00273CBA" w:rsidTr="00273CBA">
        <w:tc>
          <w:tcPr>
            <w:tcW w:w="2179" w:type="dxa"/>
            <w:shd w:val="clear" w:color="auto" w:fill="auto"/>
          </w:tcPr>
          <w:p w:rsidR="00273CBA" w:rsidRPr="00273CBA" w:rsidRDefault="00273CBA" w:rsidP="00273CBA">
            <w:pPr>
              <w:ind w:firstLine="0"/>
            </w:pPr>
            <w:r>
              <w:t>McGinnis</w:t>
            </w:r>
          </w:p>
        </w:tc>
        <w:tc>
          <w:tcPr>
            <w:tcW w:w="2179" w:type="dxa"/>
            <w:shd w:val="clear" w:color="auto" w:fill="auto"/>
          </w:tcPr>
          <w:p w:rsidR="00273CBA" w:rsidRPr="00273CBA" w:rsidRDefault="00273CBA" w:rsidP="00273CBA">
            <w:pPr>
              <w:ind w:firstLine="0"/>
            </w:pPr>
            <w:r>
              <w:t>McKnight</w:t>
            </w:r>
          </w:p>
        </w:tc>
        <w:tc>
          <w:tcPr>
            <w:tcW w:w="2180" w:type="dxa"/>
            <w:shd w:val="clear" w:color="auto" w:fill="auto"/>
          </w:tcPr>
          <w:p w:rsidR="00273CBA" w:rsidRPr="00273CBA" w:rsidRDefault="00273CBA" w:rsidP="00273CBA">
            <w:pPr>
              <w:ind w:firstLine="0"/>
            </w:pPr>
            <w:r>
              <w:t>D. C. Moss</w:t>
            </w:r>
          </w:p>
        </w:tc>
      </w:tr>
      <w:tr w:rsidR="00273CBA" w:rsidRPr="00273CBA" w:rsidTr="00273CBA">
        <w:tc>
          <w:tcPr>
            <w:tcW w:w="2179" w:type="dxa"/>
            <w:shd w:val="clear" w:color="auto" w:fill="auto"/>
          </w:tcPr>
          <w:p w:rsidR="00273CBA" w:rsidRPr="00273CBA" w:rsidRDefault="00273CBA" w:rsidP="00273CBA">
            <w:pPr>
              <w:ind w:firstLine="0"/>
            </w:pPr>
            <w:r>
              <w:lastRenderedPageBreak/>
              <w:t>V. S. Moss</w:t>
            </w:r>
          </w:p>
        </w:tc>
        <w:tc>
          <w:tcPr>
            <w:tcW w:w="2179" w:type="dxa"/>
            <w:shd w:val="clear" w:color="auto" w:fill="auto"/>
          </w:tcPr>
          <w:p w:rsidR="00273CBA" w:rsidRPr="00273CBA" w:rsidRDefault="00273CBA" w:rsidP="00273CBA">
            <w:pPr>
              <w:ind w:firstLine="0"/>
            </w:pPr>
            <w:r>
              <w:t>B. Newton</w:t>
            </w:r>
          </w:p>
        </w:tc>
        <w:tc>
          <w:tcPr>
            <w:tcW w:w="2180" w:type="dxa"/>
            <w:shd w:val="clear" w:color="auto" w:fill="auto"/>
          </w:tcPr>
          <w:p w:rsidR="00273CBA" w:rsidRPr="00273CBA" w:rsidRDefault="00273CBA" w:rsidP="00273CBA">
            <w:pPr>
              <w:ind w:firstLine="0"/>
            </w:pPr>
            <w:r>
              <w:t>W. Newton</w:t>
            </w:r>
          </w:p>
        </w:tc>
      </w:tr>
      <w:tr w:rsidR="00273CBA" w:rsidRPr="00273CBA" w:rsidTr="00273CBA">
        <w:tc>
          <w:tcPr>
            <w:tcW w:w="2179" w:type="dxa"/>
            <w:shd w:val="clear" w:color="auto" w:fill="auto"/>
          </w:tcPr>
          <w:p w:rsidR="00273CBA" w:rsidRPr="00273CBA" w:rsidRDefault="00273CBA" w:rsidP="00273CBA">
            <w:pPr>
              <w:ind w:firstLine="0"/>
            </w:pPr>
            <w:r>
              <w:t>Norrell</w:t>
            </w:r>
          </w:p>
        </w:tc>
        <w:tc>
          <w:tcPr>
            <w:tcW w:w="2179" w:type="dxa"/>
            <w:shd w:val="clear" w:color="auto" w:fill="auto"/>
          </w:tcPr>
          <w:p w:rsidR="00273CBA" w:rsidRPr="00273CBA" w:rsidRDefault="00273CBA" w:rsidP="00273CBA">
            <w:pPr>
              <w:ind w:firstLine="0"/>
            </w:pPr>
            <w:r>
              <w:t>Ott</w:t>
            </w:r>
          </w:p>
        </w:tc>
        <w:tc>
          <w:tcPr>
            <w:tcW w:w="2180" w:type="dxa"/>
            <w:shd w:val="clear" w:color="auto" w:fill="auto"/>
          </w:tcPr>
          <w:p w:rsidR="00273CBA" w:rsidRPr="00273CBA" w:rsidRDefault="00273CBA" w:rsidP="00273CBA">
            <w:pPr>
              <w:ind w:firstLine="0"/>
            </w:pPr>
            <w:r>
              <w:t>Parks</w:t>
            </w:r>
          </w:p>
        </w:tc>
      </w:tr>
      <w:tr w:rsidR="00273CBA" w:rsidRPr="00273CBA" w:rsidTr="00273CBA">
        <w:tc>
          <w:tcPr>
            <w:tcW w:w="2179" w:type="dxa"/>
            <w:shd w:val="clear" w:color="auto" w:fill="auto"/>
          </w:tcPr>
          <w:p w:rsidR="00273CBA" w:rsidRPr="00273CBA" w:rsidRDefault="00273CBA" w:rsidP="00273CBA">
            <w:pPr>
              <w:ind w:firstLine="0"/>
            </w:pPr>
            <w:r>
              <w:t>Pendarvis</w:t>
            </w:r>
          </w:p>
        </w:tc>
        <w:tc>
          <w:tcPr>
            <w:tcW w:w="2179" w:type="dxa"/>
            <w:shd w:val="clear" w:color="auto" w:fill="auto"/>
          </w:tcPr>
          <w:p w:rsidR="00273CBA" w:rsidRPr="00273CBA" w:rsidRDefault="00273CBA" w:rsidP="00273CBA">
            <w:pPr>
              <w:ind w:firstLine="0"/>
            </w:pPr>
            <w:r>
              <w:t>Pope</w:t>
            </w:r>
          </w:p>
        </w:tc>
        <w:tc>
          <w:tcPr>
            <w:tcW w:w="2180" w:type="dxa"/>
            <w:shd w:val="clear" w:color="auto" w:fill="auto"/>
          </w:tcPr>
          <w:p w:rsidR="00273CBA" w:rsidRPr="00273CBA" w:rsidRDefault="00273CBA" w:rsidP="00273CBA">
            <w:pPr>
              <w:ind w:firstLine="0"/>
            </w:pPr>
            <w:r>
              <w:t>Putnam</w:t>
            </w:r>
          </w:p>
        </w:tc>
      </w:tr>
      <w:tr w:rsidR="00273CBA" w:rsidRPr="00273CBA" w:rsidTr="00273CBA">
        <w:tc>
          <w:tcPr>
            <w:tcW w:w="2179" w:type="dxa"/>
            <w:shd w:val="clear" w:color="auto" w:fill="auto"/>
          </w:tcPr>
          <w:p w:rsidR="00273CBA" w:rsidRPr="00273CBA" w:rsidRDefault="00273CBA" w:rsidP="00273CBA">
            <w:pPr>
              <w:ind w:firstLine="0"/>
            </w:pPr>
            <w:r>
              <w:t>Ridgeway</w:t>
            </w:r>
          </w:p>
        </w:tc>
        <w:tc>
          <w:tcPr>
            <w:tcW w:w="2179" w:type="dxa"/>
            <w:shd w:val="clear" w:color="auto" w:fill="auto"/>
          </w:tcPr>
          <w:p w:rsidR="00273CBA" w:rsidRPr="00273CBA" w:rsidRDefault="00273CBA" w:rsidP="00273CBA">
            <w:pPr>
              <w:ind w:firstLine="0"/>
            </w:pPr>
            <w:r>
              <w:t>M. Rivers</w:t>
            </w:r>
          </w:p>
        </w:tc>
        <w:tc>
          <w:tcPr>
            <w:tcW w:w="2180" w:type="dxa"/>
            <w:shd w:val="clear" w:color="auto" w:fill="auto"/>
          </w:tcPr>
          <w:p w:rsidR="00273CBA" w:rsidRPr="00273CBA" w:rsidRDefault="00273CBA" w:rsidP="00273CBA">
            <w:pPr>
              <w:ind w:firstLine="0"/>
            </w:pPr>
            <w:r>
              <w:t>S. Rivers</w:t>
            </w:r>
          </w:p>
        </w:tc>
      </w:tr>
      <w:tr w:rsidR="00273CBA" w:rsidRPr="00273CBA" w:rsidTr="00273CBA">
        <w:tc>
          <w:tcPr>
            <w:tcW w:w="2179" w:type="dxa"/>
            <w:shd w:val="clear" w:color="auto" w:fill="auto"/>
          </w:tcPr>
          <w:p w:rsidR="00273CBA" w:rsidRPr="00273CBA" w:rsidRDefault="00273CBA" w:rsidP="00273CBA">
            <w:pPr>
              <w:ind w:firstLine="0"/>
            </w:pPr>
            <w:r>
              <w:t>Robinson-Simpson</w:t>
            </w:r>
          </w:p>
        </w:tc>
        <w:tc>
          <w:tcPr>
            <w:tcW w:w="2179" w:type="dxa"/>
            <w:shd w:val="clear" w:color="auto" w:fill="auto"/>
          </w:tcPr>
          <w:p w:rsidR="00273CBA" w:rsidRPr="00273CBA" w:rsidRDefault="00273CBA" w:rsidP="00273CBA">
            <w:pPr>
              <w:ind w:firstLine="0"/>
            </w:pPr>
            <w:r>
              <w:t>Rutherford</w:t>
            </w:r>
          </w:p>
        </w:tc>
        <w:tc>
          <w:tcPr>
            <w:tcW w:w="2180" w:type="dxa"/>
            <w:shd w:val="clear" w:color="auto" w:fill="auto"/>
          </w:tcPr>
          <w:p w:rsidR="00273CBA" w:rsidRPr="00273CBA" w:rsidRDefault="00273CBA" w:rsidP="00273CBA">
            <w:pPr>
              <w:ind w:firstLine="0"/>
            </w:pPr>
            <w:r>
              <w:t>Sandifer</w:t>
            </w:r>
          </w:p>
        </w:tc>
      </w:tr>
      <w:tr w:rsidR="00273CBA" w:rsidRPr="00273CBA" w:rsidTr="00273CBA">
        <w:tc>
          <w:tcPr>
            <w:tcW w:w="2179" w:type="dxa"/>
            <w:shd w:val="clear" w:color="auto" w:fill="auto"/>
          </w:tcPr>
          <w:p w:rsidR="00273CBA" w:rsidRPr="00273CBA" w:rsidRDefault="00273CBA" w:rsidP="00273CBA">
            <w:pPr>
              <w:ind w:firstLine="0"/>
            </w:pPr>
            <w:r>
              <w:t>Simrill</w:t>
            </w:r>
          </w:p>
        </w:tc>
        <w:tc>
          <w:tcPr>
            <w:tcW w:w="2179" w:type="dxa"/>
            <w:shd w:val="clear" w:color="auto" w:fill="auto"/>
          </w:tcPr>
          <w:p w:rsidR="00273CBA" w:rsidRPr="00273CBA" w:rsidRDefault="00273CBA" w:rsidP="00273CBA">
            <w:pPr>
              <w:ind w:firstLine="0"/>
            </w:pPr>
            <w:r>
              <w:t>G. M. Smith</w:t>
            </w:r>
          </w:p>
        </w:tc>
        <w:tc>
          <w:tcPr>
            <w:tcW w:w="2180" w:type="dxa"/>
            <w:shd w:val="clear" w:color="auto" w:fill="auto"/>
          </w:tcPr>
          <w:p w:rsidR="00273CBA" w:rsidRPr="00273CBA" w:rsidRDefault="00273CBA" w:rsidP="00273CBA">
            <w:pPr>
              <w:ind w:firstLine="0"/>
            </w:pPr>
            <w:r>
              <w:t>J. E. Smith</w:t>
            </w:r>
          </w:p>
        </w:tc>
      </w:tr>
      <w:tr w:rsidR="00273CBA" w:rsidRPr="00273CBA" w:rsidTr="00273CBA">
        <w:tc>
          <w:tcPr>
            <w:tcW w:w="2179" w:type="dxa"/>
            <w:shd w:val="clear" w:color="auto" w:fill="auto"/>
          </w:tcPr>
          <w:p w:rsidR="00273CBA" w:rsidRPr="00273CBA" w:rsidRDefault="00273CBA" w:rsidP="00273CBA">
            <w:pPr>
              <w:ind w:firstLine="0"/>
            </w:pPr>
            <w:r>
              <w:t>Spires</w:t>
            </w:r>
          </w:p>
        </w:tc>
        <w:tc>
          <w:tcPr>
            <w:tcW w:w="2179" w:type="dxa"/>
            <w:shd w:val="clear" w:color="auto" w:fill="auto"/>
          </w:tcPr>
          <w:p w:rsidR="00273CBA" w:rsidRPr="00273CBA" w:rsidRDefault="00273CBA" w:rsidP="00273CBA">
            <w:pPr>
              <w:ind w:firstLine="0"/>
            </w:pPr>
            <w:r>
              <w:t>Tallon</w:t>
            </w:r>
          </w:p>
        </w:tc>
        <w:tc>
          <w:tcPr>
            <w:tcW w:w="2180" w:type="dxa"/>
            <w:shd w:val="clear" w:color="auto" w:fill="auto"/>
          </w:tcPr>
          <w:p w:rsidR="00273CBA" w:rsidRPr="00273CBA" w:rsidRDefault="00273CBA" w:rsidP="00273CBA">
            <w:pPr>
              <w:ind w:firstLine="0"/>
            </w:pPr>
            <w:r>
              <w:t>Thayer</w:t>
            </w:r>
          </w:p>
        </w:tc>
      </w:tr>
      <w:tr w:rsidR="00273CBA" w:rsidRPr="00273CBA" w:rsidTr="00273CBA">
        <w:tc>
          <w:tcPr>
            <w:tcW w:w="2179" w:type="dxa"/>
            <w:shd w:val="clear" w:color="auto" w:fill="auto"/>
          </w:tcPr>
          <w:p w:rsidR="00273CBA" w:rsidRPr="00273CBA" w:rsidRDefault="00273CBA" w:rsidP="00273CBA">
            <w:pPr>
              <w:ind w:firstLine="0"/>
            </w:pPr>
            <w:r>
              <w:t>Thigpen</w:t>
            </w:r>
          </w:p>
        </w:tc>
        <w:tc>
          <w:tcPr>
            <w:tcW w:w="2179" w:type="dxa"/>
            <w:shd w:val="clear" w:color="auto" w:fill="auto"/>
          </w:tcPr>
          <w:p w:rsidR="00273CBA" w:rsidRPr="00273CBA" w:rsidRDefault="00273CBA" w:rsidP="00273CBA">
            <w:pPr>
              <w:ind w:firstLine="0"/>
            </w:pPr>
            <w:r>
              <w:t>Toole</w:t>
            </w:r>
          </w:p>
        </w:tc>
        <w:tc>
          <w:tcPr>
            <w:tcW w:w="2180" w:type="dxa"/>
            <w:shd w:val="clear" w:color="auto" w:fill="auto"/>
          </w:tcPr>
          <w:p w:rsidR="00273CBA" w:rsidRPr="00273CBA" w:rsidRDefault="00273CBA" w:rsidP="00273CBA">
            <w:pPr>
              <w:ind w:firstLine="0"/>
            </w:pPr>
            <w:r>
              <w:t>Trantham</w:t>
            </w:r>
          </w:p>
        </w:tc>
      </w:tr>
      <w:tr w:rsidR="00273CBA" w:rsidRPr="00273CBA" w:rsidTr="00273CBA">
        <w:tc>
          <w:tcPr>
            <w:tcW w:w="2179" w:type="dxa"/>
            <w:shd w:val="clear" w:color="auto" w:fill="auto"/>
          </w:tcPr>
          <w:p w:rsidR="00273CBA" w:rsidRPr="00273CBA" w:rsidRDefault="00273CBA" w:rsidP="00273CBA">
            <w:pPr>
              <w:ind w:firstLine="0"/>
            </w:pPr>
            <w:r>
              <w:t>Weeks</w:t>
            </w:r>
          </w:p>
        </w:tc>
        <w:tc>
          <w:tcPr>
            <w:tcW w:w="2179" w:type="dxa"/>
            <w:shd w:val="clear" w:color="auto" w:fill="auto"/>
          </w:tcPr>
          <w:p w:rsidR="00273CBA" w:rsidRPr="00273CBA" w:rsidRDefault="00273CBA" w:rsidP="00273CBA">
            <w:pPr>
              <w:ind w:firstLine="0"/>
            </w:pPr>
            <w:r>
              <w:t>Wheeler</w:t>
            </w:r>
          </w:p>
        </w:tc>
        <w:tc>
          <w:tcPr>
            <w:tcW w:w="2180" w:type="dxa"/>
            <w:shd w:val="clear" w:color="auto" w:fill="auto"/>
          </w:tcPr>
          <w:p w:rsidR="00273CBA" w:rsidRPr="00273CBA" w:rsidRDefault="00273CBA" w:rsidP="00273CBA">
            <w:pPr>
              <w:ind w:firstLine="0"/>
            </w:pPr>
            <w:r>
              <w:t>White</w:t>
            </w:r>
          </w:p>
        </w:tc>
      </w:tr>
      <w:tr w:rsidR="00273CBA" w:rsidRPr="00273CBA" w:rsidTr="00273CBA">
        <w:tc>
          <w:tcPr>
            <w:tcW w:w="2179" w:type="dxa"/>
            <w:shd w:val="clear" w:color="auto" w:fill="auto"/>
          </w:tcPr>
          <w:p w:rsidR="00273CBA" w:rsidRPr="00273CBA" w:rsidRDefault="00273CBA" w:rsidP="00273CBA">
            <w:pPr>
              <w:keepNext/>
              <w:ind w:firstLine="0"/>
            </w:pPr>
            <w:r>
              <w:t>Whitmire</w:t>
            </w:r>
          </w:p>
        </w:tc>
        <w:tc>
          <w:tcPr>
            <w:tcW w:w="2179" w:type="dxa"/>
            <w:shd w:val="clear" w:color="auto" w:fill="auto"/>
          </w:tcPr>
          <w:p w:rsidR="00273CBA" w:rsidRPr="00273CBA" w:rsidRDefault="00273CBA" w:rsidP="00273CBA">
            <w:pPr>
              <w:keepNext/>
              <w:ind w:firstLine="0"/>
            </w:pPr>
            <w:r>
              <w:t>Williams</w:t>
            </w:r>
          </w:p>
        </w:tc>
        <w:tc>
          <w:tcPr>
            <w:tcW w:w="2180" w:type="dxa"/>
            <w:shd w:val="clear" w:color="auto" w:fill="auto"/>
          </w:tcPr>
          <w:p w:rsidR="00273CBA" w:rsidRPr="00273CBA" w:rsidRDefault="00273CBA" w:rsidP="00273CBA">
            <w:pPr>
              <w:keepNext/>
              <w:ind w:firstLine="0"/>
            </w:pPr>
            <w:r>
              <w:t>Willis</w:t>
            </w:r>
          </w:p>
        </w:tc>
      </w:tr>
      <w:tr w:rsidR="00273CBA" w:rsidRPr="00273CBA" w:rsidTr="00273CBA">
        <w:tc>
          <w:tcPr>
            <w:tcW w:w="2179" w:type="dxa"/>
            <w:shd w:val="clear" w:color="auto" w:fill="auto"/>
          </w:tcPr>
          <w:p w:rsidR="00273CBA" w:rsidRPr="00273CBA" w:rsidRDefault="00273CBA" w:rsidP="00273CBA">
            <w:pPr>
              <w:keepNext/>
              <w:ind w:firstLine="0"/>
            </w:pPr>
            <w:r>
              <w:t>Young</w:t>
            </w:r>
          </w:p>
        </w:tc>
        <w:tc>
          <w:tcPr>
            <w:tcW w:w="2179" w:type="dxa"/>
            <w:shd w:val="clear" w:color="auto" w:fill="auto"/>
          </w:tcPr>
          <w:p w:rsidR="00273CBA" w:rsidRPr="00273CBA" w:rsidRDefault="00273CBA" w:rsidP="00273CBA">
            <w:pPr>
              <w:keepNext/>
              <w:ind w:firstLine="0"/>
            </w:pPr>
            <w:r>
              <w:t>Yow</w:t>
            </w:r>
          </w:p>
        </w:tc>
        <w:tc>
          <w:tcPr>
            <w:tcW w:w="2180" w:type="dxa"/>
            <w:shd w:val="clear" w:color="auto" w:fill="auto"/>
          </w:tcPr>
          <w:p w:rsidR="00273CBA" w:rsidRPr="00273CBA" w:rsidRDefault="00273CBA" w:rsidP="00273CBA">
            <w:pPr>
              <w:keepNext/>
              <w:ind w:firstLine="0"/>
            </w:pPr>
          </w:p>
        </w:tc>
      </w:tr>
    </w:tbl>
    <w:p w:rsidR="00273CBA" w:rsidRDefault="00273CBA" w:rsidP="00273CBA"/>
    <w:p w:rsidR="00273CBA" w:rsidRDefault="00273CBA" w:rsidP="00273CBA">
      <w:pPr>
        <w:jc w:val="center"/>
        <w:rPr>
          <w:b/>
        </w:rPr>
      </w:pPr>
      <w:r w:rsidRPr="00273CBA">
        <w:rPr>
          <w:b/>
        </w:rPr>
        <w:t>Total--95</w:t>
      </w:r>
    </w:p>
    <w:p w:rsidR="00273CBA" w:rsidRDefault="00273CBA" w:rsidP="00273CBA">
      <w:pPr>
        <w:jc w:val="center"/>
        <w:rPr>
          <w:b/>
        </w:rPr>
      </w:pPr>
    </w:p>
    <w:p w:rsidR="00273CBA" w:rsidRDefault="00273CBA" w:rsidP="00273CBA">
      <w:pPr>
        <w:ind w:firstLine="0"/>
      </w:pPr>
      <w:r w:rsidRPr="00273CBA">
        <w:t xml:space="preserve"> </w:t>
      </w:r>
      <w:r>
        <w:t>Those who voted in the negative are:</w:t>
      </w:r>
    </w:p>
    <w:p w:rsidR="00273CBA" w:rsidRDefault="00273CBA" w:rsidP="00273CBA"/>
    <w:p w:rsidR="00273CBA" w:rsidRDefault="00273CBA" w:rsidP="00273CBA">
      <w:pPr>
        <w:jc w:val="center"/>
        <w:rPr>
          <w:b/>
        </w:rPr>
      </w:pPr>
      <w:r w:rsidRPr="00273CBA">
        <w:rPr>
          <w:b/>
        </w:rPr>
        <w:t>Total--0</w:t>
      </w:r>
    </w:p>
    <w:p w:rsidR="00273CBA" w:rsidRDefault="00273CBA" w:rsidP="00273CBA">
      <w:pPr>
        <w:jc w:val="center"/>
        <w:rPr>
          <w:b/>
        </w:rPr>
      </w:pPr>
    </w:p>
    <w:p w:rsidR="00273CBA" w:rsidRDefault="00273CBA" w:rsidP="00273CBA">
      <w:r>
        <w:t>The appointment was confirmed and a message was ordered sent to the Senate accordingly.</w:t>
      </w:r>
    </w:p>
    <w:p w:rsidR="00273CBA" w:rsidRDefault="00273CBA" w:rsidP="00273CBA"/>
    <w:p w:rsidR="00273CBA" w:rsidRDefault="00273CBA" w:rsidP="00273CBA">
      <w:pPr>
        <w:keepNext/>
        <w:jc w:val="center"/>
        <w:rPr>
          <w:b/>
        </w:rPr>
      </w:pPr>
      <w:r w:rsidRPr="00273CBA">
        <w:rPr>
          <w:b/>
        </w:rPr>
        <w:t>REPORTS OF STANDING COMMITTEES</w:t>
      </w:r>
    </w:p>
    <w:p w:rsidR="00273CBA" w:rsidRDefault="00273CBA" w:rsidP="00273CBA">
      <w:pPr>
        <w:keepNext/>
      </w:pPr>
      <w:r>
        <w:t>Rep. DELLENEY, from the Committee on Judiciary, submitted a favorable report with amendments on:</w:t>
      </w:r>
    </w:p>
    <w:p w:rsidR="00273CBA" w:rsidRDefault="00273CBA" w:rsidP="00273CBA">
      <w:pPr>
        <w:keepNext/>
      </w:pPr>
      <w:bookmarkStart w:id="4" w:name="include_clip_start_12"/>
      <w:bookmarkEnd w:id="4"/>
    </w:p>
    <w:p w:rsidR="00273CBA" w:rsidRDefault="00273CBA" w:rsidP="00273CBA">
      <w:pPr>
        <w:keepNext/>
      </w:pPr>
      <w:r>
        <w:t>S. 954 -- Senators Leatherman, Setzler, Massey and Fanning: A JOINT RESOLUTION 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273CBA" w:rsidRDefault="00273CBA" w:rsidP="00273CBA">
      <w:bookmarkStart w:id="5" w:name="include_clip_end_12"/>
      <w:bookmarkEnd w:id="5"/>
      <w:r>
        <w:t>Ordered for consideration tomorrow.</w:t>
      </w:r>
    </w:p>
    <w:p w:rsidR="00273CBA" w:rsidRDefault="00273CBA" w:rsidP="00273CBA"/>
    <w:p w:rsidR="00273CBA" w:rsidRDefault="00273CBA" w:rsidP="00273CBA">
      <w:pPr>
        <w:keepNext/>
      </w:pPr>
      <w:r>
        <w:t>Rep. DELLENEY, from the Committee on Judiciary, submitted a favorable report on:</w:t>
      </w:r>
    </w:p>
    <w:p w:rsidR="00273CBA" w:rsidRDefault="00273CBA" w:rsidP="00273CBA">
      <w:pPr>
        <w:keepNext/>
      </w:pPr>
      <w:bookmarkStart w:id="6" w:name="include_clip_start_14"/>
      <w:bookmarkEnd w:id="6"/>
    </w:p>
    <w:p w:rsidR="00273CBA" w:rsidRDefault="00273CBA" w:rsidP="00273CBA">
      <w:pPr>
        <w:keepNext/>
      </w:pPr>
      <w:r>
        <w:t xml:space="preserve">S. 340 -- Senator Sheheen: A BILL TO AMEND SECTION 1-3-230 OF THE 1976 CODE, RELATING TO THE APPOINTMENT OF </w:t>
      </w:r>
      <w:r>
        <w:lastRenderedPageBreak/>
        <w:t>SOUTH CAROLINA'S POET LAUREATE, TO PROVIDE THAT THE SOUTH CAROLINA ARTS COMMISSION SHALL PROVIDE THE GOVERNOR WITH RECOMMENDATIONS OF QUALIFIED CANDIDATES AND TO ESTABLISH TERMS OF OFFICE AND DUTIES.</w:t>
      </w:r>
    </w:p>
    <w:p w:rsidR="00273CBA" w:rsidRDefault="00273CBA" w:rsidP="00273CBA">
      <w:bookmarkStart w:id="7" w:name="include_clip_end_14"/>
      <w:bookmarkEnd w:id="7"/>
      <w:r>
        <w:t>Ordered for consideration tomorrow.</w:t>
      </w:r>
    </w:p>
    <w:p w:rsidR="00273CBA" w:rsidRDefault="00273CBA" w:rsidP="00273CBA"/>
    <w:p w:rsidR="00273CBA" w:rsidRDefault="00273CBA" w:rsidP="00273CBA">
      <w:pPr>
        <w:keepNext/>
      </w:pPr>
      <w:r>
        <w:t>Rep. DELLENEY, from the Committee on Judiciary, submitted a favorable report with amendments on:</w:t>
      </w:r>
    </w:p>
    <w:p w:rsidR="00273CBA" w:rsidRDefault="00273CBA" w:rsidP="00273CBA">
      <w:pPr>
        <w:keepNext/>
      </w:pPr>
      <w:bookmarkStart w:id="8" w:name="include_clip_start_16"/>
      <w:bookmarkEnd w:id="8"/>
    </w:p>
    <w:p w:rsidR="00273CBA" w:rsidRDefault="00273CBA" w:rsidP="00273CBA">
      <w:pPr>
        <w:keepNext/>
      </w:pPr>
      <w:r>
        <w:t>H. 4889 -- Reps. Delleney and D. C. Moss: 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273CBA" w:rsidRDefault="00273CBA" w:rsidP="00273CBA">
      <w:bookmarkStart w:id="9" w:name="include_clip_end_16"/>
      <w:bookmarkEnd w:id="9"/>
      <w:r>
        <w:t>Ordered for consideration tomorrow.</w:t>
      </w:r>
    </w:p>
    <w:p w:rsidR="00273CBA" w:rsidRDefault="00273CBA" w:rsidP="00273CBA"/>
    <w:p w:rsidR="00273CBA" w:rsidRDefault="00273CBA" w:rsidP="00273CBA">
      <w:pPr>
        <w:keepNext/>
      </w:pPr>
      <w:r>
        <w:t>Rep. DELLENEY, from the Committee on Judiciary, submitted a favorable report with amendments on:</w:t>
      </w:r>
    </w:p>
    <w:p w:rsidR="00273CBA" w:rsidRDefault="00273CBA" w:rsidP="00273CBA">
      <w:pPr>
        <w:keepNext/>
      </w:pPr>
      <w:bookmarkStart w:id="10" w:name="include_clip_start_18"/>
      <w:bookmarkEnd w:id="10"/>
    </w:p>
    <w:p w:rsidR="00273CBA" w:rsidRDefault="00273CBA" w:rsidP="00273CBA">
      <w:pPr>
        <w:keepNext/>
      </w:pPr>
      <w:r>
        <w:t xml:space="preserve">H. 4830 -- Reps. Delleney and Pope: A BILL TO AMEND THE CODE OF LAWS OF SOUTH CAROLINA, 1976, BY ADDING SECTION 17-3-47 SO AS TO REQUIRE CERTAIN INFORMATION TO BE CONTAINED ON ALL AFFIDAVITS OF INDIGENCY AND APPLICATION FOR COUNSEL FORMS, TO REQUIRE CERTAIN CERTIFICATIONS REGARDING THE WILFUL PROVISION OF FALSE INFORMATION ON A FORM, REQUIRE THE FORM TO BE NOTARIZED, PROVIDE FOR NOTIFICATION TO THE COURT WHEN THE DEPARTMENT OF PROBATION, PAROLE AND PARDON SERVICES OR AN APPOINTED ATTORNEY FINDS THAT A DEFENDANT IS FINANCIALLY ABLE TO EMPLOY COUNSEL OR CONTRIBUTE TO THE COSTS OF EMPLOYING COUNSEL, AND TO PROVIDE A PROCEDURE FOR THE SOUTH CAROLINA DEPARTMENT OF PROBATION, PAROLE AND PARDON SERVICES TO FOLLOW TO AID THE COURT WHEN DETERMINING IF INDIGENCY EXISTS; BY ADDING SECTION 17-3-48 SO AS TO CREATE THE OFFENSE OF WILFULLY PROVIDING FALSE, MISLEADING, OR INCOMPLETE </w:t>
      </w:r>
      <w:r>
        <w:lastRenderedPageBreak/>
        <w:t>INFORMATION ON AN AFFIDAVIT FOR INDIGENCY AND APPLICATION FOR COUNSEL FORM AND TO PROVIDE A PENALTY; AND TO DIRECT THE SOUTH CAROLINA COURT ADMINISTRATION TO REVISE THE AFFIDAVITS OF INDIGENCY AND APPLICATION FOR COUNSEL FORMS FOR PUBLICATION BY THE SUPREME COURT, TO DIRECT THE SOUTH CAROLINA DEPARTMENT OF PROBATION, PAROLE AND PARDON SERVICES TO REPORT TO THE GENERAL ASSEMBLY BY JANUARY FIFTEENTH OF EACH YEAR ON THE NUMBER OF AFFIDAVITS BOTH ACCEPTED AND REJECTED ALONG WITH AN EXPLANATION OF THOSE AFFIDAVITS REJECTED AND THE GROUNDS UPON WHICH THEY WERE REJECTED, AND TO REQUIRE THAT THE RESPECTIVE LEGISLATIVE OVERSIGHT COMMITTEES INCLUDE THE REVIEW OF THESE REPORTS IN THEIR REGULARLY SCHEDULED REVIEW OF THE SOUTH CAROLINA DEPARTMENT OF PROBATION, PAROLE AND PARDON SERVICES.</w:t>
      </w:r>
    </w:p>
    <w:p w:rsidR="00273CBA" w:rsidRDefault="00273CBA" w:rsidP="00273CBA">
      <w:bookmarkStart w:id="11" w:name="include_clip_end_18"/>
      <w:bookmarkEnd w:id="11"/>
      <w:r>
        <w:t>Ordered for consideration tomorrow.</w:t>
      </w:r>
    </w:p>
    <w:p w:rsidR="00273CBA" w:rsidRDefault="00273CBA" w:rsidP="00273CBA"/>
    <w:p w:rsidR="00273CBA" w:rsidRDefault="00273CBA" w:rsidP="00273CBA">
      <w:pPr>
        <w:keepNext/>
      </w:pPr>
      <w:r>
        <w:t>Rep. HIOTT, from the Committee on Agriculture, Natural Resources and Environmental Affairs, submitted a favorable report with amendments on:</w:t>
      </w:r>
    </w:p>
    <w:p w:rsidR="00273CBA" w:rsidRDefault="00273CBA" w:rsidP="00273CBA">
      <w:pPr>
        <w:keepNext/>
      </w:pPr>
      <w:bookmarkStart w:id="12" w:name="include_clip_start_20"/>
      <w:bookmarkEnd w:id="12"/>
    </w:p>
    <w:p w:rsidR="00273CBA" w:rsidRDefault="00273CBA" w:rsidP="00273CBA">
      <w:pPr>
        <w:keepNext/>
      </w:pPr>
      <w:r>
        <w:t>H. 4976 -- Reps. McCoy, Stavrinakis, Arrington, Crosby, Daning, Gilliard, Cogswell, W. Newton, Bennett, Brown, Pendarvis, Yow, Blackwell, Hixon and Forrest: A BILL TO AMEND SECTION 50-21-190, CODE OF LAWS OF SOUTH CAROLINA, 1976, RELATING TO THE ABANDONMENT OF WATERCRAFT AND OUTBOARD MOTORS, SO AS TO PROVIDE THAT A SHERIFF MAY ENFORCE THE PROVISIONS CONTAINED IN THIS SECTION UNDER CERTAIN CIRCUMSTANCES.</w:t>
      </w:r>
    </w:p>
    <w:p w:rsidR="00273CBA" w:rsidRDefault="00273CBA" w:rsidP="00273CBA">
      <w:bookmarkStart w:id="13" w:name="include_clip_end_20"/>
      <w:bookmarkEnd w:id="13"/>
      <w:r>
        <w:t>Ordered for consideration tomorrow.</w:t>
      </w:r>
    </w:p>
    <w:p w:rsidR="00273CBA" w:rsidRDefault="00273CBA" w:rsidP="00273CBA"/>
    <w:p w:rsidR="00273CBA" w:rsidRDefault="00273CBA" w:rsidP="00273CBA">
      <w:pPr>
        <w:keepNext/>
      </w:pPr>
      <w:r>
        <w:t>Rep. HIOTT, from the Committee on Agriculture, Natural Resources and Environmental Affairs, submitted a favorable report with amendments on:</w:t>
      </w:r>
    </w:p>
    <w:p w:rsidR="00273CBA" w:rsidRDefault="00273CBA" w:rsidP="00273CBA">
      <w:pPr>
        <w:keepNext/>
      </w:pPr>
      <w:bookmarkStart w:id="14" w:name="include_clip_start_22"/>
      <w:bookmarkEnd w:id="14"/>
    </w:p>
    <w:p w:rsidR="00273CBA" w:rsidRDefault="00273CBA" w:rsidP="00273CBA">
      <w:pPr>
        <w:keepNext/>
      </w:pPr>
      <w:r>
        <w:t>H. 4971 -- Reps. Hixon, McCoy, Hewitt, Kirby, Forrest, Yow and Blackwell: A BILL TO AMEND SECTION 50-5-1705, CODE OF LAWS OF SOUTH CAROLINA, 1976, RELATING TO CATCH LIMITS FOR ESTUARINE AND SALTWATER FINFISH, SO AS TO REDUCE THE CATCH LIMIT FOR RED DRUM.</w:t>
      </w:r>
    </w:p>
    <w:p w:rsidR="00273CBA" w:rsidRDefault="00273CBA" w:rsidP="00273CBA">
      <w:bookmarkStart w:id="15" w:name="include_clip_end_22"/>
      <w:bookmarkEnd w:id="15"/>
      <w:r>
        <w:t>Ordered for consideration tomorrow.</w:t>
      </w:r>
    </w:p>
    <w:p w:rsidR="002000FA" w:rsidRDefault="002000FA" w:rsidP="00273CBA"/>
    <w:p w:rsidR="00273CBA" w:rsidRDefault="00273CBA" w:rsidP="00273CBA">
      <w:pPr>
        <w:keepNext/>
      </w:pPr>
      <w:r>
        <w:t>Rep. HIOTT, from the Committee on Agriculture, Natural Resources and Environmental Affairs, submitted a favorable report with amendments on:</w:t>
      </w:r>
    </w:p>
    <w:p w:rsidR="00273CBA" w:rsidRDefault="00273CBA" w:rsidP="00273CBA">
      <w:pPr>
        <w:keepNext/>
      </w:pPr>
      <w:bookmarkStart w:id="16" w:name="include_clip_start_24"/>
      <w:bookmarkEnd w:id="16"/>
    </w:p>
    <w:p w:rsidR="00273CBA" w:rsidRDefault="00273CBA" w:rsidP="00273CBA">
      <w:pPr>
        <w:keepNext/>
      </w:pPr>
      <w:r>
        <w:t>H. 4644 -- Reps. Dillard, Anthony, Atkinson, Kirby, Henderson-Myers, Martin, Burns, Williams, Yow, W. Newton, Hewitt, Blackwell, Forrest and Hixon: A BILL TO AMEND THE CODE OF LAWS OF SOUTH CAROLINA, 1976, BY ADDING SECTION 44-96-85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44-96-120, RELATED TO THE SOLID WASTE MANAGEMENT TRUST FUND, SO AS TO INCLUDE FUNDING THE SOLID WASTE EMERGENCY FUND IN THE LIST OF AUTHORIZED SOLID WASTE MANAGEMENT TRUST FUND EXPENDITURES; BY AMENDING SECTION 44-96-290,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44-96-360, RELATING TO SOLID WASTE PROCESSING FACILITIES, SO AS TO ESTABLISH CERTAIN CONDITIONS FOR FACILITIES THAT RECYCLE CONSTRUCTION AND DEMOLITION DEBRIS.</w:t>
      </w:r>
    </w:p>
    <w:p w:rsidR="00273CBA" w:rsidRDefault="00273CBA" w:rsidP="00273CBA">
      <w:bookmarkStart w:id="17" w:name="include_clip_end_24"/>
      <w:bookmarkEnd w:id="17"/>
      <w:r>
        <w:t>Ordered for consideration tomorrow.</w:t>
      </w:r>
    </w:p>
    <w:p w:rsidR="00273CBA" w:rsidRDefault="00273CBA" w:rsidP="00273CBA"/>
    <w:p w:rsidR="00273CBA" w:rsidRDefault="00273CBA" w:rsidP="00273CBA">
      <w:pPr>
        <w:keepNext/>
      </w:pPr>
      <w:r>
        <w:t>Rep. SANDIFER, from the Committee on Labor, Commerce and Industry, submitted a favorable report with amendments on:</w:t>
      </w:r>
    </w:p>
    <w:p w:rsidR="00273CBA" w:rsidRDefault="00273CBA" w:rsidP="00273CBA">
      <w:pPr>
        <w:keepNext/>
      </w:pPr>
      <w:bookmarkStart w:id="18" w:name="include_clip_start_26"/>
      <w:bookmarkEnd w:id="18"/>
    </w:p>
    <w:p w:rsidR="00273CBA" w:rsidRDefault="00273CBA" w:rsidP="00273CBA">
      <w:pPr>
        <w:keepNext/>
      </w:pPr>
      <w:r>
        <w:t>H. 4628 -- Reps. Martin, B. Newton, Daning, Lucas, D. C. Moss, Willis, Caskey, Bennett, Arrington, Spires, Young, Bryant, Delleney, Magnuson, Norrell, Pope, Sandifer, Simrill, Davis, Toole and Henderson: A BILL TO AMEND THE CODE OF LAWS OF SOUTH CAROLINA, 1976, BY ADDING SECTION 37-20-210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273CBA" w:rsidRDefault="00273CBA" w:rsidP="00273CBA">
      <w:bookmarkStart w:id="19" w:name="include_clip_end_26"/>
      <w:bookmarkEnd w:id="19"/>
      <w:r>
        <w:t>Ordered for consideration tomorrow.</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20" w:name="include_clip_start_29"/>
      <w:bookmarkEnd w:id="20"/>
    </w:p>
    <w:p w:rsidR="00273CBA" w:rsidRDefault="00273CBA" w:rsidP="00273CBA">
      <w:r>
        <w:t>H. 5028 -- Reps. Hart,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BEN LIPPEN SCHOOL COMPETITION CHEER SQUAD, COACHES, AND SCHOOL OFFICIALS FOR AN EXTRAORDINARY SEASON AND TO CONGRATULATE THEM FOR WINNING THE 2017 SOUTH CAROLINA INDEPENDENT SCHOOL ASSOCIATION CLASS 3A DIVISION II STATE CHAMPIONSHIP TITLE.</w:t>
      </w:r>
    </w:p>
    <w:p w:rsidR="00273CBA" w:rsidRDefault="00273CBA" w:rsidP="00273CBA">
      <w:bookmarkStart w:id="21" w:name="include_clip_end_29"/>
      <w:bookmarkEnd w:id="21"/>
    </w:p>
    <w:p w:rsidR="00273CBA" w:rsidRDefault="00273CBA" w:rsidP="00273CBA">
      <w:r>
        <w:t>The Resolution was adopted.</w:t>
      </w:r>
    </w:p>
    <w:p w:rsidR="002000FA" w:rsidRDefault="002000F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22" w:name="include_clip_start_32"/>
      <w:bookmarkEnd w:id="22"/>
    </w:p>
    <w:p w:rsidR="00273CBA" w:rsidRDefault="00273CBA" w:rsidP="00273CBA">
      <w:r>
        <w:t>H. 5029 -- Reps. Hart,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BEN LIPPEN SCHOOL BOYS CROSS COUNTRY TEAM, COACHES, AND SCHOOL OFFICIALS FOR A REMARKABLE SEASON AND TO CONGRATULATE THEM FOR CAPTURING THE 2017 SOUTH CAROLINA INDEPENDENT SCHOOL ASSOCIATION CLASS 3A STATE CHAMPIONSHIP TITLE.</w:t>
      </w:r>
    </w:p>
    <w:p w:rsidR="00C62BCA" w:rsidRDefault="00C62BCA" w:rsidP="00273CBA"/>
    <w:p w:rsidR="00273CBA" w:rsidRDefault="00273CBA" w:rsidP="00273CBA">
      <w:bookmarkStart w:id="23" w:name="include_clip_end_32"/>
      <w:bookmarkEnd w:id="23"/>
      <w:r>
        <w:t>The Resolution was adopted.</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24" w:name="include_clip_start_35"/>
      <w:bookmarkEnd w:id="24"/>
    </w:p>
    <w:p w:rsidR="00273CBA" w:rsidRDefault="00273CBA" w:rsidP="00273CBA">
      <w:r>
        <w:t>H. 5030 -- Rep. Hart: A HOUSE RESOLUTION TO EXTEND THE PRIVILEGE OF THE FLOOR OF THE SOUTH CAROLINA HOUSE OF REPRESENTATIVES TO THE BEN LIPPEN SCHOOL BOYS CROSS COUNTRY TEAM AND THE BEN LIPPEN SCHOOL GIRLS COMPETITION CHEER SQUAD OF RICHLAND COUNTY WITH THE TEAM COACHES AND SCHOOL OFFICIALS, AT A DATE AND TIME TO BE DETERMINED BY THE SPEAKER, FOR THE PURPOSE OF BEING RECOGNIZED AND COMMENDED FOR CAPTURING THE 2017 SOUTH CAROLINA INDEPENDENT SCHOOL ASSOCIATION CLASS 3A STATE CHAMPIONSHIP TITLE.</w:t>
      </w:r>
    </w:p>
    <w:p w:rsidR="00273CBA" w:rsidRDefault="00273CBA" w:rsidP="00273CBA"/>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Ben Lippen School boys cross country team and the Ben Lippen School girls competition cheer squad of Richland County with the team coaches and school officials, at a date and time to be determined by the Speaker, for the purpose of being recognized and commended for capturing the 2017 South Carolina Independent School Association Class 3A State Championship title.</w:t>
      </w:r>
    </w:p>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73CBA" w:rsidRDefault="00273CBA" w:rsidP="00273CBA">
      <w:r>
        <w:t>The Resolution was adopted.</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25" w:name="include_clip_start_38"/>
      <w:bookmarkEnd w:id="25"/>
    </w:p>
    <w:p w:rsidR="00273CBA" w:rsidRDefault="00273CBA" w:rsidP="00273CBA">
      <w:r>
        <w:t>H. 5031 -- Reps. Herbkersman,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AUTHORIZE THE GREENVILLE YOUNG MEN'S CHRISTIAN ASSOCIATION TO USE THE CHAMBER OF THE SOUTH CAROLINA HOUSE OF REPRESENTATIVES AND ANY AVAILABLE COMMITTEE HEARING ROOMS IN THE BLATT BUILDING FOR ITS YOUTH IN GOVERNMENT PROGRAM ON TUESDAY, NOVEMBER 13 AND THURSDAY, NOVEMBER 15 AND FRIDAY, NOVEMBER 16, 2018.  HOWEVER, THE CHAMBER MAY NOT BE USED IF THE HOUSE IS IN SESSION OR THE CHAMBER IS OTHERWISE UNAVAILABLE.</w:t>
      </w:r>
    </w:p>
    <w:p w:rsidR="00273CBA" w:rsidRDefault="00273CBA" w:rsidP="00273CBA"/>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273CBA">
        <w:rPr>
          <w:color w:val="000000"/>
          <w:u w:color="000000"/>
        </w:rPr>
        <w:t>forty</w:t>
      </w:r>
      <w:r w:rsidRPr="00273CBA">
        <w:rPr>
          <w:color w:val="000000"/>
          <w:u w:color="000000"/>
        </w:rPr>
        <w:noBreakHyphen/>
        <w:t xml:space="preserve">two states have successful Youth in Government programs; and </w:t>
      </w: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73CBA">
        <w:rPr>
          <w:color w:val="000000"/>
          <w:u w:color="000000"/>
        </w:rPr>
        <w:t>Whereas, the Youth in Government program is designed to provide first</w:t>
      </w:r>
      <w:r w:rsidRPr="00273CBA">
        <w:rPr>
          <w:color w:val="000000"/>
          <w:u w:color="000000"/>
        </w:rPr>
        <w:noBreakHyphen/>
        <w:t xml:space="preserve">hand experience in the state legislature and government affairs for high school and middle school students; and </w:t>
      </w: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73CBA">
        <w:rPr>
          <w:color w:val="000000"/>
          <w:u w:color="000000"/>
        </w:rPr>
        <w:t xml:space="preserve">Whereas, students taking part in the program will run for statewide office, enact legislation, and organize their own government; and </w:t>
      </w: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73CBA">
        <w:rPr>
          <w:color w:val="000000"/>
          <w:u w:color="000000"/>
        </w:rPr>
        <w:t xml:space="preserve">Whereas, the purpose of the Young Men’s Christian Association Youth in Government program is to encourage our youth to develop enthusiasm and appreciation for government and community affairs; and </w:t>
      </w: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73CBA">
        <w:rPr>
          <w:color w:val="000000"/>
          <w:u w:color="000000"/>
        </w:rPr>
        <w:t>Whereas, almost one thousand five hundred students in the State are expected to participate this year, making the South Carolina Youth in Government program one of the largest per capita in the nation</w:t>
      </w:r>
      <w:r>
        <w:t>.  Now, therefore,</w:t>
      </w:r>
    </w:p>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That t</w:t>
      </w:r>
      <w:r w:rsidRPr="00273CBA">
        <w:rPr>
          <w:color w:val="000000"/>
          <w:u w:color="000000"/>
        </w:rPr>
        <w:t xml:space="preserve">he members of the South Carolina House of Representatives, by this resolution, authorize the Greenville Young Men’s Christian Association to use the chamber of the South Carolina House of Representatives and any available committee hearing rooms in the Blatt Building for its Youth in Government program on Tuesday, November 13 and Thursday, November 15 and Friday, November 16, 2018.  However, the chamber may not be used if the House is in session or the chamber is otherwise unavailable. </w:t>
      </w: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73CBA">
        <w:rPr>
          <w:color w:val="000000"/>
          <w:u w:color="000000"/>
        </w:rPr>
        <w:t xml:space="preserve">Be it further resolved that the use of the chamber and the available committee hearing rooms by the Greenville Young Men’s Christian Association must be in strict accordance with policies and the Rules of the House of Representatives. </w:t>
      </w: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73CBA">
        <w:rPr>
          <w:color w:val="000000"/>
          <w:u w:color="000000"/>
        </w:rPr>
        <w:t xml:space="preserve">Be it further resolved that the Office of the Sergeant at Arms of the House of Representatives shall provide assistance and access as necessary for this meeting in accordance with applicable procedures of the Rules of the House of Representatives. </w:t>
      </w:r>
    </w:p>
    <w:p w:rsidR="00273CBA" w:rsidRP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73CBA">
        <w:rPr>
          <w:color w:val="000000"/>
          <w:u w:color="000000"/>
        </w:rPr>
        <w:t>Be it further resolved that a copy of this resolution be forwarded to the Executive Director of the YMCA Youth in Government program and to House of Representatives Sergeant at Arms Mitchell G. Dorman.</w:t>
      </w:r>
    </w:p>
    <w:p w:rsidR="00273CBA" w:rsidRDefault="00273CBA" w:rsidP="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73CBA" w:rsidRDefault="00273CBA" w:rsidP="00273CBA">
      <w:r>
        <w:t>The Resolution was adopted.</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26" w:name="include_clip_start_41"/>
      <w:bookmarkEnd w:id="26"/>
    </w:p>
    <w:p w:rsidR="00273CBA" w:rsidRDefault="00273CBA" w:rsidP="00273CBA">
      <w:r>
        <w:t>H. 5032 -- Reps. Weeks, G. M.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R. Smith, J. E. Smith, Sottile, Spires, Stavrinakis, Stringer, Tallon, Taylor, Thayer, Thigpen, Toole, Trantham, West, Wheeler, White, Whitmire, Williams, Willis, Young and Yow: A HOUSE RESOLUTION TO EXPRESS THE PROFOUND SORROW OF THE MEMBERS OF THE SOUTH CAROLINA HOUSE OF REPRESENTATIVES UPON THE PASSING OF DEACON ELIJAH NELSON, SR., OF SUMTER AND TO EXTEND THE DEEPEST SYMPATHY TO HIS FAMILY AND MANY FRIENDS.</w:t>
      </w:r>
    </w:p>
    <w:p w:rsidR="00273CBA" w:rsidRDefault="00273CBA" w:rsidP="00273CBA">
      <w:bookmarkStart w:id="27" w:name="include_clip_end_41"/>
      <w:bookmarkEnd w:id="27"/>
    </w:p>
    <w:p w:rsidR="00273CBA" w:rsidRDefault="00273CBA" w:rsidP="00273CBA">
      <w:r>
        <w:t>The Resolution was adopted.</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28" w:name="include_clip_start_44"/>
      <w:bookmarkEnd w:id="28"/>
    </w:p>
    <w:p w:rsidR="00273CBA" w:rsidRDefault="00273CBA" w:rsidP="00273CBA">
      <w:r>
        <w:t>H. 5034 -- Reps. Henderson-Myers,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REMEMBER AND CELEBRATE THE LIFE OF DR. CURTIS TYRONE GILMORE, SR., OF SPARTANBURG COUNTY, AND TO EXTEND THE DEEPEST SYMPATHY TO HIS LOVING FAMILY AND HIS MANY FRIENDS.</w:t>
      </w:r>
    </w:p>
    <w:p w:rsidR="00273CBA" w:rsidRDefault="00273CBA" w:rsidP="00273CBA">
      <w:bookmarkStart w:id="29" w:name="include_clip_end_44"/>
      <w:bookmarkEnd w:id="29"/>
    </w:p>
    <w:p w:rsidR="00273CBA" w:rsidRDefault="00273CBA" w:rsidP="00273CBA">
      <w:r>
        <w:t>The Resolution was adopted.</w:t>
      </w:r>
    </w:p>
    <w:p w:rsidR="00C62BCA" w:rsidRDefault="00C62BC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30" w:name="include_clip_start_47"/>
      <w:bookmarkEnd w:id="30"/>
    </w:p>
    <w:p w:rsidR="00273CBA" w:rsidRDefault="00273CBA" w:rsidP="00273CBA">
      <w:r>
        <w:t>H. 5036 -- Reps. G. M. Smith, Weeks,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R. Smith, J. E. Smith, Sottile, Spires, Stavrinakis, Stringer, Tallon, Taylor, Thayer, Thigpen, Toole, Trantham, West, Wheeler, White, Whitmire, Williams, Willis, Young and Yow: A HOUSE RESOLUTION TO EXPRESS THE PROFOUND SORROW OF THE MEMBERS OF THE SOUTH CAROLINA HOUSE OF REPRESENTATIVES UPON THE PASSING OF WILLIAM ALLEN "AL" NEWMAN OF SUMTER AND TO EXTEND THE DEEPEST SYMPATHY TO HIS FAMILY AND MANY FRIENDS.</w:t>
      </w:r>
    </w:p>
    <w:p w:rsidR="00273CBA" w:rsidRDefault="00273CBA" w:rsidP="00273CBA">
      <w:bookmarkStart w:id="31" w:name="include_clip_end_47"/>
      <w:bookmarkEnd w:id="31"/>
    </w:p>
    <w:p w:rsidR="00273CBA" w:rsidRDefault="00273CBA" w:rsidP="00273CBA">
      <w:r>
        <w:t>The Resolution was adopted.</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32" w:name="include_clip_start_50"/>
      <w:bookmarkEnd w:id="32"/>
    </w:p>
    <w:p w:rsidR="00273CBA" w:rsidRDefault="00273CBA" w:rsidP="002000FA">
      <w:r>
        <w:t>H. 5037 -- Reps. G. M. Smith, Weeks,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R. Smith, J. E. Smith, Sottile, Spires, Stavrinakis, Stringer, Tallon, Taylor, Thayer, Thigpen, Toole, Trantham, West, Wheeler, White, Whitmire, Williams, Willis, Young and Yow: A HOUSE RESOLUTION TO EXPRESS THE PROFOUND SORROW OF THE MEMBERS OF THE SOUTH CAROLINA HOUSE OF REPRESENTATIVES, UPON THE PASSING OF JOHNNIE S. LIVINGSTON OF SUMTER COUNTY, AND TO EXTEND THEIR DEEPEST SYMPATHY TO HER LARGE AND LOVING FAMILY AND HER MANY FRIENDS.</w:t>
      </w:r>
    </w:p>
    <w:p w:rsidR="00273CBA" w:rsidRDefault="00273CBA" w:rsidP="00273CBA">
      <w:bookmarkStart w:id="33" w:name="include_clip_end_50"/>
      <w:bookmarkEnd w:id="33"/>
    </w:p>
    <w:p w:rsidR="00273CBA" w:rsidRDefault="00273CBA" w:rsidP="00273CBA">
      <w:r>
        <w:t>The Resolution was adopted.</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34" w:name="include_clip_start_53"/>
      <w:bookmarkEnd w:id="34"/>
    </w:p>
    <w:p w:rsidR="00273CBA" w:rsidRDefault="00273CBA" w:rsidP="00273CBA">
      <w:r>
        <w:t>H. 5047 -- Reps. Clary, Alexander, Allison, Anderson, Anthony, Arrington, Atkinson, Atwater, Bales, Ballentine, Bamberg, Bannister, Bennett, Bernstein, Blackwell, Bowers, Bradley, Brawley, Brown, Bryant, Burns, Caskey, Chumley,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DR. GEORGE D. KESSLER FOR FIVE DECADES OF REMARKABLE SERVICE TO THE SOUTH CAROLINA TREE FARM COMMITTEE AND FOR HIS DEDICATION TO FORESTRY IN THE PALMETTO STATE AND ACROSS THE NATION.</w:t>
      </w:r>
    </w:p>
    <w:p w:rsidR="00273CBA" w:rsidRDefault="00273CBA" w:rsidP="00273CBA">
      <w:bookmarkStart w:id="35" w:name="include_clip_end_53"/>
      <w:bookmarkEnd w:id="35"/>
    </w:p>
    <w:p w:rsidR="00273CBA" w:rsidRDefault="00273CBA" w:rsidP="00273CBA">
      <w:r>
        <w:t>The Resolution was adopted.</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36" w:name="include_clip_start_56"/>
      <w:bookmarkEnd w:id="36"/>
    </w:p>
    <w:p w:rsidR="00273CBA" w:rsidRDefault="00273CBA" w:rsidP="00273CBA">
      <w:r>
        <w:t>H. 5048 -- Reps. Willis, Anthony, Pitts, Alexander, Allison, Anderson,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Pope, Putnam, Ridgeway, M. Rivers, S. Rivers, Robinson-Simpson, Rutherford, Sandifer, Simrill, G. M. Smith, G. R. Smith, J. E. Smith, Sottile, Spires, Stavrinakis, Stringer, Tallon, Taylor, Thayer, Thigpen, Toole, Trantham, Weeks, West, Wheeler, White, Whitmire, Williams, Young and Yow: A HOUSE RESOLUTION TO RECOGNIZE AND HONOR THE LAURENS ACADEMY GIRLS VARSITY BASKETBALL TEAM, COACHES, AND SCHOOL OFFICIALS FOR AN EXTRAORDINARY SEASON AND TO CONGRATULATE THEM FOR WINNING THE 2018 SOUTH CAROLINA INDEPENDENT SCHOOL ASSOCIATION CLASS 1A STATE CHAMPIONSHIP TITLE.</w:t>
      </w:r>
    </w:p>
    <w:p w:rsidR="00273CBA" w:rsidRDefault="00273CBA" w:rsidP="00273CBA">
      <w:bookmarkStart w:id="37" w:name="include_clip_end_56"/>
      <w:bookmarkEnd w:id="37"/>
    </w:p>
    <w:p w:rsidR="00273CBA" w:rsidRDefault="00273CBA" w:rsidP="00273CBA">
      <w:r>
        <w:t>The Resolution was adopted.</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38" w:name="include_clip_start_59"/>
      <w:bookmarkEnd w:id="38"/>
    </w:p>
    <w:p w:rsidR="00273CBA" w:rsidRDefault="00273CBA" w:rsidP="00273CBA">
      <w:r>
        <w:t>H. 5051 -- Reps. Henegan,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JESSIERINE DAVIS BRIGHT OF COLLETON COUNTY ON THE OCCASION OF HER NINETY-FIFTH BIRTHDAY AND TO WISH HER A JOYOUS BIRTHDAY CELEBRATION AND MANY YEARS OF CONTINUED HAPPINESS.</w:t>
      </w:r>
    </w:p>
    <w:p w:rsidR="00273CBA" w:rsidRDefault="00273CBA" w:rsidP="00273CBA">
      <w:bookmarkStart w:id="39" w:name="include_clip_end_59"/>
      <w:bookmarkEnd w:id="39"/>
    </w:p>
    <w:p w:rsidR="00273CBA" w:rsidRDefault="00273CBA" w:rsidP="00273CBA">
      <w:r>
        <w:t>The Resolution was adopted.</w:t>
      </w:r>
    </w:p>
    <w:p w:rsidR="00273CBA" w:rsidRDefault="00273CBA" w:rsidP="00273CBA"/>
    <w:p w:rsidR="00273CBA" w:rsidRDefault="00273CBA" w:rsidP="00273CBA">
      <w:pPr>
        <w:keepNext/>
        <w:jc w:val="center"/>
        <w:rPr>
          <w:b/>
        </w:rPr>
      </w:pPr>
      <w:r w:rsidRPr="00273CBA">
        <w:rPr>
          <w:b/>
        </w:rPr>
        <w:t>CONCURRENT RESOLUTION</w:t>
      </w:r>
    </w:p>
    <w:p w:rsidR="00273CBA" w:rsidRDefault="00273CBA" w:rsidP="00273CBA">
      <w:pPr>
        <w:keepNext/>
      </w:pPr>
      <w:r>
        <w:t>The following was introduced:</w:t>
      </w:r>
    </w:p>
    <w:p w:rsidR="00273CBA" w:rsidRDefault="00273CBA" w:rsidP="00273CBA">
      <w:pPr>
        <w:keepNext/>
      </w:pPr>
      <w:bookmarkStart w:id="40" w:name="include_clip_start_62"/>
      <w:bookmarkEnd w:id="40"/>
    </w:p>
    <w:p w:rsidR="00273CBA" w:rsidRDefault="00273CBA" w:rsidP="00273CBA">
      <w:pPr>
        <w:keepNext/>
      </w:pPr>
      <w:r>
        <w:t>H. 5033 -- Reps. Hewitt and Anderson: A CONCURRENT RESOLUTION TO REQUEST THE DEPARTMENT OF TRANSPORTATION NAME THE PORTION OF NORTH CAUSEWAY DRIVE (S-22-46) IN GEORGETOWN COUNTY FROM ITS INTERSECTION WITH UNITED STATES HIGHWAY 17 TO ITS INTERSECTION WITH MYRTLE AVENUE THE "LINWOOD ALTMAN CAUSEWAY" AND ERECT APPROPRIATE MARKERS OR SIGNS ALONG THIS PORTION OF HIGHWAY CONTAINING THIS DESIGNATION.</w:t>
      </w:r>
    </w:p>
    <w:p w:rsidR="00273CBA" w:rsidRDefault="00273CBA" w:rsidP="00273CBA">
      <w:bookmarkStart w:id="41" w:name="include_clip_end_62"/>
      <w:bookmarkEnd w:id="41"/>
      <w:r>
        <w:t>The Concurrent Resolution was ordered referred to the Committee on Invitations and Memorial Resolutions.</w:t>
      </w:r>
    </w:p>
    <w:p w:rsidR="00273CBA" w:rsidRDefault="00273CBA" w:rsidP="00273CBA"/>
    <w:p w:rsidR="00273CBA" w:rsidRDefault="00273CBA" w:rsidP="00273CBA">
      <w:pPr>
        <w:keepNext/>
        <w:jc w:val="center"/>
        <w:rPr>
          <w:b/>
        </w:rPr>
      </w:pPr>
      <w:r w:rsidRPr="00273CBA">
        <w:rPr>
          <w:b/>
        </w:rPr>
        <w:t>CONCURRENT RESOLUTION</w:t>
      </w:r>
    </w:p>
    <w:p w:rsidR="00273CBA" w:rsidRDefault="00273CBA" w:rsidP="00273CBA">
      <w:pPr>
        <w:keepNext/>
      </w:pPr>
      <w:r>
        <w:t>The following was introduced:</w:t>
      </w:r>
    </w:p>
    <w:p w:rsidR="00273CBA" w:rsidRDefault="00273CBA" w:rsidP="00273CBA">
      <w:pPr>
        <w:keepNext/>
      </w:pPr>
      <w:bookmarkStart w:id="42" w:name="include_clip_start_65"/>
      <w:bookmarkEnd w:id="42"/>
    </w:p>
    <w:p w:rsidR="00273CBA" w:rsidRDefault="00273CBA" w:rsidP="00273CBA">
      <w:r>
        <w:t>H. 5035 --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HONOR THE CHAPIN GARDEN CLUB ON THE OCCASION OF ITS EIGHTIETH ANNIVERSARY AND TO WISH THE ORGANIZATION CONTINUED ENVIRONMENTAL SUCCESS FOR MANY YEARS TO COME.</w:t>
      </w:r>
    </w:p>
    <w:p w:rsidR="00273CBA" w:rsidRDefault="00273CBA" w:rsidP="00273CBA">
      <w:bookmarkStart w:id="43" w:name="include_clip_end_65"/>
      <w:bookmarkEnd w:id="43"/>
    </w:p>
    <w:p w:rsidR="00273CBA" w:rsidRDefault="00273CBA" w:rsidP="00273CBA">
      <w:r>
        <w:t>The Concurrent Resolution was agreed to and ordered sent to the Senate.</w:t>
      </w:r>
    </w:p>
    <w:p w:rsidR="00273CBA" w:rsidRDefault="00273CBA" w:rsidP="00273CBA"/>
    <w:p w:rsidR="00273CBA" w:rsidRDefault="00273CBA" w:rsidP="00273CBA">
      <w:pPr>
        <w:keepNext/>
        <w:jc w:val="center"/>
        <w:rPr>
          <w:b/>
        </w:rPr>
      </w:pPr>
      <w:r w:rsidRPr="00273CBA">
        <w:rPr>
          <w:b/>
        </w:rPr>
        <w:t>CONCURRENT RESOLUTION</w:t>
      </w:r>
    </w:p>
    <w:p w:rsidR="00273CBA" w:rsidRDefault="00273CBA" w:rsidP="00273CBA">
      <w:r>
        <w:t>The Senate sent to the House the following:</w:t>
      </w:r>
    </w:p>
    <w:p w:rsidR="00273CBA" w:rsidRDefault="00273CBA" w:rsidP="00273CBA">
      <w:bookmarkStart w:id="44" w:name="include_clip_start_68"/>
      <w:bookmarkEnd w:id="44"/>
    </w:p>
    <w:p w:rsidR="00273CBA" w:rsidRDefault="00273CBA" w:rsidP="00273CBA">
      <w:r>
        <w:t>S. 835 -- Senator Goldfinch: A CONCURRENT RESOLUTION TO REQUEST THE DEPARTMENT OF TRANSPORTATION NAME THE INTERSECTION LOCATED AT THE JUNCTION OF GLENNS BAY ROAD AND UNITED STATES HIGHWAY 17 BYPASS IN HORRY COUNTY "GAVIN BRUNETTI INTERSECTION" AND ERECT APPROPRIATE MARKERS OR SIGNS AT THIS INTERSECTION CONTAINING THIS DESIGNATION.</w:t>
      </w:r>
    </w:p>
    <w:p w:rsidR="00273CBA" w:rsidRDefault="00273CBA" w:rsidP="00273CBA">
      <w:bookmarkStart w:id="45" w:name="include_clip_end_68"/>
      <w:bookmarkEnd w:id="45"/>
    </w:p>
    <w:p w:rsidR="00273CBA" w:rsidRDefault="00273CBA" w:rsidP="00273CBA">
      <w:r>
        <w:t>The Concurrent Resolution was ordered referred to the Committee on Invitations and Memorial Resolutions.</w:t>
      </w:r>
    </w:p>
    <w:p w:rsidR="00273CBA" w:rsidRDefault="00273CBA" w:rsidP="00273CBA"/>
    <w:p w:rsidR="00273CBA" w:rsidRDefault="00273CBA" w:rsidP="00273CBA">
      <w:pPr>
        <w:keepNext/>
        <w:jc w:val="center"/>
        <w:rPr>
          <w:b/>
        </w:rPr>
      </w:pPr>
      <w:r w:rsidRPr="00273CBA">
        <w:rPr>
          <w:b/>
        </w:rPr>
        <w:t xml:space="preserve">INTRODUCTION OF BILLS  </w:t>
      </w:r>
    </w:p>
    <w:p w:rsidR="00273CBA" w:rsidRDefault="00273CBA" w:rsidP="00273CBA">
      <w:r>
        <w:t>The following Bills and Joint Resolution</w:t>
      </w:r>
      <w:r w:rsidR="00C62BCA">
        <w:t>s</w:t>
      </w:r>
      <w:r>
        <w:t xml:space="preserve"> were introduced, read the first time, and referred to appropriate committees:</w:t>
      </w:r>
    </w:p>
    <w:p w:rsidR="00273CBA" w:rsidRDefault="00273CBA" w:rsidP="00273CBA"/>
    <w:p w:rsidR="00273CBA" w:rsidRDefault="00273CBA" w:rsidP="00273CBA">
      <w:pPr>
        <w:keepNext/>
      </w:pPr>
      <w:bookmarkStart w:id="46" w:name="include_clip_start_72"/>
      <w:bookmarkEnd w:id="46"/>
      <w:r>
        <w:t>H. 5038 -- Rep. Atwater: A BILL TO AMEND SECTION 38-71-2130, CODE OF LAWS OF SOUTH CAROLINA, 1976, RELATING TO THE DUTIES OF A PHARMACY BENEFIT MANAGER, SO AS TO ESTABLISH PROHIBITED ACTS FOR A PHARMACY BENEFIT MANAGER.</w:t>
      </w:r>
    </w:p>
    <w:p w:rsidR="00273CBA" w:rsidRDefault="00273CBA" w:rsidP="00273CBA">
      <w:bookmarkStart w:id="47" w:name="include_clip_end_72"/>
      <w:bookmarkEnd w:id="47"/>
      <w:r>
        <w:t>Referred to Committee on Labor, Commerce and Industry</w:t>
      </w:r>
    </w:p>
    <w:p w:rsidR="00273CBA" w:rsidRDefault="00273CBA" w:rsidP="00273CBA"/>
    <w:p w:rsidR="00273CBA" w:rsidRDefault="00273CBA" w:rsidP="00273CBA">
      <w:pPr>
        <w:keepNext/>
      </w:pPr>
      <w:bookmarkStart w:id="48" w:name="include_clip_start_74"/>
      <w:bookmarkEnd w:id="48"/>
      <w:r>
        <w:t>H. 5039 -- Rep. Putnam: A BILL TO AMEND ACT 265 OF 2016, RELATING TO THE ESTABLISHMENT OF THE "TUCKER HIPPS TRANSPARENCY ACT", SO AS TO PERMANENTLY AUTHORIZE THE ACT AND TO REPEAL THE THREE-YEAR SUNSET PROVISION.</w:t>
      </w:r>
    </w:p>
    <w:p w:rsidR="00273CBA" w:rsidRDefault="00273CBA" w:rsidP="00273CBA">
      <w:bookmarkStart w:id="49" w:name="include_clip_end_74"/>
      <w:bookmarkEnd w:id="49"/>
      <w:r>
        <w:t>Referred to Committee on Education and Public Works</w:t>
      </w:r>
    </w:p>
    <w:p w:rsidR="00273CBA" w:rsidRDefault="00273CBA" w:rsidP="00273CBA"/>
    <w:p w:rsidR="00273CBA" w:rsidRDefault="00273CBA" w:rsidP="00273CBA">
      <w:pPr>
        <w:keepNext/>
      </w:pPr>
      <w:bookmarkStart w:id="50" w:name="include_clip_start_76"/>
      <w:bookmarkEnd w:id="50"/>
      <w:r>
        <w:t>H. 5040 -- Reps. King and Atwater: A BILL TO AMEND THE CODE OF LAWS OF SOUTH CAROLINA, 1976, BY ADDING SECTION 53-5-110 SO AS TO REQUIRE CERTAIN BUILDINGS AND OFFICES TO BE CLOSED ON MARTIN LUTHER KING, JR. DAY.</w:t>
      </w:r>
    </w:p>
    <w:p w:rsidR="00273CBA" w:rsidRDefault="00273CBA" w:rsidP="00273CBA">
      <w:bookmarkStart w:id="51" w:name="include_clip_end_76"/>
      <w:bookmarkEnd w:id="51"/>
      <w:r>
        <w:t>Referred to Committee on Medical, Military, Public and Municipal Affairs</w:t>
      </w:r>
    </w:p>
    <w:p w:rsidR="00273CBA" w:rsidRDefault="00273CBA" w:rsidP="00273CBA"/>
    <w:p w:rsidR="00273CBA" w:rsidRDefault="00273CBA" w:rsidP="00273CBA">
      <w:pPr>
        <w:keepNext/>
      </w:pPr>
      <w:bookmarkStart w:id="52" w:name="include_clip_start_78"/>
      <w:bookmarkEnd w:id="52"/>
      <w:r>
        <w:t>H. 5041 -- Reps. Robinson-Simpson, Elliott, Trantham, G. R. Smith, Burns and Dillard: A BILL TO AMEND THE CODE OF LAWS OF SOUTH CAROLINA, 1976, BY ADDING SECTION 47-3-980 SO AS TO PROVIDE THAT INTENTIONAL MISREPRESENTATION OF A SERVICE ANIMAL IS A MISDEMEANOR AND TO ESTABLISH PENALTIES; AND TO AMEND SECTIONS 47-3-920 AND 47-3-970, RELATING TO TERMS DEFINED IN LAYLA'S LAW AND RESTITUTION REQUIREMENTS RESPECTIVELY, SO AS TO MAKE CONFORMING CHANGES.</w:t>
      </w:r>
    </w:p>
    <w:p w:rsidR="00273CBA" w:rsidRDefault="00273CBA" w:rsidP="00273CBA">
      <w:bookmarkStart w:id="53" w:name="include_clip_end_78"/>
      <w:bookmarkEnd w:id="53"/>
      <w:r>
        <w:t>Referred to Committee on Judiciary</w:t>
      </w:r>
    </w:p>
    <w:p w:rsidR="00273CBA" w:rsidRDefault="00273CBA" w:rsidP="00273CBA"/>
    <w:p w:rsidR="00273CBA" w:rsidRDefault="00273CBA" w:rsidP="00273CBA">
      <w:pPr>
        <w:keepNext/>
      </w:pPr>
      <w:bookmarkStart w:id="54" w:name="include_clip_start_80"/>
      <w:bookmarkEnd w:id="54"/>
      <w:r>
        <w:t>H. 5042 -- Reps. Felder and Allison: A BILL TO AMEND SECTION 59-20-90,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273CBA" w:rsidRDefault="00273CBA" w:rsidP="00273CBA">
      <w:bookmarkStart w:id="55" w:name="include_clip_end_80"/>
      <w:bookmarkEnd w:id="55"/>
      <w:r>
        <w:t>Referred to Committee on Education and Public Works</w:t>
      </w:r>
    </w:p>
    <w:p w:rsidR="00273CBA" w:rsidRDefault="00273CBA" w:rsidP="00273CBA"/>
    <w:p w:rsidR="00273CBA" w:rsidRDefault="00273CBA" w:rsidP="00273CBA">
      <w:pPr>
        <w:keepNext/>
      </w:pPr>
      <w:bookmarkStart w:id="56" w:name="include_clip_start_82"/>
      <w:bookmarkEnd w:id="56"/>
      <w:r>
        <w:t>H. 5043 -- Reps. Cogswell, Elliott, Caskey, Wheeler, Thigpen, Arrington, Mace, Bennett, Hewitt, McGinnis, B. Newton, Davis, Atkinson, Magnuson, Forrest, Pendarvis and M. Rivers: A JOINT RESOLUTION CALLING FOR A CONSTITUTIONAL CONVENTION TO REVISE, AMEND, OR CHANGE THE CONSTITUTION OF THIS STATE, AND RECOMMENDING TO THE VOTERS OF THIS STATE TO VOTE FOR OR AGAINST THIS CONVENTION AT THE NEXT ELECTION FOR REPRESENTATIVES, AND PROVIDING IF APPROVED BY A MAJORITY OF QUALIFIED ELECTORS OF THIS STATE VOTING ON THE QUESTION, THE GENERAL ASSEMBLY AT ITS NEXT SESSION SHALL BY MAJORITY VOTE OF THE MEMBERSHIP PROVIDE BY LAW FOR THE COMPOSITION, FUNDING, ORGANIZATION, AND PROCEDURAL RULES OF THIS CONSTITUTIONAL CONVENTION.</w:t>
      </w:r>
    </w:p>
    <w:p w:rsidR="00273CBA" w:rsidRDefault="00273CBA" w:rsidP="00273CBA">
      <w:bookmarkStart w:id="57" w:name="include_clip_end_82"/>
      <w:bookmarkEnd w:id="57"/>
      <w:r>
        <w:t>Referred to Committee on Judiciary</w:t>
      </w:r>
    </w:p>
    <w:p w:rsidR="00273CBA" w:rsidRDefault="00273CBA" w:rsidP="00273CBA"/>
    <w:p w:rsidR="00273CBA" w:rsidRDefault="00273CBA" w:rsidP="00273CBA">
      <w:pPr>
        <w:keepNext/>
      </w:pPr>
      <w:bookmarkStart w:id="58" w:name="include_clip_start_84"/>
      <w:bookmarkEnd w:id="58"/>
      <w:r>
        <w:t>H. 5044 -- Reps. Toole, Spires and Long: A BILL TO AMEND THE CODE OF LAWS OF SOUTH CAROLINA, 1976, BY ADDING SECTION 38-71-2150 SO AS TO ESTABLISH PROHIBITED ACTS FOR PHARMACY BENEFIT MANAGERS AND TO PROVIDE EXCEPTIONS UNDER CERTAIN CIRCUMSTANCES; AND TO AMEND SECTION 38-71-2130, RELATING TO THE DUTIES OF A PHARMACY BENEFIT MANAGER, SO AS TO REQUIRE A PHARMACY BENEFIT MANAGER TO REIMBURSE A PROVIDER WITHIN SEVEN BUSINESS DAYS OF PAYMENT BY A PAYOR.</w:t>
      </w:r>
    </w:p>
    <w:p w:rsidR="00273CBA" w:rsidRDefault="00273CBA" w:rsidP="00273CBA">
      <w:bookmarkStart w:id="59" w:name="include_clip_end_84"/>
      <w:bookmarkEnd w:id="59"/>
      <w:r>
        <w:t>Referred to Committee on Medical, Military, Public and Municipal Affairs</w:t>
      </w:r>
    </w:p>
    <w:p w:rsidR="00273CBA" w:rsidRDefault="00273CBA" w:rsidP="00273CBA"/>
    <w:p w:rsidR="00273CBA" w:rsidRDefault="00273CBA" w:rsidP="00273CBA">
      <w:pPr>
        <w:keepNext/>
      </w:pPr>
      <w:bookmarkStart w:id="60" w:name="include_clip_start_86"/>
      <w:bookmarkEnd w:id="60"/>
      <w:r>
        <w:t>H. 5045 -- Reps. Sandifer, White and Forrester: A BILL TO AMEND THE CODE OF LAWS OF SOUTH CAROLINA, 1976, BY REPEALING CHAPTERS 39 AND 40 OF TITLE 58 RELATING TO THE SOUTH CAROLINA DISTRIBUTED ENERGY RESOURCE PROGRAM AND NET ENERGY METERING, RESPECTIVELY.</w:t>
      </w:r>
    </w:p>
    <w:p w:rsidR="00273CBA" w:rsidRDefault="00273CBA" w:rsidP="00273CBA">
      <w:bookmarkStart w:id="61" w:name="include_clip_end_86"/>
      <w:bookmarkEnd w:id="61"/>
      <w:r>
        <w:t>Referred to Committee on Labor, Commerce and Industry</w:t>
      </w:r>
    </w:p>
    <w:p w:rsidR="00273CBA" w:rsidRDefault="00273CBA" w:rsidP="00273CBA"/>
    <w:p w:rsidR="00273CBA" w:rsidRDefault="00273CBA" w:rsidP="00273CBA">
      <w:pPr>
        <w:keepNext/>
      </w:pPr>
      <w:bookmarkStart w:id="62" w:name="include_clip_start_88"/>
      <w:bookmarkEnd w:id="62"/>
      <w:r>
        <w:t>H. 5046 -- Reps. Loftis, Crawford, Hewitt, Ballentine, Anderson and Sandifer: A BILL TO AMEND SECTION 40-57-100, CODE OF LAWS OF SOUTH CAROLINA, 1976, RELATING TO THE SOUTH CAROLINA REAL ESTATE COMMISSION, SO AS TO PROVIDE A ONE-MONTH GRACE PERIOD FOR LICENSEES OF THE COMMISSION TO SUBMIT RENEWAL APPLICATIONS AND PAY RENEWAL FEES WITHOUT INCURRING A LATE FEE OR ENGAGING IN THE UNLICENSED PRACTICE OF REAL ESTATE, TO PROVIDE THAT LICENSEES WHO FAIL TO SUBMIT RENEWAL APPLICATIONS AND PAY RENEWAL FEES AFTER THIS GRACE PERIOD ARE SUBJECT TO A SEVENTY-FIVE DOLLAR LATE FEE AND MAY NOT BE ASSESSED AN ADDITIONAL LATE FEE OR RENEWAL FEE, AND TO PROVIDE LICENSES WHICH ARE NOT RENEWED BEFORE THE END OF THE YEAR OF EXPIRATION ARE CANCELLED AND THE LICENSEE MUST REAPPLY AND REQUALIFY FOR LICENSURE; AND TO AMEND SECTION 40-57-60, RELATING TO POWERS AND DUTIES OF THE COMMISSION, SECTION 40-57-70, RELATING TO LICENSE AND APPLICATION FEES, AND SECTION 40-57-110, RELATING TO LICENSE LAPSES FOR LATE RENEWALS, ALL SO AS TO MAKE CONFORMING CHANGES.</w:t>
      </w:r>
    </w:p>
    <w:p w:rsidR="00273CBA" w:rsidRDefault="00273CBA" w:rsidP="00273CBA">
      <w:bookmarkStart w:id="63" w:name="include_clip_end_88"/>
      <w:bookmarkEnd w:id="63"/>
      <w:r>
        <w:t>Referred to Committee on Labor, Commerce and Industry</w:t>
      </w:r>
    </w:p>
    <w:p w:rsidR="00273CBA" w:rsidRDefault="00273CBA" w:rsidP="00273CBA"/>
    <w:p w:rsidR="00273CBA" w:rsidRDefault="00273CBA" w:rsidP="00273CBA">
      <w:pPr>
        <w:keepNext/>
      </w:pPr>
      <w:bookmarkStart w:id="64" w:name="include_clip_start_90"/>
      <w:bookmarkEnd w:id="64"/>
      <w:r>
        <w:t>H. 5049 -- Rep. Yow: A BILL TO AMEND THE CODE OF LAWS OF SOUTH CAROLINA, 1976, BY ADDING SECTION 57-23-810 SO AS TO PROVIDE THAT THE DEPARTMENT OF TRANSPORTATION SHALL REQUIRE A COMPANY THAT ENTERS INTO A CONTRACT TO MOW VEGETATION ALONG A DEPARTMENT- MAINTAINED HIGHWAY TO DISPOSE ALL TRASH AND OTHER DEBRIS FOUND ALONG THE HIGHWAY BEFORE THE VEGETATION IS MOWED.</w:t>
      </w:r>
    </w:p>
    <w:p w:rsidR="00273CBA" w:rsidRDefault="00273CBA" w:rsidP="00273CBA">
      <w:bookmarkStart w:id="65" w:name="include_clip_end_90"/>
      <w:bookmarkEnd w:id="65"/>
      <w:r>
        <w:t>Referred to Committee on Ways and Means</w:t>
      </w:r>
    </w:p>
    <w:p w:rsidR="00273CBA" w:rsidRDefault="00273CBA" w:rsidP="00273CBA"/>
    <w:p w:rsidR="00273CBA" w:rsidRDefault="00273CBA" w:rsidP="00273CBA">
      <w:pPr>
        <w:keepNext/>
      </w:pPr>
      <w:bookmarkStart w:id="66" w:name="include_clip_start_92"/>
      <w:bookmarkEnd w:id="66"/>
      <w:r>
        <w:t>H. 5050 -- Reps. Parks, Pitts and McCravy: A BILL TO AMEND ACT 546 OF 1982, AS AMENDED, RELATING TO THE ELECTION AND TERMS OF OFFICE OF MEMBERS OF THE BOARDS OF TRUSTEES OF GREENWOOD SCHOOL DISTRICT 50, SCHOOL DISTRICT 51 COMPOSED OF AREAS OF ABBEVILLE, GREENWOOD, AND LAURENS COUNTIES, AND NINETY SIX SCHOOL DISTRICT 52 IN GREENWOOD COUNTY, SO AS TO REVISE THE FILING PERIOD FOR STATEMENTS OF INTENTION OF CANDIDACY FOR DISTRICTS 51 AND 52 AND TO CORRECT OUTDATED REFERENCES TO THE COUNTY ELECTION COMMISSION.</w:t>
      </w:r>
    </w:p>
    <w:p w:rsidR="00273CBA" w:rsidRDefault="00273CBA" w:rsidP="00273CBA">
      <w:bookmarkStart w:id="67" w:name="include_clip_end_92"/>
      <w:bookmarkEnd w:id="67"/>
      <w:r>
        <w:t>On motion of Rep. PARKS, with unanimous consent, the Bill was ordered placed on the Calendar without reference.</w:t>
      </w:r>
    </w:p>
    <w:p w:rsidR="00273CBA" w:rsidRDefault="00273CBA" w:rsidP="00273CBA"/>
    <w:p w:rsidR="00273CBA" w:rsidRDefault="00273CBA" w:rsidP="00273CBA">
      <w:pPr>
        <w:keepNext/>
      </w:pPr>
      <w:bookmarkStart w:id="68" w:name="include_clip_start_94"/>
      <w:bookmarkEnd w:id="68"/>
      <w:r>
        <w:t>S. 812 -- Senator Hembree: 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273CBA" w:rsidRDefault="00273CBA" w:rsidP="00273CBA">
      <w:bookmarkStart w:id="69" w:name="include_clip_end_94"/>
      <w:bookmarkEnd w:id="69"/>
      <w:r>
        <w:t>Referred to Committee on Judiciary</w:t>
      </w:r>
    </w:p>
    <w:p w:rsidR="00273CBA" w:rsidRDefault="00273CBA" w:rsidP="00273CBA"/>
    <w:p w:rsidR="00273CBA" w:rsidRDefault="00273CBA" w:rsidP="00273CBA">
      <w:pPr>
        <w:keepNext/>
      </w:pPr>
      <w:bookmarkStart w:id="70" w:name="include_clip_start_96"/>
      <w:bookmarkEnd w:id="70"/>
      <w:r>
        <w:t>S. 1002 -- Senators Cromer, Scott, Climer, Goldfinch, Bennett, Timmons and Allen: A JOINT RESOLUTION TO CREATE THE SOUTH CAROLINA STATE FLAG STUDY COMMITTEE CHARGED WITH PROPOSING AN OFFICIAL, UNIFORM DESIGN FOR THE STATE FLAG.</w:t>
      </w:r>
    </w:p>
    <w:p w:rsidR="00273CBA" w:rsidRDefault="00273CBA" w:rsidP="00273CBA">
      <w:bookmarkStart w:id="71" w:name="include_clip_end_96"/>
      <w:bookmarkEnd w:id="71"/>
      <w:r>
        <w:t>Referred to Committee on Judiciary</w:t>
      </w:r>
    </w:p>
    <w:p w:rsidR="00273CBA" w:rsidRDefault="00273CBA" w:rsidP="00273CBA"/>
    <w:p w:rsidR="00273CBA" w:rsidRDefault="00273CBA" w:rsidP="00273CBA">
      <w:pPr>
        <w:keepNext/>
        <w:jc w:val="center"/>
        <w:rPr>
          <w:b/>
        </w:rPr>
      </w:pPr>
      <w:r w:rsidRPr="00273CBA">
        <w:rPr>
          <w:b/>
        </w:rPr>
        <w:t>ROLL CALL</w:t>
      </w:r>
    </w:p>
    <w:p w:rsidR="00273CBA" w:rsidRDefault="00273CBA" w:rsidP="00273CB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73CBA" w:rsidRPr="00273CBA" w:rsidTr="00273CBA">
        <w:trPr>
          <w:jc w:val="right"/>
        </w:trPr>
        <w:tc>
          <w:tcPr>
            <w:tcW w:w="2179" w:type="dxa"/>
            <w:shd w:val="clear" w:color="auto" w:fill="auto"/>
          </w:tcPr>
          <w:p w:rsidR="00273CBA" w:rsidRPr="00273CBA" w:rsidRDefault="00273CBA" w:rsidP="00273CBA">
            <w:pPr>
              <w:keepNext/>
              <w:ind w:firstLine="0"/>
            </w:pPr>
            <w:bookmarkStart w:id="72" w:name="vote_start99"/>
            <w:bookmarkEnd w:id="72"/>
            <w:r>
              <w:t>Alexander</w:t>
            </w:r>
          </w:p>
        </w:tc>
        <w:tc>
          <w:tcPr>
            <w:tcW w:w="2179" w:type="dxa"/>
            <w:shd w:val="clear" w:color="auto" w:fill="auto"/>
          </w:tcPr>
          <w:p w:rsidR="00273CBA" w:rsidRPr="00273CBA" w:rsidRDefault="00273CBA" w:rsidP="00273CBA">
            <w:pPr>
              <w:keepNext/>
              <w:ind w:firstLine="0"/>
            </w:pPr>
            <w:r>
              <w:t>Allison</w:t>
            </w:r>
          </w:p>
        </w:tc>
        <w:tc>
          <w:tcPr>
            <w:tcW w:w="2180" w:type="dxa"/>
            <w:shd w:val="clear" w:color="auto" w:fill="auto"/>
          </w:tcPr>
          <w:p w:rsidR="00273CBA" w:rsidRPr="00273CBA" w:rsidRDefault="00273CBA" w:rsidP="00273CBA">
            <w:pPr>
              <w:keepNext/>
              <w:ind w:firstLine="0"/>
            </w:pPr>
            <w:r>
              <w:t>Anderson</w:t>
            </w:r>
          </w:p>
        </w:tc>
      </w:tr>
      <w:tr w:rsidR="00273CBA" w:rsidRPr="00273CBA" w:rsidTr="00273CBA">
        <w:tblPrEx>
          <w:jc w:val="left"/>
        </w:tblPrEx>
        <w:tc>
          <w:tcPr>
            <w:tcW w:w="2179" w:type="dxa"/>
            <w:shd w:val="clear" w:color="auto" w:fill="auto"/>
          </w:tcPr>
          <w:p w:rsidR="00273CBA" w:rsidRPr="00273CBA" w:rsidRDefault="00273CBA" w:rsidP="00273CBA">
            <w:pPr>
              <w:ind w:firstLine="0"/>
            </w:pPr>
            <w:r>
              <w:t>Anthony</w:t>
            </w:r>
          </w:p>
        </w:tc>
        <w:tc>
          <w:tcPr>
            <w:tcW w:w="2179" w:type="dxa"/>
            <w:shd w:val="clear" w:color="auto" w:fill="auto"/>
          </w:tcPr>
          <w:p w:rsidR="00273CBA" w:rsidRPr="00273CBA" w:rsidRDefault="00273CBA" w:rsidP="00273CBA">
            <w:pPr>
              <w:ind w:firstLine="0"/>
            </w:pPr>
            <w:r>
              <w:t>Arrington</w:t>
            </w:r>
          </w:p>
        </w:tc>
        <w:tc>
          <w:tcPr>
            <w:tcW w:w="2180" w:type="dxa"/>
            <w:shd w:val="clear" w:color="auto" w:fill="auto"/>
          </w:tcPr>
          <w:p w:rsidR="00273CBA" w:rsidRPr="00273CBA" w:rsidRDefault="00273CBA" w:rsidP="00273CBA">
            <w:pPr>
              <w:ind w:firstLine="0"/>
            </w:pPr>
            <w:r>
              <w:t>Atkinson</w:t>
            </w:r>
          </w:p>
        </w:tc>
      </w:tr>
      <w:tr w:rsidR="00273CBA" w:rsidRPr="00273CBA" w:rsidTr="00273CBA">
        <w:tblPrEx>
          <w:jc w:val="left"/>
        </w:tblPrEx>
        <w:tc>
          <w:tcPr>
            <w:tcW w:w="2179" w:type="dxa"/>
            <w:shd w:val="clear" w:color="auto" w:fill="auto"/>
          </w:tcPr>
          <w:p w:rsidR="00273CBA" w:rsidRPr="00273CBA" w:rsidRDefault="00273CBA" w:rsidP="00273CBA">
            <w:pPr>
              <w:ind w:firstLine="0"/>
            </w:pPr>
            <w:r>
              <w:t>Atwater</w:t>
            </w:r>
          </w:p>
        </w:tc>
        <w:tc>
          <w:tcPr>
            <w:tcW w:w="2179" w:type="dxa"/>
            <w:shd w:val="clear" w:color="auto" w:fill="auto"/>
          </w:tcPr>
          <w:p w:rsidR="00273CBA" w:rsidRPr="00273CBA" w:rsidRDefault="00273CBA" w:rsidP="00273CBA">
            <w:pPr>
              <w:ind w:firstLine="0"/>
            </w:pPr>
            <w:r>
              <w:t>Bales</w:t>
            </w:r>
          </w:p>
        </w:tc>
        <w:tc>
          <w:tcPr>
            <w:tcW w:w="2180" w:type="dxa"/>
            <w:shd w:val="clear" w:color="auto" w:fill="auto"/>
          </w:tcPr>
          <w:p w:rsidR="00273CBA" w:rsidRPr="00273CBA" w:rsidRDefault="00273CBA" w:rsidP="00273CBA">
            <w:pPr>
              <w:ind w:firstLine="0"/>
            </w:pPr>
            <w:r>
              <w:t>Ballentine</w:t>
            </w:r>
          </w:p>
        </w:tc>
      </w:tr>
      <w:tr w:rsidR="00273CBA" w:rsidRPr="00273CBA" w:rsidTr="00273CBA">
        <w:tblPrEx>
          <w:jc w:val="left"/>
        </w:tblPrEx>
        <w:tc>
          <w:tcPr>
            <w:tcW w:w="2179" w:type="dxa"/>
            <w:shd w:val="clear" w:color="auto" w:fill="auto"/>
          </w:tcPr>
          <w:p w:rsidR="00273CBA" w:rsidRPr="00273CBA" w:rsidRDefault="00273CBA" w:rsidP="00273CBA">
            <w:pPr>
              <w:ind w:firstLine="0"/>
            </w:pPr>
            <w:r>
              <w:t>Bamberg</w:t>
            </w:r>
          </w:p>
        </w:tc>
        <w:tc>
          <w:tcPr>
            <w:tcW w:w="2179" w:type="dxa"/>
            <w:shd w:val="clear" w:color="auto" w:fill="auto"/>
          </w:tcPr>
          <w:p w:rsidR="00273CBA" w:rsidRPr="00273CBA" w:rsidRDefault="00273CBA" w:rsidP="00273CBA">
            <w:pPr>
              <w:ind w:firstLine="0"/>
            </w:pPr>
            <w:r>
              <w:t>Bannister</w:t>
            </w:r>
          </w:p>
        </w:tc>
        <w:tc>
          <w:tcPr>
            <w:tcW w:w="2180" w:type="dxa"/>
            <w:shd w:val="clear" w:color="auto" w:fill="auto"/>
          </w:tcPr>
          <w:p w:rsidR="00273CBA" w:rsidRPr="00273CBA" w:rsidRDefault="00273CBA" w:rsidP="00273CBA">
            <w:pPr>
              <w:ind w:firstLine="0"/>
            </w:pPr>
            <w:r>
              <w:t>Bennett</w:t>
            </w:r>
          </w:p>
        </w:tc>
      </w:tr>
      <w:tr w:rsidR="00273CBA" w:rsidRPr="00273CBA" w:rsidTr="00273CBA">
        <w:tblPrEx>
          <w:jc w:val="left"/>
        </w:tblPrEx>
        <w:tc>
          <w:tcPr>
            <w:tcW w:w="2179" w:type="dxa"/>
            <w:shd w:val="clear" w:color="auto" w:fill="auto"/>
          </w:tcPr>
          <w:p w:rsidR="00273CBA" w:rsidRPr="00273CBA" w:rsidRDefault="00273CBA" w:rsidP="00273CBA">
            <w:pPr>
              <w:ind w:firstLine="0"/>
            </w:pPr>
            <w:r>
              <w:t>Bernstein</w:t>
            </w:r>
          </w:p>
        </w:tc>
        <w:tc>
          <w:tcPr>
            <w:tcW w:w="2179" w:type="dxa"/>
            <w:shd w:val="clear" w:color="auto" w:fill="auto"/>
          </w:tcPr>
          <w:p w:rsidR="00273CBA" w:rsidRPr="00273CBA" w:rsidRDefault="00273CBA" w:rsidP="00273CBA">
            <w:pPr>
              <w:ind w:firstLine="0"/>
            </w:pPr>
            <w:r>
              <w:t>Blackwell</w:t>
            </w:r>
          </w:p>
        </w:tc>
        <w:tc>
          <w:tcPr>
            <w:tcW w:w="2180" w:type="dxa"/>
            <w:shd w:val="clear" w:color="auto" w:fill="auto"/>
          </w:tcPr>
          <w:p w:rsidR="00273CBA" w:rsidRPr="00273CBA" w:rsidRDefault="00273CBA" w:rsidP="00273CBA">
            <w:pPr>
              <w:ind w:firstLine="0"/>
            </w:pPr>
            <w:r>
              <w:t>Bradley</w:t>
            </w:r>
          </w:p>
        </w:tc>
      </w:tr>
      <w:tr w:rsidR="00273CBA" w:rsidRPr="00273CBA" w:rsidTr="00273CBA">
        <w:tblPrEx>
          <w:jc w:val="left"/>
        </w:tblPrEx>
        <w:tc>
          <w:tcPr>
            <w:tcW w:w="2179" w:type="dxa"/>
            <w:shd w:val="clear" w:color="auto" w:fill="auto"/>
          </w:tcPr>
          <w:p w:rsidR="00273CBA" w:rsidRPr="00273CBA" w:rsidRDefault="00273CBA" w:rsidP="00273CBA">
            <w:pPr>
              <w:ind w:firstLine="0"/>
            </w:pPr>
            <w:r>
              <w:t>Brawley</w:t>
            </w:r>
          </w:p>
        </w:tc>
        <w:tc>
          <w:tcPr>
            <w:tcW w:w="2179" w:type="dxa"/>
            <w:shd w:val="clear" w:color="auto" w:fill="auto"/>
          </w:tcPr>
          <w:p w:rsidR="00273CBA" w:rsidRPr="00273CBA" w:rsidRDefault="00273CBA" w:rsidP="00273CBA">
            <w:pPr>
              <w:ind w:firstLine="0"/>
            </w:pPr>
            <w:r>
              <w:t>Bryant</w:t>
            </w:r>
          </w:p>
        </w:tc>
        <w:tc>
          <w:tcPr>
            <w:tcW w:w="2180" w:type="dxa"/>
            <w:shd w:val="clear" w:color="auto" w:fill="auto"/>
          </w:tcPr>
          <w:p w:rsidR="00273CBA" w:rsidRPr="00273CBA" w:rsidRDefault="00273CBA" w:rsidP="00273CBA">
            <w:pPr>
              <w:ind w:firstLine="0"/>
            </w:pPr>
            <w:r>
              <w:t>Burns</w:t>
            </w:r>
          </w:p>
        </w:tc>
      </w:tr>
      <w:tr w:rsidR="00273CBA" w:rsidRPr="00273CBA" w:rsidTr="00273CBA">
        <w:tblPrEx>
          <w:jc w:val="left"/>
        </w:tblPrEx>
        <w:tc>
          <w:tcPr>
            <w:tcW w:w="2179" w:type="dxa"/>
            <w:shd w:val="clear" w:color="auto" w:fill="auto"/>
          </w:tcPr>
          <w:p w:rsidR="00273CBA" w:rsidRPr="00273CBA" w:rsidRDefault="00273CBA" w:rsidP="00273CBA">
            <w:pPr>
              <w:ind w:firstLine="0"/>
            </w:pPr>
            <w:r>
              <w:t>Caskey</w:t>
            </w:r>
          </w:p>
        </w:tc>
        <w:tc>
          <w:tcPr>
            <w:tcW w:w="2179" w:type="dxa"/>
            <w:shd w:val="clear" w:color="auto" w:fill="auto"/>
          </w:tcPr>
          <w:p w:rsidR="00273CBA" w:rsidRPr="00273CBA" w:rsidRDefault="00273CBA" w:rsidP="00273CBA">
            <w:pPr>
              <w:ind w:firstLine="0"/>
            </w:pPr>
            <w:r>
              <w:t>Chumley</w:t>
            </w:r>
          </w:p>
        </w:tc>
        <w:tc>
          <w:tcPr>
            <w:tcW w:w="2180" w:type="dxa"/>
            <w:shd w:val="clear" w:color="auto" w:fill="auto"/>
          </w:tcPr>
          <w:p w:rsidR="00273CBA" w:rsidRPr="00273CBA" w:rsidRDefault="00273CBA" w:rsidP="00273CBA">
            <w:pPr>
              <w:ind w:firstLine="0"/>
            </w:pPr>
            <w:r>
              <w:t>Clary</w:t>
            </w:r>
          </w:p>
        </w:tc>
      </w:tr>
      <w:tr w:rsidR="00273CBA" w:rsidRPr="00273CBA" w:rsidTr="00273CBA">
        <w:tblPrEx>
          <w:jc w:val="left"/>
        </w:tblPrEx>
        <w:tc>
          <w:tcPr>
            <w:tcW w:w="2179" w:type="dxa"/>
            <w:shd w:val="clear" w:color="auto" w:fill="auto"/>
          </w:tcPr>
          <w:p w:rsidR="00273CBA" w:rsidRPr="00273CBA" w:rsidRDefault="00273CBA" w:rsidP="00273CBA">
            <w:pPr>
              <w:ind w:firstLine="0"/>
            </w:pPr>
            <w:r>
              <w:t>Clemmons</w:t>
            </w:r>
          </w:p>
        </w:tc>
        <w:tc>
          <w:tcPr>
            <w:tcW w:w="2179" w:type="dxa"/>
            <w:shd w:val="clear" w:color="auto" w:fill="auto"/>
          </w:tcPr>
          <w:p w:rsidR="00273CBA" w:rsidRPr="00273CBA" w:rsidRDefault="00273CBA" w:rsidP="00273CBA">
            <w:pPr>
              <w:ind w:firstLine="0"/>
            </w:pPr>
            <w:r>
              <w:t>Clyburn</w:t>
            </w:r>
          </w:p>
        </w:tc>
        <w:tc>
          <w:tcPr>
            <w:tcW w:w="2180" w:type="dxa"/>
            <w:shd w:val="clear" w:color="auto" w:fill="auto"/>
          </w:tcPr>
          <w:p w:rsidR="00273CBA" w:rsidRPr="00273CBA" w:rsidRDefault="00273CBA" w:rsidP="00273CBA">
            <w:pPr>
              <w:ind w:firstLine="0"/>
            </w:pPr>
            <w:r>
              <w:t>Cobb-Hunter</w:t>
            </w:r>
          </w:p>
        </w:tc>
      </w:tr>
      <w:tr w:rsidR="00273CBA" w:rsidRPr="00273CBA" w:rsidTr="00273CBA">
        <w:tblPrEx>
          <w:jc w:val="left"/>
        </w:tblPrEx>
        <w:tc>
          <w:tcPr>
            <w:tcW w:w="2179" w:type="dxa"/>
            <w:shd w:val="clear" w:color="auto" w:fill="auto"/>
          </w:tcPr>
          <w:p w:rsidR="00273CBA" w:rsidRPr="00273CBA" w:rsidRDefault="00273CBA" w:rsidP="00273CBA">
            <w:pPr>
              <w:ind w:firstLine="0"/>
            </w:pPr>
            <w:r>
              <w:t>Cole</w:t>
            </w:r>
          </w:p>
        </w:tc>
        <w:tc>
          <w:tcPr>
            <w:tcW w:w="2179" w:type="dxa"/>
            <w:shd w:val="clear" w:color="auto" w:fill="auto"/>
          </w:tcPr>
          <w:p w:rsidR="00273CBA" w:rsidRPr="00273CBA" w:rsidRDefault="00273CBA" w:rsidP="00273CBA">
            <w:pPr>
              <w:ind w:firstLine="0"/>
            </w:pPr>
            <w:r>
              <w:t>Collins</w:t>
            </w:r>
          </w:p>
        </w:tc>
        <w:tc>
          <w:tcPr>
            <w:tcW w:w="2180" w:type="dxa"/>
            <w:shd w:val="clear" w:color="auto" w:fill="auto"/>
          </w:tcPr>
          <w:p w:rsidR="00273CBA" w:rsidRPr="00273CBA" w:rsidRDefault="00273CBA" w:rsidP="00273CBA">
            <w:pPr>
              <w:ind w:firstLine="0"/>
            </w:pPr>
            <w:r>
              <w:t>Crawford</w:t>
            </w:r>
          </w:p>
        </w:tc>
      </w:tr>
      <w:tr w:rsidR="00273CBA" w:rsidRPr="00273CBA" w:rsidTr="00273CBA">
        <w:tblPrEx>
          <w:jc w:val="left"/>
        </w:tblPrEx>
        <w:tc>
          <w:tcPr>
            <w:tcW w:w="2179" w:type="dxa"/>
            <w:shd w:val="clear" w:color="auto" w:fill="auto"/>
          </w:tcPr>
          <w:p w:rsidR="00273CBA" w:rsidRPr="00273CBA" w:rsidRDefault="00273CBA" w:rsidP="00273CBA">
            <w:pPr>
              <w:ind w:firstLine="0"/>
            </w:pPr>
            <w:r>
              <w:t>Crosby</w:t>
            </w:r>
          </w:p>
        </w:tc>
        <w:tc>
          <w:tcPr>
            <w:tcW w:w="2179" w:type="dxa"/>
            <w:shd w:val="clear" w:color="auto" w:fill="auto"/>
          </w:tcPr>
          <w:p w:rsidR="00273CBA" w:rsidRPr="00273CBA" w:rsidRDefault="00273CBA" w:rsidP="00273CBA">
            <w:pPr>
              <w:ind w:firstLine="0"/>
            </w:pPr>
            <w:r>
              <w:t>Daning</w:t>
            </w:r>
          </w:p>
        </w:tc>
        <w:tc>
          <w:tcPr>
            <w:tcW w:w="2180" w:type="dxa"/>
            <w:shd w:val="clear" w:color="auto" w:fill="auto"/>
          </w:tcPr>
          <w:p w:rsidR="00273CBA" w:rsidRPr="00273CBA" w:rsidRDefault="00273CBA" w:rsidP="00273CBA">
            <w:pPr>
              <w:ind w:firstLine="0"/>
            </w:pPr>
            <w:r>
              <w:t>Davis</w:t>
            </w:r>
          </w:p>
        </w:tc>
      </w:tr>
      <w:tr w:rsidR="00273CBA" w:rsidRPr="00273CBA" w:rsidTr="00273CBA">
        <w:tblPrEx>
          <w:jc w:val="left"/>
        </w:tblPrEx>
        <w:tc>
          <w:tcPr>
            <w:tcW w:w="2179" w:type="dxa"/>
            <w:shd w:val="clear" w:color="auto" w:fill="auto"/>
          </w:tcPr>
          <w:p w:rsidR="00273CBA" w:rsidRPr="00273CBA" w:rsidRDefault="00273CBA" w:rsidP="00273CBA">
            <w:pPr>
              <w:ind w:firstLine="0"/>
            </w:pPr>
            <w:r>
              <w:t>Delleney</w:t>
            </w:r>
          </w:p>
        </w:tc>
        <w:tc>
          <w:tcPr>
            <w:tcW w:w="2179" w:type="dxa"/>
            <w:shd w:val="clear" w:color="auto" w:fill="auto"/>
          </w:tcPr>
          <w:p w:rsidR="00273CBA" w:rsidRPr="00273CBA" w:rsidRDefault="00273CBA" w:rsidP="00273CBA">
            <w:pPr>
              <w:ind w:firstLine="0"/>
            </w:pPr>
            <w:r>
              <w:t>Dillard</w:t>
            </w:r>
          </w:p>
        </w:tc>
        <w:tc>
          <w:tcPr>
            <w:tcW w:w="2180" w:type="dxa"/>
            <w:shd w:val="clear" w:color="auto" w:fill="auto"/>
          </w:tcPr>
          <w:p w:rsidR="00273CBA" w:rsidRPr="00273CBA" w:rsidRDefault="00273CBA" w:rsidP="00273CBA">
            <w:pPr>
              <w:ind w:firstLine="0"/>
            </w:pPr>
            <w:r>
              <w:t>Douglas</w:t>
            </w:r>
          </w:p>
        </w:tc>
      </w:tr>
      <w:tr w:rsidR="00273CBA" w:rsidRPr="00273CBA" w:rsidTr="00273CBA">
        <w:tblPrEx>
          <w:jc w:val="left"/>
        </w:tblPrEx>
        <w:tc>
          <w:tcPr>
            <w:tcW w:w="2179" w:type="dxa"/>
            <w:shd w:val="clear" w:color="auto" w:fill="auto"/>
          </w:tcPr>
          <w:p w:rsidR="00273CBA" w:rsidRPr="00273CBA" w:rsidRDefault="00273CBA" w:rsidP="00273CBA">
            <w:pPr>
              <w:ind w:firstLine="0"/>
            </w:pPr>
            <w:r>
              <w:t>Duckworth</w:t>
            </w:r>
          </w:p>
        </w:tc>
        <w:tc>
          <w:tcPr>
            <w:tcW w:w="2179" w:type="dxa"/>
            <w:shd w:val="clear" w:color="auto" w:fill="auto"/>
          </w:tcPr>
          <w:p w:rsidR="00273CBA" w:rsidRPr="00273CBA" w:rsidRDefault="00273CBA" w:rsidP="00273CBA">
            <w:pPr>
              <w:ind w:firstLine="0"/>
            </w:pPr>
            <w:r>
              <w:t>Elliott</w:t>
            </w:r>
          </w:p>
        </w:tc>
        <w:tc>
          <w:tcPr>
            <w:tcW w:w="2180" w:type="dxa"/>
            <w:shd w:val="clear" w:color="auto" w:fill="auto"/>
          </w:tcPr>
          <w:p w:rsidR="00273CBA" w:rsidRPr="00273CBA" w:rsidRDefault="00273CBA" w:rsidP="00273CBA">
            <w:pPr>
              <w:ind w:firstLine="0"/>
            </w:pPr>
            <w:r>
              <w:t>Erickson</w:t>
            </w:r>
          </w:p>
        </w:tc>
      </w:tr>
      <w:tr w:rsidR="00273CBA" w:rsidRPr="00273CBA" w:rsidTr="00273CBA">
        <w:tblPrEx>
          <w:jc w:val="left"/>
        </w:tblPrEx>
        <w:tc>
          <w:tcPr>
            <w:tcW w:w="2179" w:type="dxa"/>
            <w:shd w:val="clear" w:color="auto" w:fill="auto"/>
          </w:tcPr>
          <w:p w:rsidR="00273CBA" w:rsidRPr="00273CBA" w:rsidRDefault="00273CBA" w:rsidP="00273CBA">
            <w:pPr>
              <w:ind w:firstLine="0"/>
            </w:pPr>
            <w:r>
              <w:t>Felder</w:t>
            </w:r>
          </w:p>
        </w:tc>
        <w:tc>
          <w:tcPr>
            <w:tcW w:w="2179" w:type="dxa"/>
            <w:shd w:val="clear" w:color="auto" w:fill="auto"/>
          </w:tcPr>
          <w:p w:rsidR="00273CBA" w:rsidRPr="00273CBA" w:rsidRDefault="00273CBA" w:rsidP="00273CBA">
            <w:pPr>
              <w:ind w:firstLine="0"/>
            </w:pPr>
            <w:r>
              <w:t>Finlay</w:t>
            </w:r>
          </w:p>
        </w:tc>
        <w:tc>
          <w:tcPr>
            <w:tcW w:w="2180" w:type="dxa"/>
            <w:shd w:val="clear" w:color="auto" w:fill="auto"/>
          </w:tcPr>
          <w:p w:rsidR="00273CBA" w:rsidRPr="00273CBA" w:rsidRDefault="00273CBA" w:rsidP="00273CBA">
            <w:pPr>
              <w:ind w:firstLine="0"/>
            </w:pPr>
            <w:r>
              <w:t>Forrest</w:t>
            </w:r>
          </w:p>
        </w:tc>
      </w:tr>
      <w:tr w:rsidR="00273CBA" w:rsidRPr="00273CBA" w:rsidTr="00273CBA">
        <w:tblPrEx>
          <w:jc w:val="left"/>
        </w:tblPrEx>
        <w:tc>
          <w:tcPr>
            <w:tcW w:w="2179" w:type="dxa"/>
            <w:shd w:val="clear" w:color="auto" w:fill="auto"/>
          </w:tcPr>
          <w:p w:rsidR="00273CBA" w:rsidRPr="00273CBA" w:rsidRDefault="00273CBA" w:rsidP="00273CBA">
            <w:pPr>
              <w:ind w:firstLine="0"/>
            </w:pPr>
            <w:r>
              <w:t>Forrester</w:t>
            </w:r>
          </w:p>
        </w:tc>
        <w:tc>
          <w:tcPr>
            <w:tcW w:w="2179" w:type="dxa"/>
            <w:shd w:val="clear" w:color="auto" w:fill="auto"/>
          </w:tcPr>
          <w:p w:rsidR="00273CBA" w:rsidRPr="00273CBA" w:rsidRDefault="00273CBA" w:rsidP="00273CBA">
            <w:pPr>
              <w:ind w:firstLine="0"/>
            </w:pPr>
            <w:r>
              <w:t>Fry</w:t>
            </w:r>
          </w:p>
        </w:tc>
        <w:tc>
          <w:tcPr>
            <w:tcW w:w="2180" w:type="dxa"/>
            <w:shd w:val="clear" w:color="auto" w:fill="auto"/>
          </w:tcPr>
          <w:p w:rsidR="00273CBA" w:rsidRPr="00273CBA" w:rsidRDefault="00273CBA" w:rsidP="00273CBA">
            <w:pPr>
              <w:ind w:firstLine="0"/>
            </w:pPr>
            <w:r>
              <w:t>Funderburk</w:t>
            </w:r>
          </w:p>
        </w:tc>
      </w:tr>
      <w:tr w:rsidR="00273CBA" w:rsidRPr="00273CBA" w:rsidTr="00273CBA">
        <w:tblPrEx>
          <w:jc w:val="left"/>
        </w:tblPrEx>
        <w:tc>
          <w:tcPr>
            <w:tcW w:w="2179" w:type="dxa"/>
            <w:shd w:val="clear" w:color="auto" w:fill="auto"/>
          </w:tcPr>
          <w:p w:rsidR="00273CBA" w:rsidRPr="00273CBA" w:rsidRDefault="00273CBA" w:rsidP="00273CBA">
            <w:pPr>
              <w:ind w:firstLine="0"/>
            </w:pPr>
            <w:r>
              <w:t>Gagnon</w:t>
            </w:r>
          </w:p>
        </w:tc>
        <w:tc>
          <w:tcPr>
            <w:tcW w:w="2179" w:type="dxa"/>
            <w:shd w:val="clear" w:color="auto" w:fill="auto"/>
          </w:tcPr>
          <w:p w:rsidR="00273CBA" w:rsidRPr="00273CBA" w:rsidRDefault="00273CBA" w:rsidP="00273CBA">
            <w:pPr>
              <w:ind w:firstLine="0"/>
            </w:pPr>
            <w:r>
              <w:t>Govan</w:t>
            </w:r>
          </w:p>
        </w:tc>
        <w:tc>
          <w:tcPr>
            <w:tcW w:w="2180" w:type="dxa"/>
            <w:shd w:val="clear" w:color="auto" w:fill="auto"/>
          </w:tcPr>
          <w:p w:rsidR="00273CBA" w:rsidRPr="00273CBA" w:rsidRDefault="00273CBA" w:rsidP="00273CBA">
            <w:pPr>
              <w:ind w:firstLine="0"/>
            </w:pPr>
            <w:r>
              <w:t>Hamilton</w:t>
            </w:r>
          </w:p>
        </w:tc>
      </w:tr>
      <w:tr w:rsidR="00273CBA" w:rsidRPr="00273CBA" w:rsidTr="00273CBA">
        <w:tblPrEx>
          <w:jc w:val="left"/>
        </w:tblPrEx>
        <w:tc>
          <w:tcPr>
            <w:tcW w:w="2179" w:type="dxa"/>
            <w:shd w:val="clear" w:color="auto" w:fill="auto"/>
          </w:tcPr>
          <w:p w:rsidR="00273CBA" w:rsidRPr="00273CBA" w:rsidRDefault="00273CBA" w:rsidP="00273CBA">
            <w:pPr>
              <w:ind w:firstLine="0"/>
            </w:pPr>
            <w:r>
              <w:t>Hardee</w:t>
            </w:r>
          </w:p>
        </w:tc>
        <w:tc>
          <w:tcPr>
            <w:tcW w:w="2179" w:type="dxa"/>
            <w:shd w:val="clear" w:color="auto" w:fill="auto"/>
          </w:tcPr>
          <w:p w:rsidR="00273CBA" w:rsidRPr="00273CBA" w:rsidRDefault="00273CBA" w:rsidP="00273CBA">
            <w:pPr>
              <w:ind w:firstLine="0"/>
            </w:pPr>
            <w:r>
              <w:t>Hart</w:t>
            </w:r>
          </w:p>
        </w:tc>
        <w:tc>
          <w:tcPr>
            <w:tcW w:w="2180" w:type="dxa"/>
            <w:shd w:val="clear" w:color="auto" w:fill="auto"/>
          </w:tcPr>
          <w:p w:rsidR="00273CBA" w:rsidRPr="00273CBA" w:rsidRDefault="00273CBA" w:rsidP="00273CBA">
            <w:pPr>
              <w:ind w:firstLine="0"/>
            </w:pPr>
            <w:r>
              <w:t>Hayes</w:t>
            </w:r>
          </w:p>
        </w:tc>
      </w:tr>
      <w:tr w:rsidR="00273CBA" w:rsidRPr="00273CBA" w:rsidTr="00273CBA">
        <w:tblPrEx>
          <w:jc w:val="left"/>
        </w:tblPrEx>
        <w:tc>
          <w:tcPr>
            <w:tcW w:w="2179" w:type="dxa"/>
            <w:shd w:val="clear" w:color="auto" w:fill="auto"/>
          </w:tcPr>
          <w:p w:rsidR="00273CBA" w:rsidRPr="00273CBA" w:rsidRDefault="00273CBA" w:rsidP="00273CBA">
            <w:pPr>
              <w:ind w:firstLine="0"/>
            </w:pPr>
            <w:r>
              <w:t>Henderson</w:t>
            </w:r>
          </w:p>
        </w:tc>
        <w:tc>
          <w:tcPr>
            <w:tcW w:w="2179" w:type="dxa"/>
            <w:shd w:val="clear" w:color="auto" w:fill="auto"/>
          </w:tcPr>
          <w:p w:rsidR="00273CBA" w:rsidRPr="00273CBA" w:rsidRDefault="00273CBA" w:rsidP="00273CBA">
            <w:pPr>
              <w:ind w:firstLine="0"/>
            </w:pPr>
            <w:r>
              <w:t>Henderson-Myers</w:t>
            </w:r>
          </w:p>
        </w:tc>
        <w:tc>
          <w:tcPr>
            <w:tcW w:w="2180" w:type="dxa"/>
            <w:shd w:val="clear" w:color="auto" w:fill="auto"/>
          </w:tcPr>
          <w:p w:rsidR="00273CBA" w:rsidRPr="00273CBA" w:rsidRDefault="00273CBA" w:rsidP="00273CBA">
            <w:pPr>
              <w:ind w:firstLine="0"/>
            </w:pPr>
            <w:r>
              <w:t>Henegan</w:t>
            </w:r>
          </w:p>
        </w:tc>
      </w:tr>
      <w:tr w:rsidR="00273CBA" w:rsidRPr="00273CBA" w:rsidTr="00273CBA">
        <w:tblPrEx>
          <w:jc w:val="left"/>
        </w:tblPrEx>
        <w:tc>
          <w:tcPr>
            <w:tcW w:w="2179" w:type="dxa"/>
            <w:shd w:val="clear" w:color="auto" w:fill="auto"/>
          </w:tcPr>
          <w:p w:rsidR="00273CBA" w:rsidRPr="00273CBA" w:rsidRDefault="00273CBA" w:rsidP="00273CBA">
            <w:pPr>
              <w:ind w:firstLine="0"/>
            </w:pPr>
            <w:r>
              <w:t>Herbkersman</w:t>
            </w:r>
          </w:p>
        </w:tc>
        <w:tc>
          <w:tcPr>
            <w:tcW w:w="2179" w:type="dxa"/>
            <w:shd w:val="clear" w:color="auto" w:fill="auto"/>
          </w:tcPr>
          <w:p w:rsidR="00273CBA" w:rsidRPr="00273CBA" w:rsidRDefault="00273CBA" w:rsidP="00273CBA">
            <w:pPr>
              <w:ind w:firstLine="0"/>
            </w:pPr>
            <w:r>
              <w:t>Hewitt</w:t>
            </w:r>
          </w:p>
        </w:tc>
        <w:tc>
          <w:tcPr>
            <w:tcW w:w="2180" w:type="dxa"/>
            <w:shd w:val="clear" w:color="auto" w:fill="auto"/>
          </w:tcPr>
          <w:p w:rsidR="00273CBA" w:rsidRPr="00273CBA" w:rsidRDefault="00273CBA" w:rsidP="00273CBA">
            <w:pPr>
              <w:ind w:firstLine="0"/>
            </w:pPr>
            <w:r>
              <w:t>Hill</w:t>
            </w:r>
          </w:p>
        </w:tc>
      </w:tr>
      <w:tr w:rsidR="00273CBA" w:rsidRPr="00273CBA" w:rsidTr="00273CBA">
        <w:tblPrEx>
          <w:jc w:val="left"/>
        </w:tblPrEx>
        <w:tc>
          <w:tcPr>
            <w:tcW w:w="2179" w:type="dxa"/>
            <w:shd w:val="clear" w:color="auto" w:fill="auto"/>
          </w:tcPr>
          <w:p w:rsidR="00273CBA" w:rsidRPr="00273CBA" w:rsidRDefault="00273CBA" w:rsidP="00273CBA">
            <w:pPr>
              <w:ind w:firstLine="0"/>
            </w:pPr>
            <w:r>
              <w:t>Hiott</w:t>
            </w:r>
          </w:p>
        </w:tc>
        <w:tc>
          <w:tcPr>
            <w:tcW w:w="2179" w:type="dxa"/>
            <w:shd w:val="clear" w:color="auto" w:fill="auto"/>
          </w:tcPr>
          <w:p w:rsidR="00273CBA" w:rsidRPr="00273CBA" w:rsidRDefault="00273CBA" w:rsidP="00273CBA">
            <w:pPr>
              <w:ind w:firstLine="0"/>
            </w:pPr>
            <w:r>
              <w:t>Hixon</w:t>
            </w:r>
          </w:p>
        </w:tc>
        <w:tc>
          <w:tcPr>
            <w:tcW w:w="2180" w:type="dxa"/>
            <w:shd w:val="clear" w:color="auto" w:fill="auto"/>
          </w:tcPr>
          <w:p w:rsidR="00273CBA" w:rsidRPr="00273CBA" w:rsidRDefault="00273CBA" w:rsidP="00273CBA">
            <w:pPr>
              <w:ind w:firstLine="0"/>
            </w:pPr>
            <w:r>
              <w:t>Hosey</w:t>
            </w:r>
          </w:p>
        </w:tc>
      </w:tr>
      <w:tr w:rsidR="00273CBA" w:rsidRPr="00273CBA" w:rsidTr="00273CBA">
        <w:tblPrEx>
          <w:jc w:val="left"/>
        </w:tblPrEx>
        <w:tc>
          <w:tcPr>
            <w:tcW w:w="2179" w:type="dxa"/>
            <w:shd w:val="clear" w:color="auto" w:fill="auto"/>
          </w:tcPr>
          <w:p w:rsidR="00273CBA" w:rsidRPr="00273CBA" w:rsidRDefault="00273CBA" w:rsidP="00273CBA">
            <w:pPr>
              <w:ind w:firstLine="0"/>
            </w:pPr>
            <w:r>
              <w:t>Howard</w:t>
            </w:r>
          </w:p>
        </w:tc>
        <w:tc>
          <w:tcPr>
            <w:tcW w:w="2179" w:type="dxa"/>
            <w:shd w:val="clear" w:color="auto" w:fill="auto"/>
          </w:tcPr>
          <w:p w:rsidR="00273CBA" w:rsidRPr="00273CBA" w:rsidRDefault="00273CBA" w:rsidP="00273CBA">
            <w:pPr>
              <w:ind w:firstLine="0"/>
            </w:pPr>
            <w:r>
              <w:t>Huggins</w:t>
            </w:r>
          </w:p>
        </w:tc>
        <w:tc>
          <w:tcPr>
            <w:tcW w:w="2180" w:type="dxa"/>
            <w:shd w:val="clear" w:color="auto" w:fill="auto"/>
          </w:tcPr>
          <w:p w:rsidR="00273CBA" w:rsidRPr="00273CBA" w:rsidRDefault="00273CBA" w:rsidP="00273CBA">
            <w:pPr>
              <w:ind w:firstLine="0"/>
            </w:pPr>
            <w:r>
              <w:t>Jefferson</w:t>
            </w:r>
          </w:p>
        </w:tc>
      </w:tr>
      <w:tr w:rsidR="00273CBA" w:rsidRPr="00273CBA" w:rsidTr="00273CBA">
        <w:tblPrEx>
          <w:jc w:val="left"/>
        </w:tblPrEx>
        <w:tc>
          <w:tcPr>
            <w:tcW w:w="2179" w:type="dxa"/>
            <w:shd w:val="clear" w:color="auto" w:fill="auto"/>
          </w:tcPr>
          <w:p w:rsidR="00273CBA" w:rsidRPr="00273CBA" w:rsidRDefault="00273CBA" w:rsidP="00273CBA">
            <w:pPr>
              <w:ind w:firstLine="0"/>
            </w:pPr>
            <w:r>
              <w:t>Johnson</w:t>
            </w:r>
          </w:p>
        </w:tc>
        <w:tc>
          <w:tcPr>
            <w:tcW w:w="2179" w:type="dxa"/>
            <w:shd w:val="clear" w:color="auto" w:fill="auto"/>
          </w:tcPr>
          <w:p w:rsidR="00273CBA" w:rsidRPr="00273CBA" w:rsidRDefault="00273CBA" w:rsidP="00273CBA">
            <w:pPr>
              <w:ind w:firstLine="0"/>
            </w:pPr>
            <w:r>
              <w:t>Jordan</w:t>
            </w:r>
          </w:p>
        </w:tc>
        <w:tc>
          <w:tcPr>
            <w:tcW w:w="2180" w:type="dxa"/>
            <w:shd w:val="clear" w:color="auto" w:fill="auto"/>
          </w:tcPr>
          <w:p w:rsidR="00273CBA" w:rsidRPr="00273CBA" w:rsidRDefault="00273CBA" w:rsidP="00273CBA">
            <w:pPr>
              <w:ind w:firstLine="0"/>
            </w:pPr>
            <w:r>
              <w:t>King</w:t>
            </w:r>
          </w:p>
        </w:tc>
      </w:tr>
      <w:tr w:rsidR="00273CBA" w:rsidRPr="00273CBA" w:rsidTr="00273CBA">
        <w:tblPrEx>
          <w:jc w:val="left"/>
        </w:tblPrEx>
        <w:tc>
          <w:tcPr>
            <w:tcW w:w="2179" w:type="dxa"/>
            <w:shd w:val="clear" w:color="auto" w:fill="auto"/>
          </w:tcPr>
          <w:p w:rsidR="00273CBA" w:rsidRPr="00273CBA" w:rsidRDefault="00273CBA" w:rsidP="00273CBA">
            <w:pPr>
              <w:ind w:firstLine="0"/>
            </w:pPr>
            <w:r>
              <w:t>Kirby</w:t>
            </w:r>
          </w:p>
        </w:tc>
        <w:tc>
          <w:tcPr>
            <w:tcW w:w="2179" w:type="dxa"/>
            <w:shd w:val="clear" w:color="auto" w:fill="auto"/>
          </w:tcPr>
          <w:p w:rsidR="00273CBA" w:rsidRPr="00273CBA" w:rsidRDefault="00273CBA" w:rsidP="00273CBA">
            <w:pPr>
              <w:ind w:firstLine="0"/>
            </w:pPr>
            <w:r>
              <w:t>Knight</w:t>
            </w:r>
          </w:p>
        </w:tc>
        <w:tc>
          <w:tcPr>
            <w:tcW w:w="2180" w:type="dxa"/>
            <w:shd w:val="clear" w:color="auto" w:fill="auto"/>
          </w:tcPr>
          <w:p w:rsidR="00273CBA" w:rsidRPr="00273CBA" w:rsidRDefault="00273CBA" w:rsidP="00273CBA">
            <w:pPr>
              <w:ind w:firstLine="0"/>
            </w:pPr>
            <w:r>
              <w:t>Loftis</w:t>
            </w:r>
          </w:p>
        </w:tc>
      </w:tr>
      <w:tr w:rsidR="00273CBA" w:rsidRPr="00273CBA" w:rsidTr="00273CBA">
        <w:tblPrEx>
          <w:jc w:val="left"/>
        </w:tblPrEx>
        <w:tc>
          <w:tcPr>
            <w:tcW w:w="2179" w:type="dxa"/>
            <w:shd w:val="clear" w:color="auto" w:fill="auto"/>
          </w:tcPr>
          <w:p w:rsidR="00273CBA" w:rsidRPr="00273CBA" w:rsidRDefault="00273CBA" w:rsidP="00273CBA">
            <w:pPr>
              <w:ind w:firstLine="0"/>
            </w:pPr>
            <w:r>
              <w:t>Long</w:t>
            </w:r>
          </w:p>
        </w:tc>
        <w:tc>
          <w:tcPr>
            <w:tcW w:w="2179" w:type="dxa"/>
            <w:shd w:val="clear" w:color="auto" w:fill="auto"/>
          </w:tcPr>
          <w:p w:rsidR="00273CBA" w:rsidRPr="00273CBA" w:rsidRDefault="00273CBA" w:rsidP="00273CBA">
            <w:pPr>
              <w:ind w:firstLine="0"/>
            </w:pPr>
            <w:r>
              <w:t>Lowe</w:t>
            </w:r>
          </w:p>
        </w:tc>
        <w:tc>
          <w:tcPr>
            <w:tcW w:w="2180" w:type="dxa"/>
            <w:shd w:val="clear" w:color="auto" w:fill="auto"/>
          </w:tcPr>
          <w:p w:rsidR="00273CBA" w:rsidRPr="00273CBA" w:rsidRDefault="00273CBA" w:rsidP="00273CBA">
            <w:pPr>
              <w:ind w:firstLine="0"/>
            </w:pPr>
            <w:r>
              <w:t>Lucas</w:t>
            </w:r>
          </w:p>
        </w:tc>
      </w:tr>
      <w:tr w:rsidR="00273CBA" w:rsidRPr="00273CBA" w:rsidTr="00273CBA">
        <w:tblPrEx>
          <w:jc w:val="left"/>
        </w:tblPrEx>
        <w:tc>
          <w:tcPr>
            <w:tcW w:w="2179" w:type="dxa"/>
            <w:shd w:val="clear" w:color="auto" w:fill="auto"/>
          </w:tcPr>
          <w:p w:rsidR="00273CBA" w:rsidRPr="00273CBA" w:rsidRDefault="00273CBA" w:rsidP="00273CBA">
            <w:pPr>
              <w:ind w:firstLine="0"/>
            </w:pPr>
            <w:r>
              <w:t>Mace</w:t>
            </w:r>
          </w:p>
        </w:tc>
        <w:tc>
          <w:tcPr>
            <w:tcW w:w="2179" w:type="dxa"/>
            <w:shd w:val="clear" w:color="auto" w:fill="auto"/>
          </w:tcPr>
          <w:p w:rsidR="00273CBA" w:rsidRPr="00273CBA" w:rsidRDefault="00273CBA" w:rsidP="00273CBA">
            <w:pPr>
              <w:ind w:firstLine="0"/>
            </w:pPr>
            <w:r>
              <w:t>Mack</w:t>
            </w:r>
          </w:p>
        </w:tc>
        <w:tc>
          <w:tcPr>
            <w:tcW w:w="2180" w:type="dxa"/>
            <w:shd w:val="clear" w:color="auto" w:fill="auto"/>
          </w:tcPr>
          <w:p w:rsidR="00273CBA" w:rsidRPr="00273CBA" w:rsidRDefault="00273CBA" w:rsidP="00273CBA">
            <w:pPr>
              <w:ind w:firstLine="0"/>
            </w:pPr>
            <w:r>
              <w:t>Magnuson</w:t>
            </w:r>
          </w:p>
        </w:tc>
      </w:tr>
      <w:tr w:rsidR="00273CBA" w:rsidRPr="00273CBA" w:rsidTr="00273CBA">
        <w:tblPrEx>
          <w:jc w:val="left"/>
        </w:tblPrEx>
        <w:tc>
          <w:tcPr>
            <w:tcW w:w="2179" w:type="dxa"/>
            <w:shd w:val="clear" w:color="auto" w:fill="auto"/>
          </w:tcPr>
          <w:p w:rsidR="00273CBA" w:rsidRPr="00273CBA" w:rsidRDefault="00273CBA" w:rsidP="00273CBA">
            <w:pPr>
              <w:ind w:firstLine="0"/>
            </w:pPr>
            <w:r>
              <w:t>Martin</w:t>
            </w:r>
          </w:p>
        </w:tc>
        <w:tc>
          <w:tcPr>
            <w:tcW w:w="2179" w:type="dxa"/>
            <w:shd w:val="clear" w:color="auto" w:fill="auto"/>
          </w:tcPr>
          <w:p w:rsidR="00273CBA" w:rsidRPr="00273CBA" w:rsidRDefault="00273CBA" w:rsidP="00273CBA">
            <w:pPr>
              <w:ind w:firstLine="0"/>
            </w:pPr>
            <w:r>
              <w:t>McCoy</w:t>
            </w:r>
          </w:p>
        </w:tc>
        <w:tc>
          <w:tcPr>
            <w:tcW w:w="2180" w:type="dxa"/>
            <w:shd w:val="clear" w:color="auto" w:fill="auto"/>
          </w:tcPr>
          <w:p w:rsidR="00273CBA" w:rsidRPr="00273CBA" w:rsidRDefault="00273CBA" w:rsidP="00273CBA">
            <w:pPr>
              <w:ind w:firstLine="0"/>
            </w:pPr>
            <w:r>
              <w:t>McCravy</w:t>
            </w:r>
          </w:p>
        </w:tc>
      </w:tr>
      <w:tr w:rsidR="00273CBA" w:rsidRPr="00273CBA" w:rsidTr="00273CBA">
        <w:tblPrEx>
          <w:jc w:val="left"/>
        </w:tblPrEx>
        <w:tc>
          <w:tcPr>
            <w:tcW w:w="2179" w:type="dxa"/>
            <w:shd w:val="clear" w:color="auto" w:fill="auto"/>
          </w:tcPr>
          <w:p w:rsidR="00273CBA" w:rsidRPr="00273CBA" w:rsidRDefault="00273CBA" w:rsidP="00273CBA">
            <w:pPr>
              <w:ind w:firstLine="0"/>
            </w:pPr>
            <w:r>
              <w:t>McEachern</w:t>
            </w:r>
          </w:p>
        </w:tc>
        <w:tc>
          <w:tcPr>
            <w:tcW w:w="2179" w:type="dxa"/>
            <w:shd w:val="clear" w:color="auto" w:fill="auto"/>
          </w:tcPr>
          <w:p w:rsidR="00273CBA" w:rsidRPr="00273CBA" w:rsidRDefault="00273CBA" w:rsidP="00273CBA">
            <w:pPr>
              <w:ind w:firstLine="0"/>
            </w:pPr>
            <w:r>
              <w:t>McGinnis</w:t>
            </w:r>
          </w:p>
        </w:tc>
        <w:tc>
          <w:tcPr>
            <w:tcW w:w="2180" w:type="dxa"/>
            <w:shd w:val="clear" w:color="auto" w:fill="auto"/>
          </w:tcPr>
          <w:p w:rsidR="00273CBA" w:rsidRPr="00273CBA" w:rsidRDefault="00273CBA" w:rsidP="00273CBA">
            <w:pPr>
              <w:ind w:firstLine="0"/>
            </w:pPr>
            <w:r>
              <w:t>McKnight</w:t>
            </w:r>
          </w:p>
        </w:tc>
      </w:tr>
      <w:tr w:rsidR="00273CBA" w:rsidRPr="00273CBA" w:rsidTr="00273CBA">
        <w:tblPrEx>
          <w:jc w:val="left"/>
        </w:tblPrEx>
        <w:tc>
          <w:tcPr>
            <w:tcW w:w="2179" w:type="dxa"/>
            <w:shd w:val="clear" w:color="auto" w:fill="auto"/>
          </w:tcPr>
          <w:p w:rsidR="00273CBA" w:rsidRPr="00273CBA" w:rsidRDefault="00273CBA" w:rsidP="00273CBA">
            <w:pPr>
              <w:ind w:firstLine="0"/>
            </w:pPr>
            <w:r>
              <w:t>D. C. Moss</w:t>
            </w:r>
          </w:p>
        </w:tc>
        <w:tc>
          <w:tcPr>
            <w:tcW w:w="2179" w:type="dxa"/>
            <w:shd w:val="clear" w:color="auto" w:fill="auto"/>
          </w:tcPr>
          <w:p w:rsidR="00273CBA" w:rsidRPr="00273CBA" w:rsidRDefault="00273CBA" w:rsidP="00273CBA">
            <w:pPr>
              <w:ind w:firstLine="0"/>
            </w:pPr>
            <w:r>
              <w:t>V. S. Moss</w:t>
            </w:r>
          </w:p>
        </w:tc>
        <w:tc>
          <w:tcPr>
            <w:tcW w:w="2180" w:type="dxa"/>
            <w:shd w:val="clear" w:color="auto" w:fill="auto"/>
          </w:tcPr>
          <w:p w:rsidR="00273CBA" w:rsidRPr="00273CBA" w:rsidRDefault="00273CBA" w:rsidP="00273CBA">
            <w:pPr>
              <w:ind w:firstLine="0"/>
            </w:pPr>
            <w:r>
              <w:t>Murphy</w:t>
            </w:r>
          </w:p>
        </w:tc>
      </w:tr>
      <w:tr w:rsidR="00273CBA" w:rsidRPr="00273CBA" w:rsidTr="00273CBA">
        <w:tblPrEx>
          <w:jc w:val="left"/>
        </w:tblPrEx>
        <w:tc>
          <w:tcPr>
            <w:tcW w:w="2179" w:type="dxa"/>
            <w:shd w:val="clear" w:color="auto" w:fill="auto"/>
          </w:tcPr>
          <w:p w:rsidR="00273CBA" w:rsidRPr="00273CBA" w:rsidRDefault="00273CBA" w:rsidP="00273CBA">
            <w:pPr>
              <w:ind w:firstLine="0"/>
            </w:pPr>
            <w:r>
              <w:t>B. Newton</w:t>
            </w:r>
          </w:p>
        </w:tc>
        <w:tc>
          <w:tcPr>
            <w:tcW w:w="2179" w:type="dxa"/>
            <w:shd w:val="clear" w:color="auto" w:fill="auto"/>
          </w:tcPr>
          <w:p w:rsidR="00273CBA" w:rsidRPr="00273CBA" w:rsidRDefault="00273CBA" w:rsidP="00273CBA">
            <w:pPr>
              <w:ind w:firstLine="0"/>
            </w:pPr>
            <w:r>
              <w:t>W. Newton</w:t>
            </w:r>
          </w:p>
        </w:tc>
        <w:tc>
          <w:tcPr>
            <w:tcW w:w="2180" w:type="dxa"/>
            <w:shd w:val="clear" w:color="auto" w:fill="auto"/>
          </w:tcPr>
          <w:p w:rsidR="00273CBA" w:rsidRPr="00273CBA" w:rsidRDefault="00273CBA" w:rsidP="00273CBA">
            <w:pPr>
              <w:ind w:firstLine="0"/>
            </w:pPr>
            <w:r>
              <w:t>Norrell</w:t>
            </w:r>
          </w:p>
        </w:tc>
      </w:tr>
      <w:tr w:rsidR="00273CBA" w:rsidRPr="00273CBA" w:rsidTr="00273CBA">
        <w:tblPrEx>
          <w:jc w:val="left"/>
        </w:tblPrEx>
        <w:tc>
          <w:tcPr>
            <w:tcW w:w="2179" w:type="dxa"/>
            <w:shd w:val="clear" w:color="auto" w:fill="auto"/>
          </w:tcPr>
          <w:p w:rsidR="00273CBA" w:rsidRPr="00273CBA" w:rsidRDefault="00273CBA" w:rsidP="00273CBA">
            <w:pPr>
              <w:ind w:firstLine="0"/>
            </w:pPr>
            <w:r>
              <w:t>Ott</w:t>
            </w:r>
          </w:p>
        </w:tc>
        <w:tc>
          <w:tcPr>
            <w:tcW w:w="2179" w:type="dxa"/>
            <w:shd w:val="clear" w:color="auto" w:fill="auto"/>
          </w:tcPr>
          <w:p w:rsidR="00273CBA" w:rsidRPr="00273CBA" w:rsidRDefault="00273CBA" w:rsidP="00273CBA">
            <w:pPr>
              <w:ind w:firstLine="0"/>
            </w:pPr>
            <w:r>
              <w:t>Parks</w:t>
            </w:r>
          </w:p>
        </w:tc>
        <w:tc>
          <w:tcPr>
            <w:tcW w:w="2180" w:type="dxa"/>
            <w:shd w:val="clear" w:color="auto" w:fill="auto"/>
          </w:tcPr>
          <w:p w:rsidR="00273CBA" w:rsidRPr="00273CBA" w:rsidRDefault="00273CBA" w:rsidP="00273CBA">
            <w:pPr>
              <w:ind w:firstLine="0"/>
            </w:pPr>
            <w:r>
              <w:t>Pendarvis</w:t>
            </w:r>
          </w:p>
        </w:tc>
      </w:tr>
      <w:tr w:rsidR="00273CBA" w:rsidRPr="00273CBA" w:rsidTr="00273CBA">
        <w:tblPrEx>
          <w:jc w:val="left"/>
        </w:tblPrEx>
        <w:tc>
          <w:tcPr>
            <w:tcW w:w="2179" w:type="dxa"/>
            <w:shd w:val="clear" w:color="auto" w:fill="auto"/>
          </w:tcPr>
          <w:p w:rsidR="00273CBA" w:rsidRPr="00273CBA" w:rsidRDefault="00273CBA" w:rsidP="00273CBA">
            <w:pPr>
              <w:ind w:firstLine="0"/>
            </w:pPr>
            <w:r>
              <w:t>Pitts</w:t>
            </w:r>
          </w:p>
        </w:tc>
        <w:tc>
          <w:tcPr>
            <w:tcW w:w="2179" w:type="dxa"/>
            <w:shd w:val="clear" w:color="auto" w:fill="auto"/>
          </w:tcPr>
          <w:p w:rsidR="00273CBA" w:rsidRPr="00273CBA" w:rsidRDefault="00273CBA" w:rsidP="00273CBA">
            <w:pPr>
              <w:ind w:firstLine="0"/>
            </w:pPr>
            <w:r>
              <w:t>Pope</w:t>
            </w:r>
          </w:p>
        </w:tc>
        <w:tc>
          <w:tcPr>
            <w:tcW w:w="2180" w:type="dxa"/>
            <w:shd w:val="clear" w:color="auto" w:fill="auto"/>
          </w:tcPr>
          <w:p w:rsidR="00273CBA" w:rsidRPr="00273CBA" w:rsidRDefault="00273CBA" w:rsidP="00273CBA">
            <w:pPr>
              <w:ind w:firstLine="0"/>
            </w:pPr>
            <w:r>
              <w:t>Putnam</w:t>
            </w:r>
          </w:p>
        </w:tc>
      </w:tr>
      <w:tr w:rsidR="00273CBA" w:rsidRPr="00273CBA" w:rsidTr="00273CBA">
        <w:tblPrEx>
          <w:jc w:val="left"/>
        </w:tblPrEx>
        <w:tc>
          <w:tcPr>
            <w:tcW w:w="2179" w:type="dxa"/>
            <w:shd w:val="clear" w:color="auto" w:fill="auto"/>
          </w:tcPr>
          <w:p w:rsidR="00273CBA" w:rsidRPr="00273CBA" w:rsidRDefault="00273CBA" w:rsidP="00273CBA">
            <w:pPr>
              <w:ind w:firstLine="0"/>
            </w:pPr>
            <w:r>
              <w:t>Ridgeway</w:t>
            </w:r>
          </w:p>
        </w:tc>
        <w:tc>
          <w:tcPr>
            <w:tcW w:w="2179" w:type="dxa"/>
            <w:shd w:val="clear" w:color="auto" w:fill="auto"/>
          </w:tcPr>
          <w:p w:rsidR="00273CBA" w:rsidRPr="00273CBA" w:rsidRDefault="00273CBA" w:rsidP="00273CBA">
            <w:pPr>
              <w:ind w:firstLine="0"/>
            </w:pPr>
            <w:r>
              <w:t>M. Rivers</w:t>
            </w:r>
          </w:p>
        </w:tc>
        <w:tc>
          <w:tcPr>
            <w:tcW w:w="2180" w:type="dxa"/>
            <w:shd w:val="clear" w:color="auto" w:fill="auto"/>
          </w:tcPr>
          <w:p w:rsidR="00273CBA" w:rsidRPr="00273CBA" w:rsidRDefault="00273CBA" w:rsidP="00273CBA">
            <w:pPr>
              <w:ind w:firstLine="0"/>
            </w:pPr>
            <w:r>
              <w:t>S. Rivers</w:t>
            </w:r>
          </w:p>
        </w:tc>
      </w:tr>
      <w:tr w:rsidR="00273CBA" w:rsidRPr="00273CBA" w:rsidTr="00273CBA">
        <w:tblPrEx>
          <w:jc w:val="left"/>
        </w:tblPrEx>
        <w:tc>
          <w:tcPr>
            <w:tcW w:w="2179" w:type="dxa"/>
            <w:shd w:val="clear" w:color="auto" w:fill="auto"/>
          </w:tcPr>
          <w:p w:rsidR="00273CBA" w:rsidRPr="00273CBA" w:rsidRDefault="00273CBA" w:rsidP="00273CBA">
            <w:pPr>
              <w:ind w:firstLine="0"/>
            </w:pPr>
            <w:r>
              <w:t>Robinson-Simpson</w:t>
            </w:r>
          </w:p>
        </w:tc>
        <w:tc>
          <w:tcPr>
            <w:tcW w:w="2179" w:type="dxa"/>
            <w:shd w:val="clear" w:color="auto" w:fill="auto"/>
          </w:tcPr>
          <w:p w:rsidR="00273CBA" w:rsidRPr="00273CBA" w:rsidRDefault="00273CBA" w:rsidP="00273CBA">
            <w:pPr>
              <w:ind w:firstLine="0"/>
            </w:pPr>
            <w:r>
              <w:t>Rutherford</w:t>
            </w:r>
          </w:p>
        </w:tc>
        <w:tc>
          <w:tcPr>
            <w:tcW w:w="2180" w:type="dxa"/>
            <w:shd w:val="clear" w:color="auto" w:fill="auto"/>
          </w:tcPr>
          <w:p w:rsidR="00273CBA" w:rsidRPr="00273CBA" w:rsidRDefault="00273CBA" w:rsidP="00273CBA">
            <w:pPr>
              <w:ind w:firstLine="0"/>
            </w:pPr>
            <w:r>
              <w:t>Sandifer</w:t>
            </w:r>
          </w:p>
        </w:tc>
      </w:tr>
      <w:tr w:rsidR="00273CBA" w:rsidRPr="00273CBA" w:rsidTr="00273CBA">
        <w:tblPrEx>
          <w:jc w:val="left"/>
        </w:tblPrEx>
        <w:tc>
          <w:tcPr>
            <w:tcW w:w="2179" w:type="dxa"/>
            <w:shd w:val="clear" w:color="auto" w:fill="auto"/>
          </w:tcPr>
          <w:p w:rsidR="00273CBA" w:rsidRPr="00273CBA" w:rsidRDefault="00273CBA" w:rsidP="00273CBA">
            <w:pPr>
              <w:ind w:firstLine="0"/>
            </w:pPr>
            <w:r>
              <w:t>Simrill</w:t>
            </w:r>
          </w:p>
        </w:tc>
        <w:tc>
          <w:tcPr>
            <w:tcW w:w="2179" w:type="dxa"/>
            <w:shd w:val="clear" w:color="auto" w:fill="auto"/>
          </w:tcPr>
          <w:p w:rsidR="00273CBA" w:rsidRPr="00273CBA" w:rsidRDefault="00273CBA" w:rsidP="00273CBA">
            <w:pPr>
              <w:ind w:firstLine="0"/>
            </w:pPr>
            <w:r>
              <w:t>G. M. Smith</w:t>
            </w:r>
          </w:p>
        </w:tc>
        <w:tc>
          <w:tcPr>
            <w:tcW w:w="2180" w:type="dxa"/>
            <w:shd w:val="clear" w:color="auto" w:fill="auto"/>
          </w:tcPr>
          <w:p w:rsidR="00273CBA" w:rsidRPr="00273CBA" w:rsidRDefault="00273CBA" w:rsidP="00273CBA">
            <w:pPr>
              <w:ind w:firstLine="0"/>
            </w:pPr>
            <w:r>
              <w:t>G. R. Smith</w:t>
            </w:r>
          </w:p>
        </w:tc>
      </w:tr>
      <w:tr w:rsidR="00273CBA" w:rsidRPr="00273CBA" w:rsidTr="00273CBA">
        <w:tblPrEx>
          <w:jc w:val="left"/>
        </w:tblPrEx>
        <w:tc>
          <w:tcPr>
            <w:tcW w:w="2179" w:type="dxa"/>
            <w:shd w:val="clear" w:color="auto" w:fill="auto"/>
          </w:tcPr>
          <w:p w:rsidR="00273CBA" w:rsidRPr="00273CBA" w:rsidRDefault="00273CBA" w:rsidP="00273CBA">
            <w:pPr>
              <w:ind w:firstLine="0"/>
            </w:pPr>
            <w:r>
              <w:t>J. E. Smith</w:t>
            </w:r>
          </w:p>
        </w:tc>
        <w:tc>
          <w:tcPr>
            <w:tcW w:w="2179" w:type="dxa"/>
            <w:shd w:val="clear" w:color="auto" w:fill="auto"/>
          </w:tcPr>
          <w:p w:rsidR="00273CBA" w:rsidRPr="00273CBA" w:rsidRDefault="00273CBA" w:rsidP="00273CBA">
            <w:pPr>
              <w:ind w:firstLine="0"/>
            </w:pPr>
            <w:r>
              <w:t>Spires</w:t>
            </w:r>
          </w:p>
        </w:tc>
        <w:tc>
          <w:tcPr>
            <w:tcW w:w="2180" w:type="dxa"/>
            <w:shd w:val="clear" w:color="auto" w:fill="auto"/>
          </w:tcPr>
          <w:p w:rsidR="00273CBA" w:rsidRPr="00273CBA" w:rsidRDefault="00273CBA" w:rsidP="00273CBA">
            <w:pPr>
              <w:ind w:firstLine="0"/>
            </w:pPr>
            <w:r>
              <w:t>Tallon</w:t>
            </w:r>
          </w:p>
        </w:tc>
      </w:tr>
      <w:tr w:rsidR="00273CBA" w:rsidRPr="00273CBA" w:rsidTr="00273CBA">
        <w:tblPrEx>
          <w:jc w:val="left"/>
        </w:tblPrEx>
        <w:tc>
          <w:tcPr>
            <w:tcW w:w="2179" w:type="dxa"/>
            <w:shd w:val="clear" w:color="auto" w:fill="auto"/>
          </w:tcPr>
          <w:p w:rsidR="00273CBA" w:rsidRPr="00273CBA" w:rsidRDefault="00273CBA" w:rsidP="00273CBA">
            <w:pPr>
              <w:ind w:firstLine="0"/>
            </w:pPr>
            <w:r>
              <w:t>Taylor</w:t>
            </w:r>
          </w:p>
        </w:tc>
        <w:tc>
          <w:tcPr>
            <w:tcW w:w="2179" w:type="dxa"/>
            <w:shd w:val="clear" w:color="auto" w:fill="auto"/>
          </w:tcPr>
          <w:p w:rsidR="00273CBA" w:rsidRPr="00273CBA" w:rsidRDefault="00273CBA" w:rsidP="00273CBA">
            <w:pPr>
              <w:ind w:firstLine="0"/>
            </w:pPr>
            <w:r>
              <w:t>Thayer</w:t>
            </w:r>
          </w:p>
        </w:tc>
        <w:tc>
          <w:tcPr>
            <w:tcW w:w="2180" w:type="dxa"/>
            <w:shd w:val="clear" w:color="auto" w:fill="auto"/>
          </w:tcPr>
          <w:p w:rsidR="00273CBA" w:rsidRPr="00273CBA" w:rsidRDefault="00273CBA" w:rsidP="00273CBA">
            <w:pPr>
              <w:ind w:firstLine="0"/>
            </w:pPr>
            <w:r>
              <w:t>Thigpen</w:t>
            </w:r>
          </w:p>
        </w:tc>
      </w:tr>
      <w:tr w:rsidR="00273CBA" w:rsidRPr="00273CBA" w:rsidTr="00273CBA">
        <w:tblPrEx>
          <w:jc w:val="left"/>
        </w:tblPrEx>
        <w:tc>
          <w:tcPr>
            <w:tcW w:w="2179" w:type="dxa"/>
            <w:shd w:val="clear" w:color="auto" w:fill="auto"/>
          </w:tcPr>
          <w:p w:rsidR="00273CBA" w:rsidRPr="00273CBA" w:rsidRDefault="00273CBA" w:rsidP="00273CBA">
            <w:pPr>
              <w:ind w:firstLine="0"/>
            </w:pPr>
            <w:r>
              <w:t>Toole</w:t>
            </w:r>
          </w:p>
        </w:tc>
        <w:tc>
          <w:tcPr>
            <w:tcW w:w="2179" w:type="dxa"/>
            <w:shd w:val="clear" w:color="auto" w:fill="auto"/>
          </w:tcPr>
          <w:p w:rsidR="00273CBA" w:rsidRPr="00273CBA" w:rsidRDefault="00273CBA" w:rsidP="00273CBA">
            <w:pPr>
              <w:ind w:firstLine="0"/>
            </w:pPr>
            <w:r>
              <w:t>Trantham</w:t>
            </w:r>
          </w:p>
        </w:tc>
        <w:tc>
          <w:tcPr>
            <w:tcW w:w="2180" w:type="dxa"/>
            <w:shd w:val="clear" w:color="auto" w:fill="auto"/>
          </w:tcPr>
          <w:p w:rsidR="00273CBA" w:rsidRPr="00273CBA" w:rsidRDefault="00273CBA" w:rsidP="00273CBA">
            <w:pPr>
              <w:ind w:firstLine="0"/>
            </w:pPr>
            <w:r>
              <w:t>Weeks</w:t>
            </w:r>
          </w:p>
        </w:tc>
      </w:tr>
      <w:tr w:rsidR="00273CBA" w:rsidRPr="00273CBA" w:rsidTr="00273CBA">
        <w:tblPrEx>
          <w:jc w:val="left"/>
        </w:tblPrEx>
        <w:tc>
          <w:tcPr>
            <w:tcW w:w="2179" w:type="dxa"/>
            <w:shd w:val="clear" w:color="auto" w:fill="auto"/>
          </w:tcPr>
          <w:p w:rsidR="00273CBA" w:rsidRPr="00273CBA" w:rsidRDefault="00273CBA" w:rsidP="00273CBA">
            <w:pPr>
              <w:ind w:firstLine="0"/>
            </w:pPr>
            <w:r>
              <w:t>West</w:t>
            </w:r>
          </w:p>
        </w:tc>
        <w:tc>
          <w:tcPr>
            <w:tcW w:w="2179" w:type="dxa"/>
            <w:shd w:val="clear" w:color="auto" w:fill="auto"/>
          </w:tcPr>
          <w:p w:rsidR="00273CBA" w:rsidRPr="00273CBA" w:rsidRDefault="00273CBA" w:rsidP="00273CBA">
            <w:pPr>
              <w:ind w:firstLine="0"/>
            </w:pPr>
            <w:r>
              <w:t>Wheeler</w:t>
            </w:r>
          </w:p>
        </w:tc>
        <w:tc>
          <w:tcPr>
            <w:tcW w:w="2180" w:type="dxa"/>
            <w:shd w:val="clear" w:color="auto" w:fill="auto"/>
          </w:tcPr>
          <w:p w:rsidR="00273CBA" w:rsidRPr="00273CBA" w:rsidRDefault="00273CBA" w:rsidP="00273CBA">
            <w:pPr>
              <w:ind w:firstLine="0"/>
            </w:pPr>
            <w:r>
              <w:t>White</w:t>
            </w:r>
          </w:p>
        </w:tc>
      </w:tr>
      <w:tr w:rsidR="00273CBA" w:rsidRPr="00273CBA" w:rsidTr="00273CBA">
        <w:tblPrEx>
          <w:jc w:val="left"/>
        </w:tblPrEx>
        <w:tc>
          <w:tcPr>
            <w:tcW w:w="2179" w:type="dxa"/>
            <w:shd w:val="clear" w:color="auto" w:fill="auto"/>
          </w:tcPr>
          <w:p w:rsidR="00273CBA" w:rsidRPr="00273CBA" w:rsidRDefault="00273CBA" w:rsidP="00273CBA">
            <w:pPr>
              <w:keepNext/>
              <w:ind w:firstLine="0"/>
            </w:pPr>
            <w:r>
              <w:t>Whitmire</w:t>
            </w:r>
          </w:p>
        </w:tc>
        <w:tc>
          <w:tcPr>
            <w:tcW w:w="2179" w:type="dxa"/>
            <w:shd w:val="clear" w:color="auto" w:fill="auto"/>
          </w:tcPr>
          <w:p w:rsidR="00273CBA" w:rsidRPr="00273CBA" w:rsidRDefault="00273CBA" w:rsidP="00273CBA">
            <w:pPr>
              <w:keepNext/>
              <w:ind w:firstLine="0"/>
            </w:pPr>
            <w:r>
              <w:t>Williams</w:t>
            </w:r>
          </w:p>
        </w:tc>
        <w:tc>
          <w:tcPr>
            <w:tcW w:w="2180" w:type="dxa"/>
            <w:shd w:val="clear" w:color="auto" w:fill="auto"/>
          </w:tcPr>
          <w:p w:rsidR="00273CBA" w:rsidRPr="00273CBA" w:rsidRDefault="00273CBA" w:rsidP="00273CBA">
            <w:pPr>
              <w:keepNext/>
              <w:ind w:firstLine="0"/>
            </w:pPr>
            <w:r>
              <w:t>Willis</w:t>
            </w:r>
          </w:p>
        </w:tc>
      </w:tr>
      <w:tr w:rsidR="00273CBA" w:rsidRPr="00273CBA" w:rsidTr="00273CBA">
        <w:tblPrEx>
          <w:jc w:val="left"/>
        </w:tblPrEx>
        <w:tc>
          <w:tcPr>
            <w:tcW w:w="2179" w:type="dxa"/>
            <w:shd w:val="clear" w:color="auto" w:fill="auto"/>
          </w:tcPr>
          <w:p w:rsidR="00273CBA" w:rsidRPr="00273CBA" w:rsidRDefault="00273CBA" w:rsidP="00273CBA">
            <w:pPr>
              <w:keepNext/>
              <w:ind w:firstLine="0"/>
            </w:pPr>
            <w:r>
              <w:t>Young</w:t>
            </w:r>
          </w:p>
        </w:tc>
        <w:tc>
          <w:tcPr>
            <w:tcW w:w="2179" w:type="dxa"/>
            <w:shd w:val="clear" w:color="auto" w:fill="auto"/>
          </w:tcPr>
          <w:p w:rsidR="00273CBA" w:rsidRPr="00273CBA" w:rsidRDefault="00273CBA" w:rsidP="00273CBA">
            <w:pPr>
              <w:keepNext/>
              <w:ind w:firstLine="0"/>
            </w:pPr>
            <w:r>
              <w:t>Yow</w:t>
            </w:r>
          </w:p>
        </w:tc>
        <w:tc>
          <w:tcPr>
            <w:tcW w:w="2180" w:type="dxa"/>
            <w:shd w:val="clear" w:color="auto" w:fill="auto"/>
          </w:tcPr>
          <w:p w:rsidR="00273CBA" w:rsidRPr="00273CBA" w:rsidRDefault="00273CBA" w:rsidP="00273CBA">
            <w:pPr>
              <w:keepNext/>
              <w:ind w:firstLine="0"/>
            </w:pPr>
          </w:p>
        </w:tc>
      </w:tr>
    </w:tbl>
    <w:p w:rsidR="00273CBA" w:rsidRDefault="00273CBA" w:rsidP="00273CBA"/>
    <w:p w:rsidR="00273CBA" w:rsidRDefault="00273CBA" w:rsidP="00273CBA">
      <w:pPr>
        <w:jc w:val="center"/>
        <w:rPr>
          <w:b/>
        </w:rPr>
      </w:pPr>
      <w:r w:rsidRPr="00273CBA">
        <w:rPr>
          <w:b/>
        </w:rPr>
        <w:t>Total Present--116</w:t>
      </w:r>
    </w:p>
    <w:p w:rsidR="00273CBA" w:rsidRDefault="00273CBA" w:rsidP="00273CBA"/>
    <w:p w:rsidR="00273CBA" w:rsidRDefault="00273CBA" w:rsidP="00273CBA">
      <w:pPr>
        <w:keepNext/>
        <w:jc w:val="center"/>
        <w:rPr>
          <w:b/>
        </w:rPr>
      </w:pPr>
      <w:r w:rsidRPr="00273CBA">
        <w:rPr>
          <w:b/>
        </w:rPr>
        <w:t>STATEMENT OF ATTENDANCE</w:t>
      </w:r>
    </w:p>
    <w:p w:rsidR="00273CBA" w:rsidRDefault="00273CBA" w:rsidP="00273CBA">
      <w:r>
        <w:t>Rep</w:t>
      </w:r>
      <w:r w:rsidR="00C62BCA">
        <w:t>s</w:t>
      </w:r>
      <w:r>
        <w:t>. NORRELL and RUTHERFORD signed a statement with the Clerk that they came in after the roll call of the House and were present for the Session on Wednesday, February 28.</w:t>
      </w:r>
    </w:p>
    <w:p w:rsidR="00C62BCA" w:rsidRDefault="00C62BCA" w:rsidP="00273CBA"/>
    <w:p w:rsidR="00273CBA" w:rsidRDefault="00273CBA" w:rsidP="00273CBA">
      <w:pPr>
        <w:keepNext/>
        <w:jc w:val="center"/>
        <w:rPr>
          <w:b/>
        </w:rPr>
      </w:pPr>
      <w:r w:rsidRPr="00273CBA">
        <w:rPr>
          <w:b/>
        </w:rPr>
        <w:t>LEAVE OF ABSENCE</w:t>
      </w:r>
    </w:p>
    <w:p w:rsidR="00273CBA" w:rsidRDefault="00273CBA" w:rsidP="00273CBA">
      <w:r>
        <w:t>The SPEAKER granted Rep. SOTTILE a leave of absence for the day due to medical reasons.</w:t>
      </w:r>
    </w:p>
    <w:p w:rsidR="00273CBA" w:rsidRDefault="00273CBA" w:rsidP="00273CBA"/>
    <w:p w:rsidR="00273CBA" w:rsidRDefault="00273CBA" w:rsidP="00273CBA">
      <w:pPr>
        <w:keepNext/>
        <w:jc w:val="center"/>
        <w:rPr>
          <w:b/>
        </w:rPr>
      </w:pPr>
      <w:r w:rsidRPr="00273CBA">
        <w:rPr>
          <w:b/>
        </w:rPr>
        <w:t>LEAVE OF ABSENCE</w:t>
      </w:r>
    </w:p>
    <w:p w:rsidR="00273CBA" w:rsidRDefault="00273CBA" w:rsidP="00273CBA">
      <w:r>
        <w:t>The SPEAKER granted Rep. STAVRINAKIS a leave of absence for the day due to a court appearance.</w:t>
      </w:r>
    </w:p>
    <w:p w:rsidR="00273CBA" w:rsidRDefault="00273CBA" w:rsidP="00273CBA"/>
    <w:p w:rsidR="00273CBA" w:rsidRDefault="00273CBA" w:rsidP="00273CBA">
      <w:pPr>
        <w:keepNext/>
        <w:jc w:val="center"/>
        <w:rPr>
          <w:b/>
        </w:rPr>
      </w:pPr>
      <w:r w:rsidRPr="00273CBA">
        <w:rPr>
          <w:b/>
        </w:rPr>
        <w:t>LEAVE OF ABSENCE</w:t>
      </w:r>
    </w:p>
    <w:p w:rsidR="00273CBA" w:rsidRDefault="00273CBA" w:rsidP="00273CBA">
      <w:r>
        <w:t>The SPEAKER granted Rep. BROWN a leave of absence for the day.</w:t>
      </w:r>
    </w:p>
    <w:p w:rsidR="00273CBA" w:rsidRDefault="00273CBA" w:rsidP="00273CBA"/>
    <w:p w:rsidR="00273CBA" w:rsidRDefault="00273CBA" w:rsidP="00273CBA">
      <w:pPr>
        <w:keepNext/>
        <w:jc w:val="center"/>
        <w:rPr>
          <w:b/>
        </w:rPr>
      </w:pPr>
      <w:r w:rsidRPr="00273CBA">
        <w:rPr>
          <w:b/>
        </w:rPr>
        <w:t>LEAVE OF ABSENCE</w:t>
      </w:r>
    </w:p>
    <w:p w:rsidR="00273CBA" w:rsidRDefault="00273CBA" w:rsidP="00273CBA">
      <w:r>
        <w:t>The SPEAKER granted Rep. STRINGER a leave of absence for the day due to medical reasons.</w:t>
      </w:r>
    </w:p>
    <w:p w:rsidR="00273CBA" w:rsidRDefault="00273CBA" w:rsidP="00273CBA"/>
    <w:p w:rsidR="00273CBA" w:rsidRDefault="00273CBA" w:rsidP="00273CBA">
      <w:pPr>
        <w:keepNext/>
        <w:jc w:val="center"/>
        <w:rPr>
          <w:b/>
        </w:rPr>
      </w:pPr>
      <w:r w:rsidRPr="00273CBA">
        <w:rPr>
          <w:b/>
        </w:rPr>
        <w:t>LEAVE OF ABSENCE</w:t>
      </w:r>
    </w:p>
    <w:p w:rsidR="00273CBA" w:rsidRDefault="00273CBA" w:rsidP="00273CBA">
      <w:r>
        <w:t>The SPEAKER granted Rep. GILLIARD a leave of absence for the day.</w:t>
      </w:r>
    </w:p>
    <w:p w:rsidR="00273CBA" w:rsidRDefault="00273CBA" w:rsidP="00273CBA"/>
    <w:p w:rsidR="00273CBA" w:rsidRDefault="00273CBA" w:rsidP="00273CBA">
      <w:pPr>
        <w:keepNext/>
        <w:jc w:val="center"/>
        <w:rPr>
          <w:b/>
        </w:rPr>
      </w:pPr>
      <w:r w:rsidRPr="00273CBA">
        <w:rPr>
          <w:b/>
        </w:rPr>
        <w:t>DOCTOR OF THE DAY</w:t>
      </w:r>
    </w:p>
    <w:p w:rsidR="00273CBA" w:rsidRDefault="00273CBA" w:rsidP="00273CBA">
      <w:r>
        <w:t>Announcement was made that Dr. Bryant T. Green of Greenwood was the Doctor of the Day for the General Assembly.</w:t>
      </w:r>
    </w:p>
    <w:p w:rsidR="00273CBA" w:rsidRDefault="00273CBA" w:rsidP="00273CBA"/>
    <w:p w:rsidR="00273CBA" w:rsidRDefault="00273CBA" w:rsidP="00273CBA">
      <w:pPr>
        <w:keepNext/>
        <w:jc w:val="center"/>
        <w:rPr>
          <w:b/>
        </w:rPr>
      </w:pPr>
      <w:r w:rsidRPr="00273CBA">
        <w:rPr>
          <w:b/>
        </w:rPr>
        <w:t>CO-SPONSORS ADDED AND REMOVED</w:t>
      </w:r>
    </w:p>
    <w:p w:rsidR="00273CBA" w:rsidRDefault="00273CBA" w:rsidP="00273CBA">
      <w:r>
        <w:t>In accordance with House Rule 5.2 below:</w:t>
      </w:r>
    </w:p>
    <w:p w:rsidR="00C62BCA" w:rsidRDefault="00C62BCA" w:rsidP="00273CBA">
      <w:bookmarkStart w:id="73" w:name="file_start115"/>
      <w:bookmarkEnd w:id="73"/>
    </w:p>
    <w:p w:rsidR="00273CBA" w:rsidRDefault="00273CBA" w:rsidP="00273CBA">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73CBA" w:rsidRDefault="00273CBA" w:rsidP="00273CBA"/>
    <w:p w:rsidR="00273CBA" w:rsidRDefault="00273CBA" w:rsidP="00273CBA">
      <w:pPr>
        <w:keepNext/>
        <w:jc w:val="center"/>
        <w:rPr>
          <w:b/>
        </w:rPr>
      </w:pPr>
      <w:r w:rsidRPr="00273CBA">
        <w:rPr>
          <w:b/>
        </w:rPr>
        <w:t>CO-SPONSORS ADDED</w:t>
      </w:r>
    </w:p>
    <w:tbl>
      <w:tblPr>
        <w:tblW w:w="0" w:type="auto"/>
        <w:tblLayout w:type="fixed"/>
        <w:tblLook w:val="0000" w:firstRow="0" w:lastRow="0" w:firstColumn="0" w:lastColumn="0" w:noHBand="0" w:noVBand="0"/>
      </w:tblPr>
      <w:tblGrid>
        <w:gridCol w:w="1551"/>
        <w:gridCol w:w="4987"/>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4987" w:type="dxa"/>
            <w:shd w:val="clear" w:color="auto" w:fill="auto"/>
          </w:tcPr>
          <w:p w:rsidR="00273CBA" w:rsidRPr="00273CBA" w:rsidRDefault="00273CBA" w:rsidP="00273CBA">
            <w:pPr>
              <w:keepNext/>
              <w:ind w:firstLine="0"/>
            </w:pPr>
            <w:r w:rsidRPr="00273CBA">
              <w:t>H. 3483</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4987"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4987" w:type="dxa"/>
            <w:shd w:val="clear" w:color="auto" w:fill="auto"/>
          </w:tcPr>
          <w:p w:rsidR="00273CBA" w:rsidRPr="00273CBA" w:rsidRDefault="00273CBA" w:rsidP="00273CBA">
            <w:pPr>
              <w:keepNext/>
              <w:ind w:firstLine="0"/>
            </w:pPr>
            <w:r w:rsidRPr="00273CBA">
              <w:t>GOVAN, WILLIAMS, SANDIFER and COBB-HUNTER</w:t>
            </w:r>
          </w:p>
        </w:tc>
      </w:tr>
    </w:tbl>
    <w:p w:rsidR="00273CBA" w:rsidRDefault="00273CBA" w:rsidP="00273CBA"/>
    <w:p w:rsidR="00273CBA" w:rsidRDefault="00273CBA" w:rsidP="00273CBA">
      <w:pPr>
        <w:keepNext/>
        <w:jc w:val="center"/>
        <w:rPr>
          <w:b/>
        </w:rPr>
      </w:pPr>
      <w:r w:rsidRPr="00273CBA">
        <w:rPr>
          <w:b/>
        </w:rPr>
        <w:t>CO-SPONSORS ADDED</w:t>
      </w:r>
    </w:p>
    <w:tbl>
      <w:tblPr>
        <w:tblW w:w="0" w:type="auto"/>
        <w:tblLayout w:type="fixed"/>
        <w:tblLook w:val="0000" w:firstRow="0" w:lastRow="0" w:firstColumn="0" w:lastColumn="0" w:noHBand="0" w:noVBand="0"/>
      </w:tblPr>
      <w:tblGrid>
        <w:gridCol w:w="1551"/>
        <w:gridCol w:w="3111"/>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3111" w:type="dxa"/>
            <w:shd w:val="clear" w:color="auto" w:fill="auto"/>
          </w:tcPr>
          <w:p w:rsidR="00273CBA" w:rsidRPr="00273CBA" w:rsidRDefault="00273CBA" w:rsidP="00273CBA">
            <w:pPr>
              <w:keepNext/>
              <w:ind w:firstLine="0"/>
            </w:pPr>
            <w:r w:rsidRPr="00273CBA">
              <w:t>H. 4040</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3111"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3111" w:type="dxa"/>
            <w:shd w:val="clear" w:color="auto" w:fill="auto"/>
          </w:tcPr>
          <w:p w:rsidR="00273CBA" w:rsidRPr="00273CBA" w:rsidRDefault="00273CBA" w:rsidP="00273CBA">
            <w:pPr>
              <w:keepNext/>
              <w:ind w:firstLine="0"/>
            </w:pPr>
            <w:r w:rsidRPr="00273CBA">
              <w:t>JEFFERSON and WILLIAMS</w:t>
            </w:r>
          </w:p>
        </w:tc>
      </w:tr>
    </w:tbl>
    <w:p w:rsidR="00273CBA" w:rsidRDefault="00273CBA" w:rsidP="00273CBA"/>
    <w:p w:rsidR="00273CBA" w:rsidRDefault="00273CBA" w:rsidP="00273CBA">
      <w:pPr>
        <w:keepNext/>
        <w:jc w:val="center"/>
        <w:rPr>
          <w:b/>
        </w:rPr>
      </w:pPr>
      <w:r w:rsidRPr="00273CBA">
        <w:rPr>
          <w:b/>
        </w:rPr>
        <w:t>CO-SPONSORS ADDED</w:t>
      </w:r>
    </w:p>
    <w:tbl>
      <w:tblPr>
        <w:tblW w:w="0" w:type="auto"/>
        <w:tblLayout w:type="fixed"/>
        <w:tblLook w:val="0000" w:firstRow="0" w:lastRow="0" w:firstColumn="0" w:lastColumn="0" w:noHBand="0" w:noVBand="0"/>
      </w:tblPr>
      <w:tblGrid>
        <w:gridCol w:w="1551"/>
        <w:gridCol w:w="4987"/>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4987" w:type="dxa"/>
            <w:shd w:val="clear" w:color="auto" w:fill="auto"/>
          </w:tcPr>
          <w:p w:rsidR="00273CBA" w:rsidRPr="00273CBA" w:rsidRDefault="00273CBA" w:rsidP="00273CBA">
            <w:pPr>
              <w:keepNext/>
              <w:ind w:firstLine="0"/>
            </w:pPr>
            <w:r w:rsidRPr="00273CBA">
              <w:t>H. 4418</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4987"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4987" w:type="dxa"/>
            <w:shd w:val="clear" w:color="auto" w:fill="auto"/>
          </w:tcPr>
          <w:p w:rsidR="00273CBA" w:rsidRPr="00273CBA" w:rsidRDefault="00273CBA" w:rsidP="00273CBA">
            <w:pPr>
              <w:keepNext/>
              <w:ind w:firstLine="0"/>
            </w:pPr>
            <w:r w:rsidRPr="00273CBA">
              <w:t>BRYANT, FORREST, HIXON, BLACKWELL, W. NEWTON, JORDAN and FORRESTER</w:t>
            </w:r>
          </w:p>
        </w:tc>
      </w:tr>
    </w:tbl>
    <w:p w:rsidR="00273CBA" w:rsidRDefault="00273CBA" w:rsidP="00273CBA"/>
    <w:p w:rsidR="00273CBA" w:rsidRDefault="00273CBA" w:rsidP="00273CBA">
      <w:pPr>
        <w:keepNext/>
        <w:jc w:val="center"/>
        <w:rPr>
          <w:b/>
        </w:rPr>
      </w:pPr>
      <w:r w:rsidRPr="00273CBA">
        <w:rPr>
          <w:b/>
        </w:rPr>
        <w:t>CO-SPONSORS ADDED</w:t>
      </w:r>
    </w:p>
    <w:tbl>
      <w:tblPr>
        <w:tblW w:w="0" w:type="auto"/>
        <w:tblLayout w:type="fixed"/>
        <w:tblLook w:val="0000" w:firstRow="0" w:lastRow="0" w:firstColumn="0" w:lastColumn="0" w:noHBand="0" w:noVBand="0"/>
      </w:tblPr>
      <w:tblGrid>
        <w:gridCol w:w="1551"/>
        <w:gridCol w:w="4476"/>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4476" w:type="dxa"/>
            <w:shd w:val="clear" w:color="auto" w:fill="auto"/>
          </w:tcPr>
          <w:p w:rsidR="00273CBA" w:rsidRPr="00273CBA" w:rsidRDefault="00273CBA" w:rsidP="00273CBA">
            <w:pPr>
              <w:keepNext/>
              <w:ind w:firstLine="0"/>
            </w:pPr>
            <w:r w:rsidRPr="00273CBA">
              <w:t>H. 4486</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4476"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4476" w:type="dxa"/>
            <w:shd w:val="clear" w:color="auto" w:fill="auto"/>
          </w:tcPr>
          <w:p w:rsidR="00273CBA" w:rsidRPr="00273CBA" w:rsidRDefault="00273CBA" w:rsidP="00273CBA">
            <w:pPr>
              <w:keepNext/>
              <w:ind w:firstLine="0"/>
            </w:pPr>
            <w:r w:rsidRPr="00273CBA">
              <w:t>GOVAN, ERICKSON and COBB-HUNTER</w:t>
            </w:r>
          </w:p>
        </w:tc>
      </w:tr>
    </w:tbl>
    <w:p w:rsidR="00273CBA" w:rsidRDefault="00273CBA" w:rsidP="00273CBA"/>
    <w:p w:rsidR="00273CBA" w:rsidRDefault="00273CBA" w:rsidP="00273CBA">
      <w:pPr>
        <w:keepNext/>
        <w:jc w:val="center"/>
        <w:rPr>
          <w:b/>
        </w:rPr>
      </w:pPr>
      <w:r w:rsidRPr="00273CBA">
        <w:rPr>
          <w:b/>
        </w:rPr>
        <w:t>CO-SPONSORS ADDED</w:t>
      </w:r>
    </w:p>
    <w:tbl>
      <w:tblPr>
        <w:tblW w:w="0" w:type="auto"/>
        <w:tblLayout w:type="fixed"/>
        <w:tblLook w:val="0000" w:firstRow="0" w:lastRow="0" w:firstColumn="0" w:lastColumn="0" w:noHBand="0" w:noVBand="0"/>
      </w:tblPr>
      <w:tblGrid>
        <w:gridCol w:w="1551"/>
        <w:gridCol w:w="4986"/>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4986" w:type="dxa"/>
            <w:shd w:val="clear" w:color="auto" w:fill="auto"/>
          </w:tcPr>
          <w:p w:rsidR="00273CBA" w:rsidRPr="00273CBA" w:rsidRDefault="00273CBA" w:rsidP="00273CBA">
            <w:pPr>
              <w:keepNext/>
              <w:ind w:firstLine="0"/>
            </w:pPr>
            <w:r w:rsidRPr="00273CBA">
              <w:t>H. 4644</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4986"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4986" w:type="dxa"/>
            <w:shd w:val="clear" w:color="auto" w:fill="auto"/>
          </w:tcPr>
          <w:p w:rsidR="00273CBA" w:rsidRPr="00273CBA" w:rsidRDefault="00273CBA" w:rsidP="00273CBA">
            <w:pPr>
              <w:keepNext/>
              <w:ind w:firstLine="0"/>
            </w:pPr>
            <w:r w:rsidRPr="00273CBA">
              <w:t>HEWITT, BLACKWELL, FORREST and HIXON</w:t>
            </w:r>
          </w:p>
        </w:tc>
      </w:tr>
    </w:tbl>
    <w:p w:rsidR="00273CBA" w:rsidRDefault="00273CBA" w:rsidP="00273CBA"/>
    <w:p w:rsidR="00273CBA" w:rsidRDefault="00273CBA" w:rsidP="00273CBA">
      <w:pPr>
        <w:keepNext/>
        <w:jc w:val="center"/>
        <w:rPr>
          <w:b/>
        </w:rPr>
      </w:pPr>
      <w:r w:rsidRPr="00273CBA">
        <w:rPr>
          <w:b/>
        </w:rPr>
        <w:t>CO-SPONSOR ADDED</w:t>
      </w:r>
    </w:p>
    <w:tbl>
      <w:tblPr>
        <w:tblW w:w="0" w:type="auto"/>
        <w:tblLayout w:type="fixed"/>
        <w:tblLook w:val="0000" w:firstRow="0" w:lastRow="0" w:firstColumn="0" w:lastColumn="0" w:noHBand="0" w:noVBand="0"/>
      </w:tblPr>
      <w:tblGrid>
        <w:gridCol w:w="1551"/>
        <w:gridCol w:w="1836"/>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1836" w:type="dxa"/>
            <w:shd w:val="clear" w:color="auto" w:fill="auto"/>
          </w:tcPr>
          <w:p w:rsidR="00273CBA" w:rsidRPr="00273CBA" w:rsidRDefault="00273CBA" w:rsidP="00273CBA">
            <w:pPr>
              <w:keepNext/>
              <w:ind w:firstLine="0"/>
            </w:pPr>
            <w:r w:rsidRPr="00273CBA">
              <w:t>H. 4838</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1836"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1836" w:type="dxa"/>
            <w:shd w:val="clear" w:color="auto" w:fill="auto"/>
          </w:tcPr>
          <w:p w:rsidR="00273CBA" w:rsidRPr="00273CBA" w:rsidRDefault="00273CBA" w:rsidP="00273CBA">
            <w:pPr>
              <w:keepNext/>
              <w:ind w:firstLine="0"/>
            </w:pPr>
            <w:r w:rsidRPr="00273CBA">
              <w:t>RUTHERFORD</w:t>
            </w:r>
          </w:p>
        </w:tc>
      </w:tr>
    </w:tbl>
    <w:p w:rsidR="00273CBA" w:rsidRDefault="00273CBA" w:rsidP="00273CBA"/>
    <w:p w:rsidR="00273CBA" w:rsidRDefault="00273CBA" w:rsidP="00273CBA">
      <w:pPr>
        <w:keepNext/>
        <w:jc w:val="center"/>
        <w:rPr>
          <w:b/>
        </w:rPr>
      </w:pPr>
      <w:r w:rsidRPr="00273CBA">
        <w:rPr>
          <w:b/>
        </w:rPr>
        <w:t>CO-SPONSOR ADDED</w:t>
      </w:r>
    </w:p>
    <w:tbl>
      <w:tblPr>
        <w:tblW w:w="0" w:type="auto"/>
        <w:tblLayout w:type="fixed"/>
        <w:tblLook w:val="0000" w:firstRow="0" w:lastRow="0" w:firstColumn="0" w:lastColumn="0" w:noHBand="0" w:noVBand="0"/>
      </w:tblPr>
      <w:tblGrid>
        <w:gridCol w:w="1551"/>
        <w:gridCol w:w="1716"/>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1716" w:type="dxa"/>
            <w:shd w:val="clear" w:color="auto" w:fill="auto"/>
          </w:tcPr>
          <w:p w:rsidR="00273CBA" w:rsidRPr="00273CBA" w:rsidRDefault="00273CBA" w:rsidP="00273CBA">
            <w:pPr>
              <w:keepNext/>
              <w:ind w:firstLine="0"/>
            </w:pPr>
            <w:r w:rsidRPr="00273CBA">
              <w:t>H. 4874</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1716"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1716" w:type="dxa"/>
            <w:shd w:val="clear" w:color="auto" w:fill="auto"/>
          </w:tcPr>
          <w:p w:rsidR="00273CBA" w:rsidRPr="00273CBA" w:rsidRDefault="00273CBA" w:rsidP="00273CBA">
            <w:pPr>
              <w:keepNext/>
              <w:ind w:firstLine="0"/>
            </w:pPr>
            <w:r w:rsidRPr="00273CBA">
              <w:t>ALEXANDER</w:t>
            </w:r>
          </w:p>
        </w:tc>
      </w:tr>
    </w:tbl>
    <w:p w:rsidR="00273CBA" w:rsidRDefault="00273CBA" w:rsidP="00273CBA"/>
    <w:p w:rsidR="00273CBA" w:rsidRDefault="00273CBA" w:rsidP="00273CBA">
      <w:pPr>
        <w:keepNext/>
        <w:jc w:val="center"/>
        <w:rPr>
          <w:b/>
        </w:rPr>
      </w:pPr>
      <w:r w:rsidRPr="00273CBA">
        <w:rPr>
          <w:b/>
        </w:rPr>
        <w:t>CO-SPONSOR ADDED</w:t>
      </w:r>
    </w:p>
    <w:tbl>
      <w:tblPr>
        <w:tblW w:w="0" w:type="auto"/>
        <w:tblLayout w:type="fixed"/>
        <w:tblLook w:val="0000" w:firstRow="0" w:lastRow="0" w:firstColumn="0" w:lastColumn="0" w:noHBand="0" w:noVBand="0"/>
      </w:tblPr>
      <w:tblGrid>
        <w:gridCol w:w="1551"/>
        <w:gridCol w:w="1461"/>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1461" w:type="dxa"/>
            <w:shd w:val="clear" w:color="auto" w:fill="auto"/>
          </w:tcPr>
          <w:p w:rsidR="00273CBA" w:rsidRPr="00273CBA" w:rsidRDefault="00273CBA" w:rsidP="00273CBA">
            <w:pPr>
              <w:keepNext/>
              <w:ind w:firstLine="0"/>
            </w:pPr>
            <w:r w:rsidRPr="00273CBA">
              <w:t>H. 4913</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1461"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1461" w:type="dxa"/>
            <w:shd w:val="clear" w:color="auto" w:fill="auto"/>
          </w:tcPr>
          <w:p w:rsidR="00273CBA" w:rsidRPr="00273CBA" w:rsidRDefault="00273CBA" w:rsidP="00273CBA">
            <w:pPr>
              <w:keepNext/>
              <w:ind w:firstLine="0"/>
            </w:pPr>
            <w:r w:rsidRPr="00273CBA">
              <w:t>ERICKSON</w:t>
            </w:r>
          </w:p>
        </w:tc>
      </w:tr>
    </w:tbl>
    <w:p w:rsidR="00273CBA" w:rsidRDefault="00273CBA" w:rsidP="00273CBA"/>
    <w:p w:rsidR="00273CBA" w:rsidRDefault="00273CBA" w:rsidP="00273CBA">
      <w:pPr>
        <w:keepNext/>
        <w:jc w:val="center"/>
        <w:rPr>
          <w:b/>
        </w:rPr>
      </w:pPr>
      <w:r w:rsidRPr="00273CBA">
        <w:rPr>
          <w:b/>
        </w:rPr>
        <w:t>CO-SPONSOR ADDED</w:t>
      </w:r>
    </w:p>
    <w:tbl>
      <w:tblPr>
        <w:tblW w:w="0" w:type="auto"/>
        <w:tblLayout w:type="fixed"/>
        <w:tblLook w:val="0000" w:firstRow="0" w:lastRow="0" w:firstColumn="0" w:lastColumn="0" w:noHBand="0" w:noVBand="0"/>
      </w:tblPr>
      <w:tblGrid>
        <w:gridCol w:w="1551"/>
        <w:gridCol w:w="1431"/>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1431" w:type="dxa"/>
            <w:shd w:val="clear" w:color="auto" w:fill="auto"/>
          </w:tcPr>
          <w:p w:rsidR="00273CBA" w:rsidRPr="00273CBA" w:rsidRDefault="00273CBA" w:rsidP="00273CBA">
            <w:pPr>
              <w:keepNext/>
              <w:ind w:firstLine="0"/>
            </w:pPr>
            <w:r w:rsidRPr="00273CBA">
              <w:t>H. 4932</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1431"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1431" w:type="dxa"/>
            <w:shd w:val="clear" w:color="auto" w:fill="auto"/>
          </w:tcPr>
          <w:p w:rsidR="00273CBA" w:rsidRPr="00273CBA" w:rsidRDefault="00273CBA" w:rsidP="00273CBA">
            <w:pPr>
              <w:keepNext/>
              <w:ind w:firstLine="0"/>
            </w:pPr>
            <w:r w:rsidRPr="00273CBA">
              <w:t>ATWATER</w:t>
            </w:r>
          </w:p>
        </w:tc>
      </w:tr>
    </w:tbl>
    <w:p w:rsidR="00273CBA" w:rsidRDefault="00273CBA" w:rsidP="00273CBA"/>
    <w:p w:rsidR="00273CBA" w:rsidRDefault="00273CBA" w:rsidP="00273CBA">
      <w:pPr>
        <w:keepNext/>
        <w:jc w:val="center"/>
        <w:rPr>
          <w:b/>
        </w:rPr>
      </w:pPr>
      <w:r w:rsidRPr="00273CBA">
        <w:rPr>
          <w:b/>
        </w:rPr>
        <w:t>CO-SPONSORS ADDED</w:t>
      </w:r>
    </w:p>
    <w:tbl>
      <w:tblPr>
        <w:tblW w:w="0" w:type="auto"/>
        <w:tblLayout w:type="fixed"/>
        <w:tblLook w:val="0000" w:firstRow="0" w:lastRow="0" w:firstColumn="0" w:lastColumn="0" w:noHBand="0" w:noVBand="0"/>
      </w:tblPr>
      <w:tblGrid>
        <w:gridCol w:w="1551"/>
        <w:gridCol w:w="4987"/>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4987" w:type="dxa"/>
            <w:shd w:val="clear" w:color="auto" w:fill="auto"/>
          </w:tcPr>
          <w:p w:rsidR="00273CBA" w:rsidRPr="00273CBA" w:rsidRDefault="00273CBA" w:rsidP="00273CBA">
            <w:pPr>
              <w:keepNext/>
              <w:ind w:firstLine="0"/>
            </w:pPr>
            <w:r w:rsidRPr="00273CBA">
              <w:t>H. 4971</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4987"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4987" w:type="dxa"/>
            <w:shd w:val="clear" w:color="auto" w:fill="auto"/>
          </w:tcPr>
          <w:p w:rsidR="00273CBA" w:rsidRPr="00273CBA" w:rsidRDefault="00273CBA" w:rsidP="00273CBA">
            <w:pPr>
              <w:keepNext/>
              <w:ind w:firstLine="0"/>
            </w:pPr>
            <w:r w:rsidRPr="00273CBA">
              <w:t>HEWITT, KIRBY, FORREST, YOW and BLACKWELL</w:t>
            </w:r>
          </w:p>
        </w:tc>
      </w:tr>
    </w:tbl>
    <w:p w:rsidR="00273CBA" w:rsidRDefault="00273CBA" w:rsidP="00273CBA"/>
    <w:p w:rsidR="00273CBA" w:rsidRDefault="00273CBA" w:rsidP="00273CBA">
      <w:pPr>
        <w:keepNext/>
        <w:jc w:val="center"/>
        <w:rPr>
          <w:b/>
        </w:rPr>
      </w:pPr>
      <w:r w:rsidRPr="00273CBA">
        <w:rPr>
          <w:b/>
        </w:rPr>
        <w:t>CO-SPONSORS ADDED</w:t>
      </w:r>
    </w:p>
    <w:tbl>
      <w:tblPr>
        <w:tblW w:w="0" w:type="auto"/>
        <w:tblLayout w:type="fixed"/>
        <w:tblLook w:val="0000" w:firstRow="0" w:lastRow="0" w:firstColumn="0" w:lastColumn="0" w:noHBand="0" w:noVBand="0"/>
      </w:tblPr>
      <w:tblGrid>
        <w:gridCol w:w="1551"/>
        <w:gridCol w:w="4987"/>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4987" w:type="dxa"/>
            <w:shd w:val="clear" w:color="auto" w:fill="auto"/>
          </w:tcPr>
          <w:p w:rsidR="00273CBA" w:rsidRPr="00273CBA" w:rsidRDefault="00273CBA" w:rsidP="00273CBA">
            <w:pPr>
              <w:keepNext/>
              <w:ind w:firstLine="0"/>
            </w:pPr>
            <w:r w:rsidRPr="00273CBA">
              <w:t>H. 4974</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4987"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4987" w:type="dxa"/>
            <w:shd w:val="clear" w:color="auto" w:fill="auto"/>
          </w:tcPr>
          <w:p w:rsidR="00273CBA" w:rsidRPr="00273CBA" w:rsidRDefault="00273CBA" w:rsidP="00273CBA">
            <w:pPr>
              <w:keepNext/>
              <w:ind w:firstLine="0"/>
            </w:pPr>
            <w:r w:rsidRPr="00273CBA">
              <w:t>HIXON, RIDGEWAY, DOUGLAS, KIRBY, ALEXANDER, TAYLOR and BRYANT</w:t>
            </w:r>
          </w:p>
        </w:tc>
      </w:tr>
    </w:tbl>
    <w:p w:rsidR="00273CBA" w:rsidRDefault="00273CBA" w:rsidP="00273CBA"/>
    <w:p w:rsidR="00273CBA" w:rsidRDefault="00273CBA" w:rsidP="00273CBA">
      <w:pPr>
        <w:keepNext/>
        <w:jc w:val="center"/>
        <w:rPr>
          <w:b/>
        </w:rPr>
      </w:pPr>
      <w:r w:rsidRPr="00273CBA">
        <w:rPr>
          <w:b/>
        </w:rPr>
        <w:t>CO-SPONSORS ADDED</w:t>
      </w:r>
    </w:p>
    <w:tbl>
      <w:tblPr>
        <w:tblW w:w="0" w:type="auto"/>
        <w:tblLayout w:type="fixed"/>
        <w:tblLook w:val="0000" w:firstRow="0" w:lastRow="0" w:firstColumn="0" w:lastColumn="0" w:noHBand="0" w:noVBand="0"/>
      </w:tblPr>
      <w:tblGrid>
        <w:gridCol w:w="1551"/>
        <w:gridCol w:w="4987"/>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4987" w:type="dxa"/>
            <w:shd w:val="clear" w:color="auto" w:fill="auto"/>
          </w:tcPr>
          <w:p w:rsidR="00273CBA" w:rsidRPr="00273CBA" w:rsidRDefault="00273CBA" w:rsidP="00273CBA">
            <w:pPr>
              <w:keepNext/>
              <w:ind w:firstLine="0"/>
            </w:pPr>
            <w:r w:rsidRPr="00273CBA">
              <w:t>H. 4976</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4987"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4987" w:type="dxa"/>
            <w:shd w:val="clear" w:color="auto" w:fill="auto"/>
          </w:tcPr>
          <w:p w:rsidR="00273CBA" w:rsidRPr="00273CBA" w:rsidRDefault="00273CBA" w:rsidP="00273CBA">
            <w:pPr>
              <w:keepNext/>
              <w:ind w:firstLine="0"/>
            </w:pPr>
            <w:r w:rsidRPr="00273CBA">
              <w:t>HEWITT, YOW, BLACKWELL, HIXON and FORREST</w:t>
            </w:r>
          </w:p>
        </w:tc>
      </w:tr>
    </w:tbl>
    <w:p w:rsidR="00273CBA" w:rsidRDefault="00273CBA" w:rsidP="00273CBA"/>
    <w:p w:rsidR="00273CBA" w:rsidRDefault="00273CBA" w:rsidP="00273CBA">
      <w:pPr>
        <w:keepNext/>
        <w:jc w:val="center"/>
        <w:rPr>
          <w:b/>
        </w:rPr>
      </w:pPr>
      <w:r w:rsidRPr="00273CBA">
        <w:rPr>
          <w:b/>
        </w:rPr>
        <w:t>CO-SPONSORS ADDED</w:t>
      </w:r>
    </w:p>
    <w:tbl>
      <w:tblPr>
        <w:tblW w:w="0" w:type="auto"/>
        <w:tblLayout w:type="fixed"/>
        <w:tblLook w:val="0000" w:firstRow="0" w:lastRow="0" w:firstColumn="0" w:lastColumn="0" w:noHBand="0" w:noVBand="0"/>
      </w:tblPr>
      <w:tblGrid>
        <w:gridCol w:w="1551"/>
        <w:gridCol w:w="4987"/>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4987" w:type="dxa"/>
            <w:shd w:val="clear" w:color="auto" w:fill="auto"/>
          </w:tcPr>
          <w:p w:rsidR="00273CBA" w:rsidRPr="00273CBA" w:rsidRDefault="00273CBA" w:rsidP="00273CBA">
            <w:pPr>
              <w:keepNext/>
              <w:ind w:firstLine="0"/>
            </w:pPr>
            <w:r w:rsidRPr="00273CBA">
              <w:t>H. 5038</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4987" w:type="dxa"/>
            <w:shd w:val="clear" w:color="auto" w:fill="auto"/>
          </w:tcPr>
          <w:p w:rsidR="00273CBA" w:rsidRPr="00273CBA" w:rsidRDefault="00273CBA" w:rsidP="00273CBA">
            <w:pPr>
              <w:keepNext/>
              <w:ind w:firstLine="0"/>
            </w:pPr>
            <w:r w:rsidRPr="00273CBA">
              <w:t>ADD:</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4987" w:type="dxa"/>
            <w:shd w:val="clear" w:color="auto" w:fill="auto"/>
          </w:tcPr>
          <w:p w:rsidR="00273CBA" w:rsidRPr="00273CBA" w:rsidRDefault="00273CBA" w:rsidP="00273CBA">
            <w:pPr>
              <w:keepNext/>
              <w:ind w:firstLine="0"/>
            </w:pPr>
            <w:r w:rsidRPr="00273CBA">
              <w:t>BRADLEY, HOWARD, THAYER, GAGNON, HUGGINS, HEWITT, MCGINNIS, HAYES, WILLIS, SPIRES, BALLENTINE, G. M. SMITH, SANDIFER, NORRELL, HENDERSON, TOOLE, ERICKSON, COBB-HUNTER, OTT, RIDGEWAY, MCEACHERN, DOUGLAS, RUTHERFORD, BERNSTEIN, W. NEWTON, CLARY, ANTHONY, WHEELER, ANDERSON, KIRBY, ALEXANDER, TALLON and ELLIOTT</w:t>
            </w:r>
          </w:p>
        </w:tc>
      </w:tr>
    </w:tbl>
    <w:p w:rsidR="00273CBA" w:rsidRDefault="00273CBA" w:rsidP="00273CBA"/>
    <w:p w:rsidR="00273CBA" w:rsidRDefault="00273CBA" w:rsidP="00273CBA">
      <w:pPr>
        <w:keepNext/>
        <w:jc w:val="center"/>
        <w:rPr>
          <w:b/>
        </w:rPr>
      </w:pPr>
      <w:r w:rsidRPr="00273CBA">
        <w:rPr>
          <w:b/>
        </w:rPr>
        <w:t>CO-SPONSOR REMOVED</w:t>
      </w:r>
    </w:p>
    <w:tbl>
      <w:tblPr>
        <w:tblW w:w="0" w:type="auto"/>
        <w:tblLayout w:type="fixed"/>
        <w:tblLook w:val="0000" w:firstRow="0" w:lastRow="0" w:firstColumn="0" w:lastColumn="0" w:noHBand="0" w:noVBand="0"/>
      </w:tblPr>
      <w:tblGrid>
        <w:gridCol w:w="1551"/>
        <w:gridCol w:w="2541"/>
      </w:tblGrid>
      <w:tr w:rsidR="00273CBA" w:rsidRPr="00273CBA" w:rsidTr="00273CBA">
        <w:tc>
          <w:tcPr>
            <w:tcW w:w="1551" w:type="dxa"/>
            <w:shd w:val="clear" w:color="auto" w:fill="auto"/>
          </w:tcPr>
          <w:p w:rsidR="00273CBA" w:rsidRPr="00273CBA" w:rsidRDefault="00273CBA" w:rsidP="00273CBA">
            <w:pPr>
              <w:keepNext/>
              <w:ind w:firstLine="0"/>
            </w:pPr>
            <w:r w:rsidRPr="00273CBA">
              <w:t>Bill Number:</w:t>
            </w:r>
          </w:p>
        </w:tc>
        <w:tc>
          <w:tcPr>
            <w:tcW w:w="2541" w:type="dxa"/>
            <w:shd w:val="clear" w:color="auto" w:fill="auto"/>
          </w:tcPr>
          <w:p w:rsidR="00273CBA" w:rsidRPr="00273CBA" w:rsidRDefault="00273CBA" w:rsidP="00273CBA">
            <w:pPr>
              <w:keepNext/>
              <w:ind w:firstLine="0"/>
            </w:pPr>
            <w:r w:rsidRPr="00273CBA">
              <w:t>H. 5043</w:t>
            </w:r>
          </w:p>
        </w:tc>
      </w:tr>
      <w:tr w:rsidR="00273CBA" w:rsidRPr="00273CBA" w:rsidTr="00273CBA">
        <w:tc>
          <w:tcPr>
            <w:tcW w:w="1551" w:type="dxa"/>
            <w:shd w:val="clear" w:color="auto" w:fill="auto"/>
          </w:tcPr>
          <w:p w:rsidR="00273CBA" w:rsidRPr="00273CBA" w:rsidRDefault="00273CBA" w:rsidP="00273CBA">
            <w:pPr>
              <w:keepNext/>
              <w:ind w:firstLine="0"/>
            </w:pPr>
            <w:r w:rsidRPr="00273CBA">
              <w:t>Date:</w:t>
            </w:r>
          </w:p>
        </w:tc>
        <w:tc>
          <w:tcPr>
            <w:tcW w:w="2541" w:type="dxa"/>
            <w:shd w:val="clear" w:color="auto" w:fill="auto"/>
          </w:tcPr>
          <w:p w:rsidR="00273CBA" w:rsidRPr="00273CBA" w:rsidRDefault="00273CBA" w:rsidP="00273CBA">
            <w:pPr>
              <w:keepNext/>
              <w:ind w:firstLine="0"/>
            </w:pPr>
            <w:r w:rsidRPr="00273CBA">
              <w:t>REMOVE:</w:t>
            </w:r>
          </w:p>
        </w:tc>
      </w:tr>
      <w:tr w:rsidR="00273CBA" w:rsidRPr="00273CBA" w:rsidTr="00273CBA">
        <w:tc>
          <w:tcPr>
            <w:tcW w:w="1551" w:type="dxa"/>
            <w:shd w:val="clear" w:color="auto" w:fill="auto"/>
          </w:tcPr>
          <w:p w:rsidR="00273CBA" w:rsidRPr="00273CBA" w:rsidRDefault="00273CBA" w:rsidP="00273CBA">
            <w:pPr>
              <w:keepNext/>
              <w:ind w:firstLine="0"/>
            </w:pPr>
            <w:r w:rsidRPr="00273CBA">
              <w:t>03/01/18</w:t>
            </w:r>
          </w:p>
        </w:tc>
        <w:tc>
          <w:tcPr>
            <w:tcW w:w="2541" w:type="dxa"/>
            <w:shd w:val="clear" w:color="auto" w:fill="auto"/>
          </w:tcPr>
          <w:p w:rsidR="00273CBA" w:rsidRPr="00273CBA" w:rsidRDefault="00273CBA" w:rsidP="00273CBA">
            <w:pPr>
              <w:keepNext/>
              <w:ind w:firstLine="0"/>
            </w:pPr>
            <w:r w:rsidRPr="00273CBA">
              <w:t>HENDERSON-MYERS</w:t>
            </w:r>
          </w:p>
        </w:tc>
      </w:tr>
    </w:tbl>
    <w:p w:rsidR="00273CBA" w:rsidRDefault="00273CBA" w:rsidP="00273CBA"/>
    <w:p w:rsidR="00273CBA" w:rsidRDefault="00273CBA" w:rsidP="00273CBA"/>
    <w:p w:rsidR="00273CBA" w:rsidRDefault="00273CBA" w:rsidP="00273CBA">
      <w:pPr>
        <w:keepNext/>
        <w:jc w:val="center"/>
        <w:rPr>
          <w:b/>
        </w:rPr>
      </w:pPr>
      <w:r w:rsidRPr="00273CBA">
        <w:rPr>
          <w:b/>
        </w:rPr>
        <w:t xml:space="preserve">SPEAKER </w:t>
      </w:r>
      <w:r w:rsidRPr="00273CBA">
        <w:rPr>
          <w:b/>
          <w:i/>
        </w:rPr>
        <w:t>PRO TEMPORE</w:t>
      </w:r>
      <w:r w:rsidRPr="00273CBA">
        <w:rPr>
          <w:b/>
        </w:rPr>
        <w:t xml:space="preserve"> IN CHAIR</w:t>
      </w:r>
    </w:p>
    <w:p w:rsidR="00273CBA" w:rsidRDefault="00273CBA" w:rsidP="00273CBA"/>
    <w:p w:rsidR="00273CBA" w:rsidRDefault="00273CBA" w:rsidP="00273CBA">
      <w:pPr>
        <w:keepNext/>
        <w:jc w:val="center"/>
        <w:rPr>
          <w:b/>
        </w:rPr>
      </w:pPr>
      <w:r w:rsidRPr="00273CBA">
        <w:rPr>
          <w:b/>
        </w:rPr>
        <w:t>LEAVE OF ABSENCE</w:t>
      </w:r>
    </w:p>
    <w:p w:rsidR="00273CBA" w:rsidRDefault="00273CBA" w:rsidP="00273CBA">
      <w:r>
        <w:t xml:space="preserve">The SPEAKER </w:t>
      </w:r>
      <w:r w:rsidRPr="00273CBA">
        <w:rPr>
          <w:i/>
        </w:rPr>
        <w:t>PRO TEMPORE</w:t>
      </w:r>
      <w:r>
        <w:t xml:space="preserve"> granted Rep. KNIGHT a leave of absence for the remainder of the day. </w:t>
      </w:r>
    </w:p>
    <w:p w:rsidR="00273CBA" w:rsidRDefault="00273CBA" w:rsidP="00273CBA"/>
    <w:p w:rsidR="00273CBA" w:rsidRDefault="00273CBA" w:rsidP="00273CBA">
      <w:pPr>
        <w:keepNext/>
        <w:jc w:val="center"/>
        <w:rPr>
          <w:b/>
        </w:rPr>
      </w:pPr>
      <w:r w:rsidRPr="00273CBA">
        <w:rPr>
          <w:b/>
        </w:rPr>
        <w:t>H. 3929--SENATE AMENDMENTS CONCURRED IN AND BILL ENROLLED</w:t>
      </w:r>
    </w:p>
    <w:p w:rsidR="00273CBA" w:rsidRDefault="00273CBA" w:rsidP="00273CBA">
      <w:r>
        <w:t xml:space="preserve">The Senate Amendments to the following Bill were taken up for consideration: </w:t>
      </w:r>
    </w:p>
    <w:p w:rsidR="00273CBA" w:rsidRDefault="00273CBA" w:rsidP="00273CBA">
      <w:bookmarkStart w:id="74" w:name="include_clip_start_148"/>
      <w:bookmarkEnd w:id="74"/>
    </w:p>
    <w:p w:rsidR="00273CBA" w:rsidRDefault="00273CBA" w:rsidP="00273CBA">
      <w:r>
        <w:t>H. 3929 -- Reps. Hiott, Pitts, Kirby, Forrest, Yow, Sandifer, Atkinson, Hayes, Hixon, V. S. Moss, S. Rivers, Magnuson, Long, Chumley, Burns, Loftis and Gagnon: A BILL TO AMEND THE CODE OF LAWS OF SOUTH CAROLINA, 1976, BY ADDING SECTION 44-1-65 SO AS TO ESTABLISH SPECIFIC REQUIREMENTS FOR THE REVIEW AND APPEAL OF DECISIONS BY THE SOUTH CAROLINA DEPARTMENT OF HEALTH AND ENVIRONMENTAL CONTROL (DHEC) REGARDING THE PERMITTING OF CERTAIN AGRICULTURAL ANIMAL FACILITIES; TO AMEND SECTION 44-1-60, AS AMENDED, RELATING TO APPEALS FROM DHEC DECISIONS GIVING RISE TO CONTESTED CASES, SO AS TO REVISE AND CLARIFY PROCEDURES FOR REVIEWING PERMITS FOR CERTAIN AGRICULTURAL ANIMAL FACILITIES; TO AMEND SECTION 46-45-60, RELATING TO APPLICABILITY OR LOCAL ORDINANCES TO AGRICULTURAL OPERATIONS, SO AS TO CHANGE CERTAIN EXCEPTIONS; AND TO AMEND SECTION 46-45-80,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273CBA" w:rsidRDefault="00273CBA" w:rsidP="00273CBA">
      <w:bookmarkStart w:id="75" w:name="include_clip_end_148"/>
      <w:bookmarkEnd w:id="75"/>
    </w:p>
    <w:p w:rsidR="00273CBA" w:rsidRDefault="00273CBA" w:rsidP="00273CBA">
      <w:r>
        <w:t>Rep. HIOTT explained the Senate Amendments.</w:t>
      </w:r>
    </w:p>
    <w:p w:rsidR="00273CBA" w:rsidRDefault="00273CBA" w:rsidP="00273CBA"/>
    <w:p w:rsidR="00273CBA" w:rsidRDefault="00273CBA" w:rsidP="00273CBA">
      <w:r>
        <w:t xml:space="preserve">The yeas and nays were taken resulting as follows: </w:t>
      </w:r>
    </w:p>
    <w:p w:rsidR="00273CBA" w:rsidRDefault="00273CBA" w:rsidP="00273CBA">
      <w:pPr>
        <w:jc w:val="center"/>
      </w:pPr>
      <w:r>
        <w:t xml:space="preserve"> </w:t>
      </w:r>
      <w:bookmarkStart w:id="76" w:name="vote_start150"/>
      <w:bookmarkEnd w:id="76"/>
      <w:r>
        <w:t>Yeas 103; Nays 0</w:t>
      </w:r>
    </w:p>
    <w:p w:rsidR="00273CBA" w:rsidRDefault="00273CBA" w:rsidP="00273CBA">
      <w:pPr>
        <w:jc w:val="center"/>
      </w:pPr>
    </w:p>
    <w:p w:rsidR="00273CBA" w:rsidRDefault="002000FA" w:rsidP="00273CBA">
      <w:pPr>
        <w:ind w:firstLine="0"/>
      </w:pPr>
      <w:r>
        <w:br w:type="column"/>
      </w:r>
      <w:r w:rsidR="00273CB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3CBA" w:rsidRPr="00273CBA" w:rsidTr="00273CBA">
        <w:tc>
          <w:tcPr>
            <w:tcW w:w="2179" w:type="dxa"/>
            <w:shd w:val="clear" w:color="auto" w:fill="auto"/>
          </w:tcPr>
          <w:p w:rsidR="00273CBA" w:rsidRPr="00273CBA" w:rsidRDefault="00273CBA" w:rsidP="00273CBA">
            <w:pPr>
              <w:keepNext/>
              <w:ind w:firstLine="0"/>
            </w:pPr>
            <w:r>
              <w:t>Allison</w:t>
            </w:r>
          </w:p>
        </w:tc>
        <w:tc>
          <w:tcPr>
            <w:tcW w:w="2179" w:type="dxa"/>
            <w:shd w:val="clear" w:color="auto" w:fill="auto"/>
          </w:tcPr>
          <w:p w:rsidR="00273CBA" w:rsidRPr="00273CBA" w:rsidRDefault="00273CBA" w:rsidP="00273CBA">
            <w:pPr>
              <w:keepNext/>
              <w:ind w:firstLine="0"/>
            </w:pPr>
            <w:r>
              <w:t>Anderson</w:t>
            </w:r>
          </w:p>
        </w:tc>
        <w:tc>
          <w:tcPr>
            <w:tcW w:w="2180" w:type="dxa"/>
            <w:shd w:val="clear" w:color="auto" w:fill="auto"/>
          </w:tcPr>
          <w:p w:rsidR="00273CBA" w:rsidRPr="00273CBA" w:rsidRDefault="00273CBA" w:rsidP="00273CBA">
            <w:pPr>
              <w:keepNext/>
              <w:ind w:firstLine="0"/>
            </w:pPr>
            <w:r>
              <w:t>Anthony</w:t>
            </w:r>
          </w:p>
        </w:tc>
      </w:tr>
      <w:tr w:rsidR="00273CBA" w:rsidRPr="00273CBA" w:rsidTr="00273CBA">
        <w:tc>
          <w:tcPr>
            <w:tcW w:w="2179" w:type="dxa"/>
            <w:shd w:val="clear" w:color="auto" w:fill="auto"/>
          </w:tcPr>
          <w:p w:rsidR="00273CBA" w:rsidRPr="00273CBA" w:rsidRDefault="00273CBA" w:rsidP="00273CBA">
            <w:pPr>
              <w:ind w:firstLine="0"/>
            </w:pPr>
            <w:r>
              <w:t>Arrington</w:t>
            </w:r>
          </w:p>
        </w:tc>
        <w:tc>
          <w:tcPr>
            <w:tcW w:w="2179" w:type="dxa"/>
            <w:shd w:val="clear" w:color="auto" w:fill="auto"/>
          </w:tcPr>
          <w:p w:rsidR="00273CBA" w:rsidRPr="00273CBA" w:rsidRDefault="00273CBA" w:rsidP="00273CBA">
            <w:pPr>
              <w:ind w:firstLine="0"/>
            </w:pPr>
            <w:r>
              <w:t>Atkinson</w:t>
            </w:r>
          </w:p>
        </w:tc>
        <w:tc>
          <w:tcPr>
            <w:tcW w:w="2180" w:type="dxa"/>
            <w:shd w:val="clear" w:color="auto" w:fill="auto"/>
          </w:tcPr>
          <w:p w:rsidR="00273CBA" w:rsidRPr="00273CBA" w:rsidRDefault="00273CBA" w:rsidP="00273CBA">
            <w:pPr>
              <w:ind w:firstLine="0"/>
            </w:pPr>
            <w:r>
              <w:t>Atwater</w:t>
            </w:r>
          </w:p>
        </w:tc>
      </w:tr>
      <w:tr w:rsidR="00273CBA" w:rsidRPr="00273CBA" w:rsidTr="00273CBA">
        <w:tc>
          <w:tcPr>
            <w:tcW w:w="2179" w:type="dxa"/>
            <w:shd w:val="clear" w:color="auto" w:fill="auto"/>
          </w:tcPr>
          <w:p w:rsidR="00273CBA" w:rsidRPr="00273CBA" w:rsidRDefault="00273CBA" w:rsidP="00273CBA">
            <w:pPr>
              <w:ind w:firstLine="0"/>
            </w:pPr>
            <w:r>
              <w:t>Bales</w:t>
            </w:r>
          </w:p>
        </w:tc>
        <w:tc>
          <w:tcPr>
            <w:tcW w:w="2179" w:type="dxa"/>
            <w:shd w:val="clear" w:color="auto" w:fill="auto"/>
          </w:tcPr>
          <w:p w:rsidR="00273CBA" w:rsidRPr="00273CBA" w:rsidRDefault="00273CBA" w:rsidP="00273CBA">
            <w:pPr>
              <w:ind w:firstLine="0"/>
            </w:pPr>
            <w:r>
              <w:t>Ballentine</w:t>
            </w:r>
          </w:p>
        </w:tc>
        <w:tc>
          <w:tcPr>
            <w:tcW w:w="2180" w:type="dxa"/>
            <w:shd w:val="clear" w:color="auto" w:fill="auto"/>
          </w:tcPr>
          <w:p w:rsidR="00273CBA" w:rsidRPr="00273CBA" w:rsidRDefault="00273CBA" w:rsidP="00273CBA">
            <w:pPr>
              <w:ind w:firstLine="0"/>
            </w:pPr>
            <w:r>
              <w:t>Bamberg</w:t>
            </w:r>
          </w:p>
        </w:tc>
      </w:tr>
      <w:tr w:rsidR="00273CBA" w:rsidRPr="00273CBA" w:rsidTr="00273CBA">
        <w:tc>
          <w:tcPr>
            <w:tcW w:w="2179" w:type="dxa"/>
            <w:shd w:val="clear" w:color="auto" w:fill="auto"/>
          </w:tcPr>
          <w:p w:rsidR="00273CBA" w:rsidRPr="00273CBA" w:rsidRDefault="00273CBA" w:rsidP="00273CBA">
            <w:pPr>
              <w:ind w:firstLine="0"/>
            </w:pPr>
            <w:r>
              <w:t>Bennett</w:t>
            </w:r>
          </w:p>
        </w:tc>
        <w:tc>
          <w:tcPr>
            <w:tcW w:w="2179" w:type="dxa"/>
            <w:shd w:val="clear" w:color="auto" w:fill="auto"/>
          </w:tcPr>
          <w:p w:rsidR="00273CBA" w:rsidRPr="00273CBA" w:rsidRDefault="00273CBA" w:rsidP="00273CBA">
            <w:pPr>
              <w:ind w:firstLine="0"/>
            </w:pPr>
            <w:r>
              <w:t>Bernstein</w:t>
            </w:r>
          </w:p>
        </w:tc>
        <w:tc>
          <w:tcPr>
            <w:tcW w:w="2180" w:type="dxa"/>
            <w:shd w:val="clear" w:color="auto" w:fill="auto"/>
          </w:tcPr>
          <w:p w:rsidR="00273CBA" w:rsidRPr="00273CBA" w:rsidRDefault="00273CBA" w:rsidP="00273CBA">
            <w:pPr>
              <w:ind w:firstLine="0"/>
            </w:pPr>
            <w:r>
              <w:t>Blackwell</w:t>
            </w:r>
          </w:p>
        </w:tc>
      </w:tr>
      <w:tr w:rsidR="00273CBA" w:rsidRPr="00273CBA" w:rsidTr="00273CBA">
        <w:tc>
          <w:tcPr>
            <w:tcW w:w="2179" w:type="dxa"/>
            <w:shd w:val="clear" w:color="auto" w:fill="auto"/>
          </w:tcPr>
          <w:p w:rsidR="00273CBA" w:rsidRPr="00273CBA" w:rsidRDefault="00273CBA" w:rsidP="00273CBA">
            <w:pPr>
              <w:ind w:firstLine="0"/>
            </w:pPr>
            <w:r>
              <w:t>Brawley</w:t>
            </w:r>
          </w:p>
        </w:tc>
        <w:tc>
          <w:tcPr>
            <w:tcW w:w="2179" w:type="dxa"/>
            <w:shd w:val="clear" w:color="auto" w:fill="auto"/>
          </w:tcPr>
          <w:p w:rsidR="00273CBA" w:rsidRPr="00273CBA" w:rsidRDefault="00273CBA" w:rsidP="00273CBA">
            <w:pPr>
              <w:ind w:firstLine="0"/>
            </w:pPr>
            <w:r>
              <w:t>Bryant</w:t>
            </w:r>
          </w:p>
        </w:tc>
        <w:tc>
          <w:tcPr>
            <w:tcW w:w="2180" w:type="dxa"/>
            <w:shd w:val="clear" w:color="auto" w:fill="auto"/>
          </w:tcPr>
          <w:p w:rsidR="00273CBA" w:rsidRPr="00273CBA" w:rsidRDefault="00273CBA" w:rsidP="00273CBA">
            <w:pPr>
              <w:ind w:firstLine="0"/>
            </w:pPr>
            <w:r>
              <w:t>Burns</w:t>
            </w:r>
          </w:p>
        </w:tc>
      </w:tr>
      <w:tr w:rsidR="00273CBA" w:rsidRPr="00273CBA" w:rsidTr="00273CBA">
        <w:tc>
          <w:tcPr>
            <w:tcW w:w="2179" w:type="dxa"/>
            <w:shd w:val="clear" w:color="auto" w:fill="auto"/>
          </w:tcPr>
          <w:p w:rsidR="00273CBA" w:rsidRPr="00273CBA" w:rsidRDefault="00273CBA" w:rsidP="00273CBA">
            <w:pPr>
              <w:ind w:firstLine="0"/>
            </w:pPr>
            <w:r>
              <w:t>Caskey</w:t>
            </w:r>
          </w:p>
        </w:tc>
        <w:tc>
          <w:tcPr>
            <w:tcW w:w="2179" w:type="dxa"/>
            <w:shd w:val="clear" w:color="auto" w:fill="auto"/>
          </w:tcPr>
          <w:p w:rsidR="00273CBA" w:rsidRPr="00273CBA" w:rsidRDefault="00273CBA" w:rsidP="00273CBA">
            <w:pPr>
              <w:ind w:firstLine="0"/>
            </w:pPr>
            <w:r>
              <w:t>Chumley</w:t>
            </w:r>
          </w:p>
        </w:tc>
        <w:tc>
          <w:tcPr>
            <w:tcW w:w="2180" w:type="dxa"/>
            <w:shd w:val="clear" w:color="auto" w:fill="auto"/>
          </w:tcPr>
          <w:p w:rsidR="00273CBA" w:rsidRPr="00273CBA" w:rsidRDefault="00273CBA" w:rsidP="00273CBA">
            <w:pPr>
              <w:ind w:firstLine="0"/>
            </w:pPr>
            <w:r>
              <w:t>Clary</w:t>
            </w:r>
          </w:p>
        </w:tc>
      </w:tr>
      <w:tr w:rsidR="00273CBA" w:rsidRPr="00273CBA" w:rsidTr="00273CBA">
        <w:tc>
          <w:tcPr>
            <w:tcW w:w="2179" w:type="dxa"/>
            <w:shd w:val="clear" w:color="auto" w:fill="auto"/>
          </w:tcPr>
          <w:p w:rsidR="00273CBA" w:rsidRPr="00273CBA" w:rsidRDefault="00273CBA" w:rsidP="00273CBA">
            <w:pPr>
              <w:ind w:firstLine="0"/>
            </w:pPr>
            <w:r>
              <w:t>Clemmons</w:t>
            </w:r>
          </w:p>
        </w:tc>
        <w:tc>
          <w:tcPr>
            <w:tcW w:w="2179" w:type="dxa"/>
            <w:shd w:val="clear" w:color="auto" w:fill="auto"/>
          </w:tcPr>
          <w:p w:rsidR="00273CBA" w:rsidRPr="00273CBA" w:rsidRDefault="00273CBA" w:rsidP="00273CBA">
            <w:pPr>
              <w:ind w:firstLine="0"/>
            </w:pPr>
            <w:r>
              <w:t>Clyburn</w:t>
            </w:r>
          </w:p>
        </w:tc>
        <w:tc>
          <w:tcPr>
            <w:tcW w:w="2180" w:type="dxa"/>
            <w:shd w:val="clear" w:color="auto" w:fill="auto"/>
          </w:tcPr>
          <w:p w:rsidR="00273CBA" w:rsidRPr="00273CBA" w:rsidRDefault="00273CBA" w:rsidP="00273CBA">
            <w:pPr>
              <w:ind w:firstLine="0"/>
            </w:pPr>
            <w:r>
              <w:t>Cole</w:t>
            </w:r>
          </w:p>
        </w:tc>
      </w:tr>
      <w:tr w:rsidR="00273CBA" w:rsidRPr="00273CBA" w:rsidTr="00273CBA">
        <w:tc>
          <w:tcPr>
            <w:tcW w:w="2179" w:type="dxa"/>
            <w:shd w:val="clear" w:color="auto" w:fill="auto"/>
          </w:tcPr>
          <w:p w:rsidR="00273CBA" w:rsidRPr="00273CBA" w:rsidRDefault="00273CBA" w:rsidP="00273CBA">
            <w:pPr>
              <w:ind w:firstLine="0"/>
            </w:pPr>
            <w:r>
              <w:t>Collins</w:t>
            </w:r>
          </w:p>
        </w:tc>
        <w:tc>
          <w:tcPr>
            <w:tcW w:w="2179" w:type="dxa"/>
            <w:shd w:val="clear" w:color="auto" w:fill="auto"/>
          </w:tcPr>
          <w:p w:rsidR="00273CBA" w:rsidRPr="00273CBA" w:rsidRDefault="00273CBA" w:rsidP="00273CBA">
            <w:pPr>
              <w:ind w:firstLine="0"/>
            </w:pPr>
            <w:r>
              <w:t>Crawford</w:t>
            </w:r>
          </w:p>
        </w:tc>
        <w:tc>
          <w:tcPr>
            <w:tcW w:w="2180" w:type="dxa"/>
            <w:shd w:val="clear" w:color="auto" w:fill="auto"/>
          </w:tcPr>
          <w:p w:rsidR="00273CBA" w:rsidRPr="00273CBA" w:rsidRDefault="00273CBA" w:rsidP="00273CBA">
            <w:pPr>
              <w:ind w:firstLine="0"/>
            </w:pPr>
            <w:r>
              <w:t>Crosby</w:t>
            </w:r>
          </w:p>
        </w:tc>
      </w:tr>
      <w:tr w:rsidR="00273CBA" w:rsidRPr="00273CBA" w:rsidTr="00273CBA">
        <w:tc>
          <w:tcPr>
            <w:tcW w:w="2179" w:type="dxa"/>
            <w:shd w:val="clear" w:color="auto" w:fill="auto"/>
          </w:tcPr>
          <w:p w:rsidR="00273CBA" w:rsidRPr="00273CBA" w:rsidRDefault="00273CBA" w:rsidP="00273CBA">
            <w:pPr>
              <w:ind w:firstLine="0"/>
            </w:pPr>
            <w:r>
              <w:t>Daning</w:t>
            </w:r>
          </w:p>
        </w:tc>
        <w:tc>
          <w:tcPr>
            <w:tcW w:w="2179" w:type="dxa"/>
            <w:shd w:val="clear" w:color="auto" w:fill="auto"/>
          </w:tcPr>
          <w:p w:rsidR="00273CBA" w:rsidRPr="00273CBA" w:rsidRDefault="00273CBA" w:rsidP="00273CBA">
            <w:pPr>
              <w:ind w:firstLine="0"/>
            </w:pPr>
            <w:r>
              <w:t>Davis</w:t>
            </w:r>
          </w:p>
        </w:tc>
        <w:tc>
          <w:tcPr>
            <w:tcW w:w="2180" w:type="dxa"/>
            <w:shd w:val="clear" w:color="auto" w:fill="auto"/>
          </w:tcPr>
          <w:p w:rsidR="00273CBA" w:rsidRPr="00273CBA" w:rsidRDefault="00273CBA" w:rsidP="00273CBA">
            <w:pPr>
              <w:ind w:firstLine="0"/>
            </w:pPr>
            <w:r>
              <w:t>Delleney</w:t>
            </w:r>
          </w:p>
        </w:tc>
      </w:tr>
      <w:tr w:rsidR="00273CBA" w:rsidRPr="00273CBA" w:rsidTr="00273CBA">
        <w:tc>
          <w:tcPr>
            <w:tcW w:w="2179" w:type="dxa"/>
            <w:shd w:val="clear" w:color="auto" w:fill="auto"/>
          </w:tcPr>
          <w:p w:rsidR="00273CBA" w:rsidRPr="00273CBA" w:rsidRDefault="00273CBA" w:rsidP="00273CBA">
            <w:pPr>
              <w:ind w:firstLine="0"/>
            </w:pPr>
            <w:r>
              <w:t>Dillard</w:t>
            </w:r>
          </w:p>
        </w:tc>
        <w:tc>
          <w:tcPr>
            <w:tcW w:w="2179" w:type="dxa"/>
            <w:shd w:val="clear" w:color="auto" w:fill="auto"/>
          </w:tcPr>
          <w:p w:rsidR="00273CBA" w:rsidRPr="00273CBA" w:rsidRDefault="00273CBA" w:rsidP="00273CBA">
            <w:pPr>
              <w:ind w:firstLine="0"/>
            </w:pPr>
            <w:r>
              <w:t>Douglas</w:t>
            </w:r>
          </w:p>
        </w:tc>
        <w:tc>
          <w:tcPr>
            <w:tcW w:w="2180" w:type="dxa"/>
            <w:shd w:val="clear" w:color="auto" w:fill="auto"/>
          </w:tcPr>
          <w:p w:rsidR="00273CBA" w:rsidRPr="00273CBA" w:rsidRDefault="00273CBA" w:rsidP="00273CBA">
            <w:pPr>
              <w:ind w:firstLine="0"/>
            </w:pPr>
            <w:r>
              <w:t>Duckworth</w:t>
            </w:r>
          </w:p>
        </w:tc>
      </w:tr>
      <w:tr w:rsidR="00273CBA" w:rsidRPr="00273CBA" w:rsidTr="00273CBA">
        <w:tc>
          <w:tcPr>
            <w:tcW w:w="2179" w:type="dxa"/>
            <w:shd w:val="clear" w:color="auto" w:fill="auto"/>
          </w:tcPr>
          <w:p w:rsidR="00273CBA" w:rsidRPr="00273CBA" w:rsidRDefault="00273CBA" w:rsidP="00273CBA">
            <w:pPr>
              <w:ind w:firstLine="0"/>
            </w:pPr>
            <w:r>
              <w:t>Elliott</w:t>
            </w:r>
          </w:p>
        </w:tc>
        <w:tc>
          <w:tcPr>
            <w:tcW w:w="2179" w:type="dxa"/>
            <w:shd w:val="clear" w:color="auto" w:fill="auto"/>
          </w:tcPr>
          <w:p w:rsidR="00273CBA" w:rsidRPr="00273CBA" w:rsidRDefault="00273CBA" w:rsidP="00273CBA">
            <w:pPr>
              <w:ind w:firstLine="0"/>
            </w:pPr>
            <w:r>
              <w:t>Erickson</w:t>
            </w:r>
          </w:p>
        </w:tc>
        <w:tc>
          <w:tcPr>
            <w:tcW w:w="2180" w:type="dxa"/>
            <w:shd w:val="clear" w:color="auto" w:fill="auto"/>
          </w:tcPr>
          <w:p w:rsidR="00273CBA" w:rsidRPr="00273CBA" w:rsidRDefault="00273CBA" w:rsidP="00273CBA">
            <w:pPr>
              <w:ind w:firstLine="0"/>
            </w:pPr>
            <w:r>
              <w:t>Felder</w:t>
            </w:r>
          </w:p>
        </w:tc>
      </w:tr>
      <w:tr w:rsidR="00273CBA" w:rsidRPr="00273CBA" w:rsidTr="00273CBA">
        <w:tc>
          <w:tcPr>
            <w:tcW w:w="2179" w:type="dxa"/>
            <w:shd w:val="clear" w:color="auto" w:fill="auto"/>
          </w:tcPr>
          <w:p w:rsidR="00273CBA" w:rsidRPr="00273CBA" w:rsidRDefault="00273CBA" w:rsidP="00273CBA">
            <w:pPr>
              <w:ind w:firstLine="0"/>
            </w:pPr>
            <w:r>
              <w:t>Finlay</w:t>
            </w:r>
          </w:p>
        </w:tc>
        <w:tc>
          <w:tcPr>
            <w:tcW w:w="2179" w:type="dxa"/>
            <w:shd w:val="clear" w:color="auto" w:fill="auto"/>
          </w:tcPr>
          <w:p w:rsidR="00273CBA" w:rsidRPr="00273CBA" w:rsidRDefault="00273CBA" w:rsidP="00273CBA">
            <w:pPr>
              <w:ind w:firstLine="0"/>
            </w:pPr>
            <w:r>
              <w:t>Forrest</w:t>
            </w:r>
          </w:p>
        </w:tc>
        <w:tc>
          <w:tcPr>
            <w:tcW w:w="2180" w:type="dxa"/>
            <w:shd w:val="clear" w:color="auto" w:fill="auto"/>
          </w:tcPr>
          <w:p w:rsidR="00273CBA" w:rsidRPr="00273CBA" w:rsidRDefault="00273CBA" w:rsidP="00273CBA">
            <w:pPr>
              <w:ind w:firstLine="0"/>
            </w:pPr>
            <w:r>
              <w:t>Forrester</w:t>
            </w:r>
          </w:p>
        </w:tc>
      </w:tr>
      <w:tr w:rsidR="00273CBA" w:rsidRPr="00273CBA" w:rsidTr="00273CBA">
        <w:tc>
          <w:tcPr>
            <w:tcW w:w="2179" w:type="dxa"/>
            <w:shd w:val="clear" w:color="auto" w:fill="auto"/>
          </w:tcPr>
          <w:p w:rsidR="00273CBA" w:rsidRPr="00273CBA" w:rsidRDefault="00273CBA" w:rsidP="00273CBA">
            <w:pPr>
              <w:ind w:firstLine="0"/>
            </w:pPr>
            <w:r>
              <w:t>Fry</w:t>
            </w:r>
          </w:p>
        </w:tc>
        <w:tc>
          <w:tcPr>
            <w:tcW w:w="2179" w:type="dxa"/>
            <w:shd w:val="clear" w:color="auto" w:fill="auto"/>
          </w:tcPr>
          <w:p w:rsidR="00273CBA" w:rsidRPr="00273CBA" w:rsidRDefault="00273CBA" w:rsidP="00273CBA">
            <w:pPr>
              <w:ind w:firstLine="0"/>
            </w:pPr>
            <w:r>
              <w:t>Funderburk</w:t>
            </w:r>
          </w:p>
        </w:tc>
        <w:tc>
          <w:tcPr>
            <w:tcW w:w="2180" w:type="dxa"/>
            <w:shd w:val="clear" w:color="auto" w:fill="auto"/>
          </w:tcPr>
          <w:p w:rsidR="00273CBA" w:rsidRPr="00273CBA" w:rsidRDefault="00273CBA" w:rsidP="00273CBA">
            <w:pPr>
              <w:ind w:firstLine="0"/>
            </w:pPr>
            <w:r>
              <w:t>Gagnon</w:t>
            </w:r>
          </w:p>
        </w:tc>
      </w:tr>
      <w:tr w:rsidR="00273CBA" w:rsidRPr="00273CBA" w:rsidTr="00273CBA">
        <w:tc>
          <w:tcPr>
            <w:tcW w:w="2179" w:type="dxa"/>
            <w:shd w:val="clear" w:color="auto" w:fill="auto"/>
          </w:tcPr>
          <w:p w:rsidR="00273CBA" w:rsidRPr="00273CBA" w:rsidRDefault="00273CBA" w:rsidP="00273CBA">
            <w:pPr>
              <w:ind w:firstLine="0"/>
            </w:pPr>
            <w:r>
              <w:t>Govan</w:t>
            </w:r>
          </w:p>
        </w:tc>
        <w:tc>
          <w:tcPr>
            <w:tcW w:w="2179" w:type="dxa"/>
            <w:shd w:val="clear" w:color="auto" w:fill="auto"/>
          </w:tcPr>
          <w:p w:rsidR="00273CBA" w:rsidRPr="00273CBA" w:rsidRDefault="00273CBA" w:rsidP="00273CBA">
            <w:pPr>
              <w:ind w:firstLine="0"/>
            </w:pPr>
            <w:r>
              <w:t>Hamilton</w:t>
            </w:r>
          </w:p>
        </w:tc>
        <w:tc>
          <w:tcPr>
            <w:tcW w:w="2180" w:type="dxa"/>
            <w:shd w:val="clear" w:color="auto" w:fill="auto"/>
          </w:tcPr>
          <w:p w:rsidR="00273CBA" w:rsidRPr="00273CBA" w:rsidRDefault="00273CBA" w:rsidP="00273CBA">
            <w:pPr>
              <w:ind w:firstLine="0"/>
            </w:pPr>
            <w:r>
              <w:t>Hardee</w:t>
            </w:r>
          </w:p>
        </w:tc>
      </w:tr>
      <w:tr w:rsidR="00273CBA" w:rsidRPr="00273CBA" w:rsidTr="00273CBA">
        <w:tc>
          <w:tcPr>
            <w:tcW w:w="2179" w:type="dxa"/>
            <w:shd w:val="clear" w:color="auto" w:fill="auto"/>
          </w:tcPr>
          <w:p w:rsidR="00273CBA" w:rsidRPr="00273CBA" w:rsidRDefault="00273CBA" w:rsidP="00273CBA">
            <w:pPr>
              <w:ind w:firstLine="0"/>
            </w:pPr>
            <w:r>
              <w:t>Hayes</w:t>
            </w:r>
          </w:p>
        </w:tc>
        <w:tc>
          <w:tcPr>
            <w:tcW w:w="2179" w:type="dxa"/>
            <w:shd w:val="clear" w:color="auto" w:fill="auto"/>
          </w:tcPr>
          <w:p w:rsidR="00273CBA" w:rsidRPr="00273CBA" w:rsidRDefault="00273CBA" w:rsidP="00273CBA">
            <w:pPr>
              <w:ind w:firstLine="0"/>
            </w:pPr>
            <w:r>
              <w:t>Henderson</w:t>
            </w:r>
          </w:p>
        </w:tc>
        <w:tc>
          <w:tcPr>
            <w:tcW w:w="2180" w:type="dxa"/>
            <w:shd w:val="clear" w:color="auto" w:fill="auto"/>
          </w:tcPr>
          <w:p w:rsidR="00273CBA" w:rsidRPr="00273CBA" w:rsidRDefault="00273CBA" w:rsidP="00273CBA">
            <w:pPr>
              <w:ind w:firstLine="0"/>
            </w:pPr>
            <w:r>
              <w:t>Henderson-Myers</w:t>
            </w:r>
          </w:p>
        </w:tc>
      </w:tr>
      <w:tr w:rsidR="00273CBA" w:rsidRPr="00273CBA" w:rsidTr="00273CBA">
        <w:tc>
          <w:tcPr>
            <w:tcW w:w="2179" w:type="dxa"/>
            <w:shd w:val="clear" w:color="auto" w:fill="auto"/>
          </w:tcPr>
          <w:p w:rsidR="00273CBA" w:rsidRPr="00273CBA" w:rsidRDefault="00273CBA" w:rsidP="00273CBA">
            <w:pPr>
              <w:ind w:firstLine="0"/>
            </w:pPr>
            <w:r>
              <w:t>Henegan</w:t>
            </w:r>
          </w:p>
        </w:tc>
        <w:tc>
          <w:tcPr>
            <w:tcW w:w="2179" w:type="dxa"/>
            <w:shd w:val="clear" w:color="auto" w:fill="auto"/>
          </w:tcPr>
          <w:p w:rsidR="00273CBA" w:rsidRPr="00273CBA" w:rsidRDefault="00273CBA" w:rsidP="00273CBA">
            <w:pPr>
              <w:ind w:firstLine="0"/>
            </w:pPr>
            <w:r>
              <w:t>Hewitt</w:t>
            </w:r>
          </w:p>
        </w:tc>
        <w:tc>
          <w:tcPr>
            <w:tcW w:w="2180" w:type="dxa"/>
            <w:shd w:val="clear" w:color="auto" w:fill="auto"/>
          </w:tcPr>
          <w:p w:rsidR="00273CBA" w:rsidRPr="00273CBA" w:rsidRDefault="00273CBA" w:rsidP="00273CBA">
            <w:pPr>
              <w:ind w:firstLine="0"/>
            </w:pPr>
            <w:r>
              <w:t>Hiott</w:t>
            </w:r>
          </w:p>
        </w:tc>
      </w:tr>
      <w:tr w:rsidR="00273CBA" w:rsidRPr="00273CBA" w:rsidTr="00273CBA">
        <w:tc>
          <w:tcPr>
            <w:tcW w:w="2179" w:type="dxa"/>
            <w:shd w:val="clear" w:color="auto" w:fill="auto"/>
          </w:tcPr>
          <w:p w:rsidR="00273CBA" w:rsidRPr="00273CBA" w:rsidRDefault="00273CBA" w:rsidP="00273CBA">
            <w:pPr>
              <w:ind w:firstLine="0"/>
            </w:pPr>
            <w:r>
              <w:t>Hixon</w:t>
            </w:r>
          </w:p>
        </w:tc>
        <w:tc>
          <w:tcPr>
            <w:tcW w:w="2179" w:type="dxa"/>
            <w:shd w:val="clear" w:color="auto" w:fill="auto"/>
          </w:tcPr>
          <w:p w:rsidR="00273CBA" w:rsidRPr="00273CBA" w:rsidRDefault="00273CBA" w:rsidP="00273CBA">
            <w:pPr>
              <w:ind w:firstLine="0"/>
            </w:pPr>
            <w:r>
              <w:t>Hosey</w:t>
            </w:r>
          </w:p>
        </w:tc>
        <w:tc>
          <w:tcPr>
            <w:tcW w:w="2180" w:type="dxa"/>
            <w:shd w:val="clear" w:color="auto" w:fill="auto"/>
          </w:tcPr>
          <w:p w:rsidR="00273CBA" w:rsidRPr="00273CBA" w:rsidRDefault="00273CBA" w:rsidP="00273CBA">
            <w:pPr>
              <w:ind w:firstLine="0"/>
            </w:pPr>
            <w:r>
              <w:t>Howard</w:t>
            </w:r>
          </w:p>
        </w:tc>
      </w:tr>
      <w:tr w:rsidR="00273CBA" w:rsidRPr="00273CBA" w:rsidTr="00273CBA">
        <w:tc>
          <w:tcPr>
            <w:tcW w:w="2179" w:type="dxa"/>
            <w:shd w:val="clear" w:color="auto" w:fill="auto"/>
          </w:tcPr>
          <w:p w:rsidR="00273CBA" w:rsidRPr="00273CBA" w:rsidRDefault="00273CBA" w:rsidP="00273CBA">
            <w:pPr>
              <w:ind w:firstLine="0"/>
            </w:pPr>
            <w:r>
              <w:t>Huggins</w:t>
            </w:r>
          </w:p>
        </w:tc>
        <w:tc>
          <w:tcPr>
            <w:tcW w:w="2179" w:type="dxa"/>
            <w:shd w:val="clear" w:color="auto" w:fill="auto"/>
          </w:tcPr>
          <w:p w:rsidR="00273CBA" w:rsidRPr="00273CBA" w:rsidRDefault="00273CBA" w:rsidP="00273CBA">
            <w:pPr>
              <w:ind w:firstLine="0"/>
            </w:pPr>
            <w:r>
              <w:t>Jefferson</w:t>
            </w:r>
          </w:p>
        </w:tc>
        <w:tc>
          <w:tcPr>
            <w:tcW w:w="2180" w:type="dxa"/>
            <w:shd w:val="clear" w:color="auto" w:fill="auto"/>
          </w:tcPr>
          <w:p w:rsidR="00273CBA" w:rsidRPr="00273CBA" w:rsidRDefault="00273CBA" w:rsidP="00273CBA">
            <w:pPr>
              <w:ind w:firstLine="0"/>
            </w:pPr>
            <w:r>
              <w:t>Johnson</w:t>
            </w:r>
          </w:p>
        </w:tc>
      </w:tr>
      <w:tr w:rsidR="00273CBA" w:rsidRPr="00273CBA" w:rsidTr="00273CBA">
        <w:tc>
          <w:tcPr>
            <w:tcW w:w="2179" w:type="dxa"/>
            <w:shd w:val="clear" w:color="auto" w:fill="auto"/>
          </w:tcPr>
          <w:p w:rsidR="00273CBA" w:rsidRPr="00273CBA" w:rsidRDefault="00273CBA" w:rsidP="00273CBA">
            <w:pPr>
              <w:ind w:firstLine="0"/>
            </w:pPr>
            <w:r>
              <w:t>King</w:t>
            </w:r>
          </w:p>
        </w:tc>
        <w:tc>
          <w:tcPr>
            <w:tcW w:w="2179" w:type="dxa"/>
            <w:shd w:val="clear" w:color="auto" w:fill="auto"/>
          </w:tcPr>
          <w:p w:rsidR="00273CBA" w:rsidRPr="00273CBA" w:rsidRDefault="00273CBA" w:rsidP="00273CBA">
            <w:pPr>
              <w:ind w:firstLine="0"/>
            </w:pPr>
            <w:r>
              <w:t>Kirby</w:t>
            </w:r>
          </w:p>
        </w:tc>
        <w:tc>
          <w:tcPr>
            <w:tcW w:w="2180" w:type="dxa"/>
            <w:shd w:val="clear" w:color="auto" w:fill="auto"/>
          </w:tcPr>
          <w:p w:rsidR="00273CBA" w:rsidRPr="00273CBA" w:rsidRDefault="00273CBA" w:rsidP="00273CBA">
            <w:pPr>
              <w:ind w:firstLine="0"/>
            </w:pPr>
            <w:r>
              <w:t>Loftis</w:t>
            </w:r>
          </w:p>
        </w:tc>
      </w:tr>
      <w:tr w:rsidR="00273CBA" w:rsidRPr="00273CBA" w:rsidTr="00273CBA">
        <w:tc>
          <w:tcPr>
            <w:tcW w:w="2179" w:type="dxa"/>
            <w:shd w:val="clear" w:color="auto" w:fill="auto"/>
          </w:tcPr>
          <w:p w:rsidR="00273CBA" w:rsidRPr="00273CBA" w:rsidRDefault="00273CBA" w:rsidP="00273CBA">
            <w:pPr>
              <w:ind w:firstLine="0"/>
            </w:pPr>
            <w:r>
              <w:t>Long</w:t>
            </w:r>
          </w:p>
        </w:tc>
        <w:tc>
          <w:tcPr>
            <w:tcW w:w="2179" w:type="dxa"/>
            <w:shd w:val="clear" w:color="auto" w:fill="auto"/>
          </w:tcPr>
          <w:p w:rsidR="00273CBA" w:rsidRPr="00273CBA" w:rsidRDefault="00273CBA" w:rsidP="00273CBA">
            <w:pPr>
              <w:ind w:firstLine="0"/>
            </w:pPr>
            <w:r>
              <w:t>Lowe</w:t>
            </w:r>
          </w:p>
        </w:tc>
        <w:tc>
          <w:tcPr>
            <w:tcW w:w="2180" w:type="dxa"/>
            <w:shd w:val="clear" w:color="auto" w:fill="auto"/>
          </w:tcPr>
          <w:p w:rsidR="00273CBA" w:rsidRPr="00273CBA" w:rsidRDefault="00273CBA" w:rsidP="00273CBA">
            <w:pPr>
              <w:ind w:firstLine="0"/>
            </w:pPr>
            <w:r>
              <w:t>Lucas</w:t>
            </w:r>
          </w:p>
        </w:tc>
      </w:tr>
      <w:tr w:rsidR="00273CBA" w:rsidRPr="00273CBA" w:rsidTr="00273CBA">
        <w:tc>
          <w:tcPr>
            <w:tcW w:w="2179" w:type="dxa"/>
            <w:shd w:val="clear" w:color="auto" w:fill="auto"/>
          </w:tcPr>
          <w:p w:rsidR="00273CBA" w:rsidRPr="00273CBA" w:rsidRDefault="00273CBA" w:rsidP="00273CBA">
            <w:pPr>
              <w:ind w:firstLine="0"/>
            </w:pPr>
            <w:r>
              <w:t>Mace</w:t>
            </w:r>
          </w:p>
        </w:tc>
        <w:tc>
          <w:tcPr>
            <w:tcW w:w="2179" w:type="dxa"/>
            <w:shd w:val="clear" w:color="auto" w:fill="auto"/>
          </w:tcPr>
          <w:p w:rsidR="00273CBA" w:rsidRPr="00273CBA" w:rsidRDefault="00273CBA" w:rsidP="00273CBA">
            <w:pPr>
              <w:ind w:firstLine="0"/>
            </w:pPr>
            <w:r>
              <w:t>Mack</w:t>
            </w:r>
          </w:p>
        </w:tc>
        <w:tc>
          <w:tcPr>
            <w:tcW w:w="2180" w:type="dxa"/>
            <w:shd w:val="clear" w:color="auto" w:fill="auto"/>
          </w:tcPr>
          <w:p w:rsidR="00273CBA" w:rsidRPr="00273CBA" w:rsidRDefault="00273CBA" w:rsidP="00273CBA">
            <w:pPr>
              <w:ind w:firstLine="0"/>
            </w:pPr>
            <w:r>
              <w:t>Magnuson</w:t>
            </w:r>
          </w:p>
        </w:tc>
      </w:tr>
      <w:tr w:rsidR="00273CBA" w:rsidRPr="00273CBA" w:rsidTr="00273CBA">
        <w:tc>
          <w:tcPr>
            <w:tcW w:w="2179" w:type="dxa"/>
            <w:shd w:val="clear" w:color="auto" w:fill="auto"/>
          </w:tcPr>
          <w:p w:rsidR="00273CBA" w:rsidRPr="00273CBA" w:rsidRDefault="00273CBA" w:rsidP="00273CBA">
            <w:pPr>
              <w:ind w:firstLine="0"/>
            </w:pPr>
            <w:r>
              <w:t>Martin</w:t>
            </w:r>
          </w:p>
        </w:tc>
        <w:tc>
          <w:tcPr>
            <w:tcW w:w="2179" w:type="dxa"/>
            <w:shd w:val="clear" w:color="auto" w:fill="auto"/>
          </w:tcPr>
          <w:p w:rsidR="00273CBA" w:rsidRPr="00273CBA" w:rsidRDefault="00273CBA" w:rsidP="00273CBA">
            <w:pPr>
              <w:ind w:firstLine="0"/>
            </w:pPr>
            <w:r>
              <w:t>McCoy</w:t>
            </w:r>
          </w:p>
        </w:tc>
        <w:tc>
          <w:tcPr>
            <w:tcW w:w="2180" w:type="dxa"/>
            <w:shd w:val="clear" w:color="auto" w:fill="auto"/>
          </w:tcPr>
          <w:p w:rsidR="00273CBA" w:rsidRPr="00273CBA" w:rsidRDefault="00273CBA" w:rsidP="00273CBA">
            <w:pPr>
              <w:ind w:firstLine="0"/>
            </w:pPr>
            <w:r>
              <w:t>McCravy</w:t>
            </w:r>
          </w:p>
        </w:tc>
      </w:tr>
      <w:tr w:rsidR="00273CBA" w:rsidRPr="00273CBA" w:rsidTr="00273CBA">
        <w:tc>
          <w:tcPr>
            <w:tcW w:w="2179" w:type="dxa"/>
            <w:shd w:val="clear" w:color="auto" w:fill="auto"/>
          </w:tcPr>
          <w:p w:rsidR="00273CBA" w:rsidRPr="00273CBA" w:rsidRDefault="00273CBA" w:rsidP="00273CBA">
            <w:pPr>
              <w:ind w:firstLine="0"/>
            </w:pPr>
            <w:r>
              <w:t>McEachern</w:t>
            </w:r>
          </w:p>
        </w:tc>
        <w:tc>
          <w:tcPr>
            <w:tcW w:w="2179" w:type="dxa"/>
            <w:shd w:val="clear" w:color="auto" w:fill="auto"/>
          </w:tcPr>
          <w:p w:rsidR="00273CBA" w:rsidRPr="00273CBA" w:rsidRDefault="00273CBA" w:rsidP="00273CBA">
            <w:pPr>
              <w:ind w:firstLine="0"/>
            </w:pPr>
            <w:r>
              <w:t>McGinnis</w:t>
            </w:r>
          </w:p>
        </w:tc>
        <w:tc>
          <w:tcPr>
            <w:tcW w:w="2180" w:type="dxa"/>
            <w:shd w:val="clear" w:color="auto" w:fill="auto"/>
          </w:tcPr>
          <w:p w:rsidR="00273CBA" w:rsidRPr="00273CBA" w:rsidRDefault="00273CBA" w:rsidP="00273CBA">
            <w:pPr>
              <w:ind w:firstLine="0"/>
            </w:pPr>
            <w:r>
              <w:t>McKnight</w:t>
            </w:r>
          </w:p>
        </w:tc>
      </w:tr>
      <w:tr w:rsidR="00273CBA" w:rsidRPr="00273CBA" w:rsidTr="00273CBA">
        <w:tc>
          <w:tcPr>
            <w:tcW w:w="2179" w:type="dxa"/>
            <w:shd w:val="clear" w:color="auto" w:fill="auto"/>
          </w:tcPr>
          <w:p w:rsidR="00273CBA" w:rsidRPr="00273CBA" w:rsidRDefault="00273CBA" w:rsidP="00273CBA">
            <w:pPr>
              <w:ind w:firstLine="0"/>
            </w:pPr>
            <w:r>
              <w:t>D. C. Moss</w:t>
            </w:r>
          </w:p>
        </w:tc>
        <w:tc>
          <w:tcPr>
            <w:tcW w:w="2179" w:type="dxa"/>
            <w:shd w:val="clear" w:color="auto" w:fill="auto"/>
          </w:tcPr>
          <w:p w:rsidR="00273CBA" w:rsidRPr="00273CBA" w:rsidRDefault="00273CBA" w:rsidP="00273CBA">
            <w:pPr>
              <w:ind w:firstLine="0"/>
            </w:pPr>
            <w:r>
              <w:t>V. S. Moss</w:t>
            </w:r>
          </w:p>
        </w:tc>
        <w:tc>
          <w:tcPr>
            <w:tcW w:w="2180" w:type="dxa"/>
            <w:shd w:val="clear" w:color="auto" w:fill="auto"/>
          </w:tcPr>
          <w:p w:rsidR="00273CBA" w:rsidRPr="00273CBA" w:rsidRDefault="00273CBA" w:rsidP="00273CBA">
            <w:pPr>
              <w:ind w:firstLine="0"/>
            </w:pPr>
            <w:r>
              <w:t>Murphy</w:t>
            </w:r>
          </w:p>
        </w:tc>
      </w:tr>
      <w:tr w:rsidR="00273CBA" w:rsidRPr="00273CBA" w:rsidTr="00273CBA">
        <w:tc>
          <w:tcPr>
            <w:tcW w:w="2179" w:type="dxa"/>
            <w:shd w:val="clear" w:color="auto" w:fill="auto"/>
          </w:tcPr>
          <w:p w:rsidR="00273CBA" w:rsidRPr="00273CBA" w:rsidRDefault="00273CBA" w:rsidP="00273CBA">
            <w:pPr>
              <w:ind w:firstLine="0"/>
            </w:pPr>
            <w:r>
              <w:t>B. Newton</w:t>
            </w:r>
          </w:p>
        </w:tc>
        <w:tc>
          <w:tcPr>
            <w:tcW w:w="2179" w:type="dxa"/>
            <w:shd w:val="clear" w:color="auto" w:fill="auto"/>
          </w:tcPr>
          <w:p w:rsidR="00273CBA" w:rsidRPr="00273CBA" w:rsidRDefault="00273CBA" w:rsidP="00273CBA">
            <w:pPr>
              <w:ind w:firstLine="0"/>
            </w:pPr>
            <w:r>
              <w:t>Norrell</w:t>
            </w:r>
          </w:p>
        </w:tc>
        <w:tc>
          <w:tcPr>
            <w:tcW w:w="2180" w:type="dxa"/>
            <w:shd w:val="clear" w:color="auto" w:fill="auto"/>
          </w:tcPr>
          <w:p w:rsidR="00273CBA" w:rsidRPr="00273CBA" w:rsidRDefault="00273CBA" w:rsidP="00273CBA">
            <w:pPr>
              <w:ind w:firstLine="0"/>
            </w:pPr>
            <w:r>
              <w:t>Ott</w:t>
            </w:r>
          </w:p>
        </w:tc>
      </w:tr>
      <w:tr w:rsidR="00273CBA" w:rsidRPr="00273CBA" w:rsidTr="00273CBA">
        <w:tc>
          <w:tcPr>
            <w:tcW w:w="2179" w:type="dxa"/>
            <w:shd w:val="clear" w:color="auto" w:fill="auto"/>
          </w:tcPr>
          <w:p w:rsidR="00273CBA" w:rsidRPr="00273CBA" w:rsidRDefault="00273CBA" w:rsidP="00273CBA">
            <w:pPr>
              <w:ind w:firstLine="0"/>
            </w:pPr>
            <w:r>
              <w:t>Pendarvis</w:t>
            </w:r>
          </w:p>
        </w:tc>
        <w:tc>
          <w:tcPr>
            <w:tcW w:w="2179" w:type="dxa"/>
            <w:shd w:val="clear" w:color="auto" w:fill="auto"/>
          </w:tcPr>
          <w:p w:rsidR="00273CBA" w:rsidRPr="00273CBA" w:rsidRDefault="00273CBA" w:rsidP="00273CBA">
            <w:pPr>
              <w:ind w:firstLine="0"/>
            </w:pPr>
            <w:r>
              <w:t>Pope</w:t>
            </w:r>
          </w:p>
        </w:tc>
        <w:tc>
          <w:tcPr>
            <w:tcW w:w="2180" w:type="dxa"/>
            <w:shd w:val="clear" w:color="auto" w:fill="auto"/>
          </w:tcPr>
          <w:p w:rsidR="00273CBA" w:rsidRPr="00273CBA" w:rsidRDefault="00273CBA" w:rsidP="00273CBA">
            <w:pPr>
              <w:ind w:firstLine="0"/>
            </w:pPr>
            <w:r>
              <w:t>Putnam</w:t>
            </w:r>
          </w:p>
        </w:tc>
      </w:tr>
      <w:tr w:rsidR="00273CBA" w:rsidRPr="00273CBA" w:rsidTr="00273CBA">
        <w:tc>
          <w:tcPr>
            <w:tcW w:w="2179" w:type="dxa"/>
            <w:shd w:val="clear" w:color="auto" w:fill="auto"/>
          </w:tcPr>
          <w:p w:rsidR="00273CBA" w:rsidRPr="00273CBA" w:rsidRDefault="00273CBA" w:rsidP="00273CBA">
            <w:pPr>
              <w:ind w:firstLine="0"/>
            </w:pPr>
            <w:r>
              <w:t>Ridgeway</w:t>
            </w:r>
          </w:p>
        </w:tc>
        <w:tc>
          <w:tcPr>
            <w:tcW w:w="2179" w:type="dxa"/>
            <w:shd w:val="clear" w:color="auto" w:fill="auto"/>
          </w:tcPr>
          <w:p w:rsidR="00273CBA" w:rsidRPr="00273CBA" w:rsidRDefault="00273CBA" w:rsidP="00273CBA">
            <w:pPr>
              <w:ind w:firstLine="0"/>
            </w:pPr>
            <w:r>
              <w:t>M. Rivers</w:t>
            </w:r>
          </w:p>
        </w:tc>
        <w:tc>
          <w:tcPr>
            <w:tcW w:w="2180" w:type="dxa"/>
            <w:shd w:val="clear" w:color="auto" w:fill="auto"/>
          </w:tcPr>
          <w:p w:rsidR="00273CBA" w:rsidRPr="00273CBA" w:rsidRDefault="00273CBA" w:rsidP="00273CBA">
            <w:pPr>
              <w:ind w:firstLine="0"/>
            </w:pPr>
            <w:r>
              <w:t>S. Rivers</w:t>
            </w:r>
          </w:p>
        </w:tc>
      </w:tr>
      <w:tr w:rsidR="00273CBA" w:rsidRPr="00273CBA" w:rsidTr="00273CBA">
        <w:tc>
          <w:tcPr>
            <w:tcW w:w="2179" w:type="dxa"/>
            <w:shd w:val="clear" w:color="auto" w:fill="auto"/>
          </w:tcPr>
          <w:p w:rsidR="00273CBA" w:rsidRPr="00273CBA" w:rsidRDefault="00273CBA" w:rsidP="00273CBA">
            <w:pPr>
              <w:ind w:firstLine="0"/>
            </w:pPr>
            <w:r>
              <w:t>Robinson-Simpson</w:t>
            </w:r>
          </w:p>
        </w:tc>
        <w:tc>
          <w:tcPr>
            <w:tcW w:w="2179" w:type="dxa"/>
            <w:shd w:val="clear" w:color="auto" w:fill="auto"/>
          </w:tcPr>
          <w:p w:rsidR="00273CBA" w:rsidRPr="00273CBA" w:rsidRDefault="00273CBA" w:rsidP="00273CBA">
            <w:pPr>
              <w:ind w:firstLine="0"/>
            </w:pPr>
            <w:r>
              <w:t>Rutherford</w:t>
            </w:r>
          </w:p>
        </w:tc>
        <w:tc>
          <w:tcPr>
            <w:tcW w:w="2180" w:type="dxa"/>
            <w:shd w:val="clear" w:color="auto" w:fill="auto"/>
          </w:tcPr>
          <w:p w:rsidR="00273CBA" w:rsidRPr="00273CBA" w:rsidRDefault="00273CBA" w:rsidP="00273CBA">
            <w:pPr>
              <w:ind w:firstLine="0"/>
            </w:pPr>
            <w:r>
              <w:t>Sandifer</w:t>
            </w:r>
          </w:p>
        </w:tc>
      </w:tr>
      <w:tr w:rsidR="00273CBA" w:rsidRPr="00273CBA" w:rsidTr="00273CBA">
        <w:tc>
          <w:tcPr>
            <w:tcW w:w="2179" w:type="dxa"/>
            <w:shd w:val="clear" w:color="auto" w:fill="auto"/>
          </w:tcPr>
          <w:p w:rsidR="00273CBA" w:rsidRPr="00273CBA" w:rsidRDefault="00273CBA" w:rsidP="00273CBA">
            <w:pPr>
              <w:ind w:firstLine="0"/>
            </w:pPr>
            <w:r>
              <w:t>Simrill</w:t>
            </w:r>
          </w:p>
        </w:tc>
        <w:tc>
          <w:tcPr>
            <w:tcW w:w="2179" w:type="dxa"/>
            <w:shd w:val="clear" w:color="auto" w:fill="auto"/>
          </w:tcPr>
          <w:p w:rsidR="00273CBA" w:rsidRPr="00273CBA" w:rsidRDefault="00273CBA" w:rsidP="00273CBA">
            <w:pPr>
              <w:ind w:firstLine="0"/>
            </w:pPr>
            <w:r>
              <w:t>G. M. Smith</w:t>
            </w:r>
          </w:p>
        </w:tc>
        <w:tc>
          <w:tcPr>
            <w:tcW w:w="2180" w:type="dxa"/>
            <w:shd w:val="clear" w:color="auto" w:fill="auto"/>
          </w:tcPr>
          <w:p w:rsidR="00273CBA" w:rsidRPr="00273CBA" w:rsidRDefault="00273CBA" w:rsidP="00273CBA">
            <w:pPr>
              <w:ind w:firstLine="0"/>
            </w:pPr>
            <w:r>
              <w:t>G. R. Smith</w:t>
            </w:r>
          </w:p>
        </w:tc>
      </w:tr>
      <w:tr w:rsidR="00273CBA" w:rsidRPr="00273CBA" w:rsidTr="00273CBA">
        <w:tc>
          <w:tcPr>
            <w:tcW w:w="2179" w:type="dxa"/>
            <w:shd w:val="clear" w:color="auto" w:fill="auto"/>
          </w:tcPr>
          <w:p w:rsidR="00273CBA" w:rsidRPr="00273CBA" w:rsidRDefault="00273CBA" w:rsidP="00273CBA">
            <w:pPr>
              <w:ind w:firstLine="0"/>
            </w:pPr>
            <w:r>
              <w:t>J. E. Smith</w:t>
            </w:r>
          </w:p>
        </w:tc>
        <w:tc>
          <w:tcPr>
            <w:tcW w:w="2179" w:type="dxa"/>
            <w:shd w:val="clear" w:color="auto" w:fill="auto"/>
          </w:tcPr>
          <w:p w:rsidR="00273CBA" w:rsidRPr="00273CBA" w:rsidRDefault="00273CBA" w:rsidP="00273CBA">
            <w:pPr>
              <w:ind w:firstLine="0"/>
            </w:pPr>
            <w:r>
              <w:t>Spires</w:t>
            </w:r>
          </w:p>
        </w:tc>
        <w:tc>
          <w:tcPr>
            <w:tcW w:w="2180" w:type="dxa"/>
            <w:shd w:val="clear" w:color="auto" w:fill="auto"/>
          </w:tcPr>
          <w:p w:rsidR="00273CBA" w:rsidRPr="00273CBA" w:rsidRDefault="00273CBA" w:rsidP="00273CBA">
            <w:pPr>
              <w:ind w:firstLine="0"/>
            </w:pPr>
            <w:r>
              <w:t>Tallon</w:t>
            </w:r>
          </w:p>
        </w:tc>
      </w:tr>
      <w:tr w:rsidR="00273CBA" w:rsidRPr="00273CBA" w:rsidTr="00273CBA">
        <w:tc>
          <w:tcPr>
            <w:tcW w:w="2179" w:type="dxa"/>
            <w:shd w:val="clear" w:color="auto" w:fill="auto"/>
          </w:tcPr>
          <w:p w:rsidR="00273CBA" w:rsidRPr="00273CBA" w:rsidRDefault="00273CBA" w:rsidP="00273CBA">
            <w:pPr>
              <w:ind w:firstLine="0"/>
            </w:pPr>
            <w:r>
              <w:t>Taylor</w:t>
            </w:r>
          </w:p>
        </w:tc>
        <w:tc>
          <w:tcPr>
            <w:tcW w:w="2179" w:type="dxa"/>
            <w:shd w:val="clear" w:color="auto" w:fill="auto"/>
          </w:tcPr>
          <w:p w:rsidR="00273CBA" w:rsidRPr="00273CBA" w:rsidRDefault="00273CBA" w:rsidP="00273CBA">
            <w:pPr>
              <w:ind w:firstLine="0"/>
            </w:pPr>
            <w:r>
              <w:t>Thayer</w:t>
            </w:r>
          </w:p>
        </w:tc>
        <w:tc>
          <w:tcPr>
            <w:tcW w:w="2180" w:type="dxa"/>
            <w:shd w:val="clear" w:color="auto" w:fill="auto"/>
          </w:tcPr>
          <w:p w:rsidR="00273CBA" w:rsidRPr="00273CBA" w:rsidRDefault="00273CBA" w:rsidP="00273CBA">
            <w:pPr>
              <w:ind w:firstLine="0"/>
            </w:pPr>
            <w:r>
              <w:t>Thigpen</w:t>
            </w:r>
          </w:p>
        </w:tc>
      </w:tr>
      <w:tr w:rsidR="00273CBA" w:rsidRPr="00273CBA" w:rsidTr="00273CBA">
        <w:tc>
          <w:tcPr>
            <w:tcW w:w="2179" w:type="dxa"/>
            <w:shd w:val="clear" w:color="auto" w:fill="auto"/>
          </w:tcPr>
          <w:p w:rsidR="00273CBA" w:rsidRPr="00273CBA" w:rsidRDefault="00273CBA" w:rsidP="00273CBA">
            <w:pPr>
              <w:ind w:firstLine="0"/>
            </w:pPr>
            <w:r>
              <w:t>Toole</w:t>
            </w:r>
          </w:p>
        </w:tc>
        <w:tc>
          <w:tcPr>
            <w:tcW w:w="2179" w:type="dxa"/>
            <w:shd w:val="clear" w:color="auto" w:fill="auto"/>
          </w:tcPr>
          <w:p w:rsidR="00273CBA" w:rsidRPr="00273CBA" w:rsidRDefault="00273CBA" w:rsidP="00273CBA">
            <w:pPr>
              <w:ind w:firstLine="0"/>
            </w:pPr>
            <w:r>
              <w:t>Trantham</w:t>
            </w:r>
          </w:p>
        </w:tc>
        <w:tc>
          <w:tcPr>
            <w:tcW w:w="2180" w:type="dxa"/>
            <w:shd w:val="clear" w:color="auto" w:fill="auto"/>
          </w:tcPr>
          <w:p w:rsidR="00273CBA" w:rsidRPr="00273CBA" w:rsidRDefault="00273CBA" w:rsidP="00273CBA">
            <w:pPr>
              <w:ind w:firstLine="0"/>
            </w:pPr>
            <w:r>
              <w:t>Weeks</w:t>
            </w:r>
          </w:p>
        </w:tc>
      </w:tr>
      <w:tr w:rsidR="00273CBA" w:rsidRPr="00273CBA" w:rsidTr="00273CBA">
        <w:tc>
          <w:tcPr>
            <w:tcW w:w="2179" w:type="dxa"/>
            <w:shd w:val="clear" w:color="auto" w:fill="auto"/>
          </w:tcPr>
          <w:p w:rsidR="00273CBA" w:rsidRPr="00273CBA" w:rsidRDefault="00273CBA" w:rsidP="00273CBA">
            <w:pPr>
              <w:ind w:firstLine="0"/>
            </w:pPr>
            <w:r>
              <w:t>Wheeler</w:t>
            </w:r>
          </w:p>
        </w:tc>
        <w:tc>
          <w:tcPr>
            <w:tcW w:w="2179" w:type="dxa"/>
            <w:shd w:val="clear" w:color="auto" w:fill="auto"/>
          </w:tcPr>
          <w:p w:rsidR="00273CBA" w:rsidRPr="00273CBA" w:rsidRDefault="00273CBA" w:rsidP="00273CBA">
            <w:pPr>
              <w:ind w:firstLine="0"/>
            </w:pPr>
            <w:r>
              <w:t>White</w:t>
            </w:r>
          </w:p>
        </w:tc>
        <w:tc>
          <w:tcPr>
            <w:tcW w:w="2180" w:type="dxa"/>
            <w:shd w:val="clear" w:color="auto" w:fill="auto"/>
          </w:tcPr>
          <w:p w:rsidR="00273CBA" w:rsidRPr="00273CBA" w:rsidRDefault="00273CBA" w:rsidP="00273CBA">
            <w:pPr>
              <w:ind w:firstLine="0"/>
            </w:pPr>
            <w:r>
              <w:t>Whitmire</w:t>
            </w:r>
          </w:p>
        </w:tc>
      </w:tr>
      <w:tr w:rsidR="00273CBA" w:rsidRPr="00273CBA" w:rsidTr="00273CBA">
        <w:tc>
          <w:tcPr>
            <w:tcW w:w="2179" w:type="dxa"/>
            <w:shd w:val="clear" w:color="auto" w:fill="auto"/>
          </w:tcPr>
          <w:p w:rsidR="00273CBA" w:rsidRPr="00273CBA" w:rsidRDefault="00273CBA" w:rsidP="00273CBA">
            <w:pPr>
              <w:keepNext/>
              <w:ind w:firstLine="0"/>
            </w:pPr>
            <w:r>
              <w:t>Williams</w:t>
            </w:r>
          </w:p>
        </w:tc>
        <w:tc>
          <w:tcPr>
            <w:tcW w:w="2179" w:type="dxa"/>
            <w:shd w:val="clear" w:color="auto" w:fill="auto"/>
          </w:tcPr>
          <w:p w:rsidR="00273CBA" w:rsidRPr="00273CBA" w:rsidRDefault="00273CBA" w:rsidP="00273CBA">
            <w:pPr>
              <w:keepNext/>
              <w:ind w:firstLine="0"/>
            </w:pPr>
            <w:r>
              <w:t>Willis</w:t>
            </w:r>
          </w:p>
        </w:tc>
        <w:tc>
          <w:tcPr>
            <w:tcW w:w="2180" w:type="dxa"/>
            <w:shd w:val="clear" w:color="auto" w:fill="auto"/>
          </w:tcPr>
          <w:p w:rsidR="00273CBA" w:rsidRPr="00273CBA" w:rsidRDefault="00273CBA" w:rsidP="00273CBA">
            <w:pPr>
              <w:keepNext/>
              <w:ind w:firstLine="0"/>
            </w:pPr>
            <w:r>
              <w:t>Young</w:t>
            </w:r>
          </w:p>
        </w:tc>
      </w:tr>
      <w:tr w:rsidR="00273CBA" w:rsidRPr="00273CBA" w:rsidTr="00273CBA">
        <w:tc>
          <w:tcPr>
            <w:tcW w:w="2179" w:type="dxa"/>
            <w:shd w:val="clear" w:color="auto" w:fill="auto"/>
          </w:tcPr>
          <w:p w:rsidR="00273CBA" w:rsidRPr="00273CBA" w:rsidRDefault="00273CBA" w:rsidP="00273CBA">
            <w:pPr>
              <w:keepNext/>
              <w:ind w:firstLine="0"/>
            </w:pPr>
            <w:r>
              <w:t>Yow</w:t>
            </w:r>
          </w:p>
        </w:tc>
        <w:tc>
          <w:tcPr>
            <w:tcW w:w="2179" w:type="dxa"/>
            <w:shd w:val="clear" w:color="auto" w:fill="auto"/>
          </w:tcPr>
          <w:p w:rsidR="00273CBA" w:rsidRPr="00273CBA" w:rsidRDefault="00273CBA" w:rsidP="00273CBA">
            <w:pPr>
              <w:keepNext/>
              <w:ind w:firstLine="0"/>
            </w:pPr>
          </w:p>
        </w:tc>
        <w:tc>
          <w:tcPr>
            <w:tcW w:w="2180" w:type="dxa"/>
            <w:shd w:val="clear" w:color="auto" w:fill="auto"/>
          </w:tcPr>
          <w:p w:rsidR="00273CBA" w:rsidRPr="00273CBA" w:rsidRDefault="00273CBA" w:rsidP="00273CBA">
            <w:pPr>
              <w:keepNext/>
              <w:ind w:firstLine="0"/>
            </w:pPr>
          </w:p>
        </w:tc>
      </w:tr>
    </w:tbl>
    <w:p w:rsidR="00273CBA" w:rsidRDefault="00273CBA" w:rsidP="00273CBA"/>
    <w:p w:rsidR="00273CBA" w:rsidRDefault="00273CBA" w:rsidP="00273CBA">
      <w:pPr>
        <w:jc w:val="center"/>
        <w:rPr>
          <w:b/>
        </w:rPr>
      </w:pPr>
      <w:r w:rsidRPr="00273CBA">
        <w:rPr>
          <w:b/>
        </w:rPr>
        <w:t>Total--103</w:t>
      </w:r>
    </w:p>
    <w:p w:rsidR="00273CBA" w:rsidRDefault="00273CBA" w:rsidP="00273CBA">
      <w:pPr>
        <w:jc w:val="center"/>
        <w:rPr>
          <w:b/>
        </w:rPr>
      </w:pPr>
    </w:p>
    <w:p w:rsidR="00273CBA" w:rsidRDefault="002000FA" w:rsidP="00273CBA">
      <w:pPr>
        <w:ind w:firstLine="0"/>
      </w:pPr>
      <w:r>
        <w:br w:type="column"/>
      </w:r>
      <w:r w:rsidR="00273CBA" w:rsidRPr="00273CBA">
        <w:t xml:space="preserve"> </w:t>
      </w:r>
      <w:r w:rsidR="00273CBA">
        <w:t>Those who voted in the negative are:</w:t>
      </w:r>
    </w:p>
    <w:p w:rsidR="00273CBA" w:rsidRDefault="00273CBA" w:rsidP="00273CBA"/>
    <w:p w:rsidR="00273CBA" w:rsidRDefault="00273CBA" w:rsidP="00273CBA">
      <w:pPr>
        <w:jc w:val="center"/>
        <w:rPr>
          <w:b/>
        </w:rPr>
      </w:pPr>
      <w:r w:rsidRPr="00273CBA">
        <w:rPr>
          <w:b/>
        </w:rPr>
        <w:t>Total--0</w:t>
      </w:r>
    </w:p>
    <w:p w:rsidR="00273CBA" w:rsidRDefault="00273CBA" w:rsidP="00273CBA">
      <w:pPr>
        <w:jc w:val="center"/>
        <w:rPr>
          <w:b/>
        </w:rPr>
      </w:pPr>
    </w:p>
    <w:p w:rsidR="00273CBA" w:rsidRDefault="00273CBA" w:rsidP="00273CBA">
      <w:r>
        <w:t>The Senate Amendments were agreed to, and the Bill having received three readings in both Houses, it was ordered that the title be changed to that of an Act, and that it be enrolled for ratification.</w:t>
      </w:r>
    </w:p>
    <w:p w:rsidR="002000FA" w:rsidRDefault="002000FA" w:rsidP="00273CBA"/>
    <w:p w:rsidR="00273CBA" w:rsidRDefault="00273CBA" w:rsidP="00273CBA">
      <w:pPr>
        <w:keepNext/>
        <w:jc w:val="center"/>
        <w:rPr>
          <w:b/>
        </w:rPr>
      </w:pPr>
      <w:r w:rsidRPr="00273CBA">
        <w:rPr>
          <w:b/>
        </w:rPr>
        <w:t>SENT TO THE SENATE</w:t>
      </w:r>
    </w:p>
    <w:p w:rsidR="00273CBA" w:rsidRDefault="00273CBA" w:rsidP="00273CBA">
      <w:r>
        <w:t>The following Bill was taken up, read the third time, and ordered sent to the Senate:</w:t>
      </w:r>
    </w:p>
    <w:p w:rsidR="00273CBA" w:rsidRDefault="00273CBA" w:rsidP="00273CBA">
      <w:bookmarkStart w:id="77" w:name="include_clip_start_154"/>
      <w:bookmarkEnd w:id="77"/>
    </w:p>
    <w:p w:rsidR="00273CBA" w:rsidRDefault="00273CBA" w:rsidP="00273CBA">
      <w:r>
        <w:t>H. 4980 -- Reps. Tallon, Allison, Long and Forrester: A BILL TO AMEND ACT 745 OF 1967, AS 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273CBA" w:rsidRDefault="00273CBA" w:rsidP="00273CBA">
      <w:bookmarkStart w:id="78" w:name="include_clip_end_154"/>
      <w:bookmarkEnd w:id="78"/>
    </w:p>
    <w:p w:rsidR="00273CBA" w:rsidRDefault="00273CBA" w:rsidP="00273CBA">
      <w:pPr>
        <w:keepNext/>
        <w:jc w:val="center"/>
        <w:rPr>
          <w:b/>
        </w:rPr>
      </w:pPr>
      <w:r w:rsidRPr="00273CBA">
        <w:rPr>
          <w:b/>
        </w:rPr>
        <w:t>ORDERED ENROLLED FOR RATIFICATION</w:t>
      </w:r>
    </w:p>
    <w:p w:rsidR="00273CBA" w:rsidRDefault="00273CBA" w:rsidP="00273CBA">
      <w:r>
        <w:t>The following Bill was read the third time, passed and, having received three readings in both Houses, it was ordered that the title be changed to that of an Act, and that it be enrolled for ratification:</w:t>
      </w:r>
    </w:p>
    <w:p w:rsidR="00273CBA" w:rsidRDefault="00273CBA" w:rsidP="00273CBA">
      <w:bookmarkStart w:id="79" w:name="include_clip_start_157"/>
      <w:bookmarkEnd w:id="79"/>
    </w:p>
    <w:p w:rsidR="00273CBA" w:rsidRDefault="00273CBA" w:rsidP="00273CBA">
      <w:r>
        <w:t>S. 884 -- Senator Nicholson: A BILL TO AMEND SECTION 7-7-290,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C54A3F" w:rsidRDefault="00C54A3F" w:rsidP="00273CBA"/>
    <w:p w:rsidR="00273CBA" w:rsidRDefault="00273CBA" w:rsidP="00273CBA">
      <w:pPr>
        <w:keepNext/>
        <w:jc w:val="center"/>
        <w:rPr>
          <w:b/>
        </w:rPr>
      </w:pPr>
      <w:bookmarkStart w:id="80" w:name="include_clip_end_157"/>
      <w:bookmarkEnd w:id="80"/>
      <w:r w:rsidRPr="00273CBA">
        <w:rPr>
          <w:b/>
        </w:rPr>
        <w:t>RETURNED TO THE SENATE WITH AMENDMENTS</w:t>
      </w:r>
    </w:p>
    <w:p w:rsidR="00273CBA" w:rsidRDefault="00273CBA" w:rsidP="00273CBA">
      <w:r>
        <w:t>The following Joint Resolution was taken up, read the third time, and ordered returned to the Senate with amendments:</w:t>
      </w:r>
    </w:p>
    <w:p w:rsidR="00273CBA" w:rsidRDefault="00273CBA" w:rsidP="00273CBA">
      <w:bookmarkStart w:id="81" w:name="include_clip_start_160"/>
      <w:bookmarkEnd w:id="81"/>
    </w:p>
    <w:p w:rsidR="00273CBA" w:rsidRDefault="00273CBA" w:rsidP="00273CBA">
      <w:r>
        <w:t>S. 955 -- Senators Alexander, Hutto, Setzler, Rankin, Massey and Leatherman: A JOINT RESOLUTION 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273CBA" w:rsidRDefault="00273CBA" w:rsidP="00273CBA">
      <w:bookmarkStart w:id="82" w:name="include_clip_end_160"/>
      <w:bookmarkEnd w:id="82"/>
    </w:p>
    <w:p w:rsidR="00273CBA" w:rsidRDefault="00273CBA" w:rsidP="00273CBA">
      <w:pPr>
        <w:keepNext/>
        <w:jc w:val="center"/>
        <w:rPr>
          <w:b/>
        </w:rPr>
      </w:pPr>
      <w:r w:rsidRPr="00273CBA">
        <w:rPr>
          <w:b/>
        </w:rPr>
        <w:t>H. 3211--DEBATE ADJOURNED</w:t>
      </w:r>
    </w:p>
    <w:p w:rsidR="00273CBA" w:rsidRDefault="00273CBA" w:rsidP="00273CBA">
      <w:pPr>
        <w:keepNext/>
      </w:pPr>
      <w:r>
        <w:t>The following Bill was taken up:</w:t>
      </w:r>
    </w:p>
    <w:p w:rsidR="00273CBA" w:rsidRDefault="00273CBA" w:rsidP="00273CBA">
      <w:pPr>
        <w:keepNext/>
      </w:pPr>
      <w:bookmarkStart w:id="83" w:name="include_clip_start_162"/>
      <w:bookmarkEnd w:id="83"/>
    </w:p>
    <w:p w:rsidR="00273CBA" w:rsidRDefault="00273CBA" w:rsidP="00273CBA">
      <w:r>
        <w:t>H. 3211 -- Rep. Rutherford: A BILL TO AMEND SECTION 17-25-65, CODE OF LAWS OF SOUTH CAROLINA, 1976, RELATING TO REDUCTION OF A SENTENCE FOR SUBSTANTIAL ASSISTANCE TO THE STATE, SO AS TO ADD THAT THE ATTORNEY GENERAL IS ALSO AUTHORIZED TO FILE A MOTION UNDER THE PROVISIONS OF THE SECTION.</w:t>
      </w:r>
    </w:p>
    <w:p w:rsidR="00273CBA" w:rsidRDefault="00273CBA" w:rsidP="00273CBA">
      <w:bookmarkStart w:id="84" w:name="include_clip_end_162"/>
      <w:bookmarkEnd w:id="84"/>
    </w:p>
    <w:p w:rsidR="00273CBA" w:rsidRDefault="00273CBA" w:rsidP="00273CBA">
      <w:r>
        <w:t>Rep. RUTHERFORD moved to adjourn debate on the Bill until Tuesday, March 6, which was agreed to.</w:t>
      </w:r>
    </w:p>
    <w:p w:rsidR="00273CBA" w:rsidRDefault="00273CBA" w:rsidP="00273CBA"/>
    <w:p w:rsidR="00273CBA" w:rsidRDefault="00273CBA" w:rsidP="00273CBA">
      <w:pPr>
        <w:keepNext/>
        <w:jc w:val="center"/>
        <w:rPr>
          <w:b/>
        </w:rPr>
      </w:pPr>
      <w:r w:rsidRPr="00273CBA">
        <w:rPr>
          <w:b/>
        </w:rPr>
        <w:t>OBJECTION TO RECALL</w:t>
      </w:r>
    </w:p>
    <w:p w:rsidR="00273CBA" w:rsidRDefault="00273CBA" w:rsidP="00273CBA">
      <w:r>
        <w:t>Rep. M. RIVERS asked unanimous consent to recall H. 4913 from the Committee on Education and Public Works.</w:t>
      </w:r>
    </w:p>
    <w:p w:rsidR="00273CBA" w:rsidRDefault="00273CBA" w:rsidP="00273CBA">
      <w:r>
        <w:t>Rep. HILL objected.</w:t>
      </w:r>
    </w:p>
    <w:p w:rsidR="00273CBA" w:rsidRDefault="00273CBA" w:rsidP="00273CBA"/>
    <w:p w:rsidR="00273CBA" w:rsidRDefault="00273CBA" w:rsidP="00273CBA">
      <w:pPr>
        <w:keepNext/>
        <w:jc w:val="center"/>
        <w:rPr>
          <w:b/>
        </w:rPr>
      </w:pPr>
      <w:r w:rsidRPr="00273CBA">
        <w:rPr>
          <w:b/>
        </w:rPr>
        <w:t>SENT TO THE SENATE</w:t>
      </w:r>
    </w:p>
    <w:p w:rsidR="00273CBA" w:rsidRDefault="00273CBA" w:rsidP="00273CBA">
      <w:r>
        <w:t>The following Bill was taken up, read the third time, and ordered sent to the Senate:</w:t>
      </w:r>
    </w:p>
    <w:p w:rsidR="00273CBA" w:rsidRDefault="00273CBA" w:rsidP="00273CBA">
      <w:bookmarkStart w:id="85" w:name="include_clip_start_168"/>
      <w:bookmarkEnd w:id="85"/>
    </w:p>
    <w:p w:rsidR="00273CBA" w:rsidRDefault="00273CBA" w:rsidP="00273CBA">
      <w:r>
        <w:t>H. 4479 -- Reps. Tallon, Hixon and W. Newton: 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273CBA" w:rsidRDefault="00273CBA" w:rsidP="00273CBA">
      <w:bookmarkStart w:id="86" w:name="include_clip_end_168"/>
      <w:bookmarkEnd w:id="86"/>
    </w:p>
    <w:p w:rsidR="00273CBA" w:rsidRDefault="00273CBA" w:rsidP="00273CBA">
      <w:pPr>
        <w:keepNext/>
        <w:jc w:val="center"/>
        <w:rPr>
          <w:b/>
        </w:rPr>
      </w:pPr>
      <w:r w:rsidRPr="00273CBA">
        <w:rPr>
          <w:b/>
        </w:rPr>
        <w:t>MOTION PERIOD</w:t>
      </w:r>
    </w:p>
    <w:p w:rsidR="00273CBA" w:rsidRDefault="00273CBA" w:rsidP="00273CBA">
      <w:r>
        <w:t>The motion period was dispensed with on motion of Rep. DELLENEY.</w:t>
      </w:r>
    </w:p>
    <w:p w:rsidR="00273CBA" w:rsidRDefault="00273CBA" w:rsidP="00273CBA"/>
    <w:p w:rsidR="00273CBA" w:rsidRDefault="00273CBA" w:rsidP="00273CBA">
      <w:pPr>
        <w:keepNext/>
        <w:jc w:val="center"/>
        <w:rPr>
          <w:b/>
        </w:rPr>
      </w:pPr>
      <w:r w:rsidRPr="00273CBA">
        <w:rPr>
          <w:b/>
        </w:rPr>
        <w:t>H. 3565--AMENDED AND ORDERED TO THIRD READING</w:t>
      </w:r>
    </w:p>
    <w:p w:rsidR="00273CBA" w:rsidRDefault="00273CBA" w:rsidP="00273CBA">
      <w:pPr>
        <w:keepNext/>
      </w:pPr>
      <w:r>
        <w:t>The following Bill was taken up:</w:t>
      </w:r>
    </w:p>
    <w:p w:rsidR="00273CBA" w:rsidRDefault="00273CBA" w:rsidP="00273CBA">
      <w:pPr>
        <w:keepNext/>
      </w:pPr>
      <w:bookmarkStart w:id="87" w:name="include_clip_start_172"/>
      <w:bookmarkEnd w:id="87"/>
    </w:p>
    <w:p w:rsidR="00273CBA" w:rsidRDefault="00273CBA" w:rsidP="00273CBA">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McEachern and McGinnis: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273CBA" w:rsidRDefault="00273CBA" w:rsidP="00273CBA"/>
    <w:p w:rsidR="00273CBA" w:rsidRPr="00D145CB" w:rsidRDefault="00273CBA" w:rsidP="00273CBA">
      <w:r w:rsidRPr="00D145CB">
        <w:t>Rep. G.</w:t>
      </w:r>
      <w:r w:rsidR="00C54A3F">
        <w:t xml:space="preserve"> </w:t>
      </w:r>
      <w:r w:rsidRPr="00D145CB">
        <w:t>M. SMITH proposed the following Amendment No. 2</w:t>
      </w:r>
      <w:r w:rsidR="00C54A3F">
        <w:t xml:space="preserve"> to </w:t>
      </w:r>
      <w:r w:rsidRPr="00D145CB">
        <w:t>H.</w:t>
      </w:r>
      <w:r w:rsidR="00C54A3F">
        <w:t> </w:t>
      </w:r>
      <w:r w:rsidRPr="00D145CB">
        <w:t>3565 (COUNCIL\SD\3565C029.NL.SD18), which was adopted:</w:t>
      </w:r>
    </w:p>
    <w:p w:rsidR="00273CBA" w:rsidRPr="00D145CB" w:rsidRDefault="00273CBA" w:rsidP="00273CBA">
      <w:r w:rsidRPr="00D145CB">
        <w:t>Amend the bill, as and if amended, by striking all after the enacting words and inserting:</w:t>
      </w:r>
    </w:p>
    <w:p w:rsidR="00273CBA" w:rsidRPr="00D145CB" w:rsidRDefault="00273CBA" w:rsidP="00273CBA">
      <w:r w:rsidRPr="00D145CB">
        <w:t>/</w:t>
      </w:r>
      <w:r w:rsidRPr="00D145CB">
        <w:tab/>
        <w:t>SECTION</w:t>
      </w:r>
      <w:r w:rsidRPr="00D145CB">
        <w:tab/>
        <w:t>1.</w:t>
      </w:r>
      <w:r w:rsidRPr="00D145CB">
        <w:tab/>
        <w:t>Section 44-7-210(</w:t>
      </w:r>
      <w:bookmarkStart w:id="88" w:name="temp"/>
      <w:bookmarkEnd w:id="88"/>
      <w:r w:rsidRPr="00D145CB">
        <w:t>G) of the 1976 Code is amended to read:</w:t>
      </w:r>
    </w:p>
    <w:p w:rsidR="00273CBA" w:rsidRPr="00D145CB" w:rsidRDefault="00273CBA" w:rsidP="00273CBA">
      <w:r w:rsidRPr="00D145CB">
        <w:tab/>
        <w:t>“(G)</w:t>
      </w:r>
      <w:r w:rsidRPr="00D145CB">
        <w:tab/>
        <w:t>Notwithstanding any other provision of law, in a contested case arising from the department’s decision to grant or deny a Certificate of Need application, grant or deny a request for exemption under Section 44</w:t>
      </w:r>
      <w:r w:rsidRPr="00D145CB">
        <w:noBreakHyphen/>
        <w:t>7</w:t>
      </w:r>
      <w:r w:rsidRPr="00D145CB">
        <w:noBreakHyphen/>
        <w:t>170, or the issuance of a determination regarding the applicability of Section 44</w:t>
      </w:r>
      <w:r w:rsidRPr="00D145CB">
        <w:noBreakHyphen/>
        <w:t>7</w:t>
      </w:r>
      <w:r w:rsidRPr="00D145CB">
        <w:noBreakHyphen/>
        <w:t xml:space="preserve">160, the Administrative Law Court shall file </w:t>
      </w:r>
      <w:r w:rsidRPr="00D145CB">
        <w:rPr>
          <w:strike/>
        </w:rPr>
        <w:t>a final decision no later than eighteen months after the contested case is filed with the Clerk of the Administrative Law Court, unless all parties to the contested case consent to an extension or the court finds substantial cause otherwise</w:t>
      </w:r>
      <w:r w:rsidRPr="00D145CB">
        <w:t xml:space="preserve"> </w:t>
      </w:r>
      <w:r w:rsidRPr="00D145CB">
        <w:rPr>
          <w:u w:val="single"/>
        </w:rPr>
        <w:t>its decision in the manner required by Section 1-23-600(H)</w:t>
      </w:r>
      <w:r w:rsidRPr="00D145CB">
        <w:t>.</w:t>
      </w:r>
      <w:r w:rsidRPr="00D145CB">
        <w:tab/>
      </w:r>
      <w:r w:rsidRPr="00D145CB">
        <w:tab/>
      </w:r>
    </w:p>
    <w:p w:rsidR="00273CBA" w:rsidRPr="00D145CB" w:rsidRDefault="00273CBA" w:rsidP="00273CBA">
      <w:r w:rsidRPr="00D145CB">
        <w:t>SECTION</w:t>
      </w:r>
      <w:r w:rsidRPr="00D145CB">
        <w:tab/>
        <w:t>2.</w:t>
      </w:r>
      <w:r w:rsidRPr="00D145CB">
        <w:tab/>
        <w:t>This act takes effect</w:t>
      </w:r>
      <w:r w:rsidR="00C54A3F">
        <w:t xml:space="preserve"> upon approval by the Governor. </w:t>
      </w:r>
      <w:r w:rsidRPr="00D145CB">
        <w:t>/</w:t>
      </w:r>
    </w:p>
    <w:p w:rsidR="00273CBA" w:rsidRPr="00D145CB" w:rsidRDefault="00273CBA" w:rsidP="00273CBA">
      <w:r w:rsidRPr="00D145CB">
        <w:t>Renumber sections to conform.</w:t>
      </w:r>
    </w:p>
    <w:p w:rsidR="00273CBA" w:rsidRDefault="00273CBA" w:rsidP="00273CBA">
      <w:r w:rsidRPr="00D145CB">
        <w:t>Amend title to conform.</w:t>
      </w:r>
    </w:p>
    <w:p w:rsidR="00273CBA" w:rsidRDefault="00273CBA" w:rsidP="00273CBA"/>
    <w:p w:rsidR="00273CBA" w:rsidRDefault="00273CBA" w:rsidP="00273CBA">
      <w:r>
        <w:t>Rep. G. M. SMITH explained the amendment.</w:t>
      </w:r>
    </w:p>
    <w:p w:rsidR="00273CBA" w:rsidRDefault="00273CBA" w:rsidP="00273CBA">
      <w:r>
        <w:t>The amendment was then adopted.</w:t>
      </w:r>
    </w:p>
    <w:p w:rsidR="00273CBA" w:rsidRDefault="00273CBA" w:rsidP="00273CBA"/>
    <w:p w:rsidR="00273CBA" w:rsidRPr="00100BE4" w:rsidRDefault="00273CBA" w:rsidP="00273CBA">
      <w:r w:rsidRPr="00100BE4">
        <w:t>The Committee on Judiciary proposed the following Amendment No. 1</w:t>
      </w:r>
      <w:r w:rsidR="00C54A3F">
        <w:t xml:space="preserve"> to </w:t>
      </w:r>
      <w:r w:rsidRPr="00100BE4">
        <w:t>H. 3565 (COUNCIL\SD\3565C002.NL.SD17), which was tabled:</w:t>
      </w:r>
    </w:p>
    <w:p w:rsidR="00273CBA" w:rsidRPr="00100BE4" w:rsidRDefault="00273CBA" w:rsidP="00273CBA">
      <w:r w:rsidRPr="00100BE4">
        <w:t>Amend the bill, as and if amended, Section 1-23-600(H), as contained in SECTION 1, by striking item (2) and inserting:</w:t>
      </w:r>
    </w:p>
    <w:p w:rsidR="00273CBA" w:rsidRPr="00273CBA" w:rsidRDefault="00273CBA" w:rsidP="00273CBA">
      <w:pPr>
        <w:rPr>
          <w:color w:val="000000"/>
          <w:szCs w:val="24"/>
          <w:u w:color="000000"/>
        </w:rPr>
      </w:pPr>
      <w:r w:rsidRPr="00100BE4">
        <w:t>/</w:t>
      </w:r>
      <w:r w:rsidRPr="00100BE4">
        <w:tab/>
      </w:r>
      <w:r w:rsidRPr="00273CBA">
        <w:rPr>
          <w:color w:val="000000"/>
          <w:szCs w:val="24"/>
          <w:u w:color="000000"/>
          <w:shd w:val="clear" w:color="auto" w:fill="FFFFFF"/>
        </w:rPr>
        <w:tab/>
        <w:t>(2)</w:t>
      </w:r>
      <w:r w:rsidRPr="00273CBA">
        <w:rPr>
          <w:color w:val="000000"/>
          <w:szCs w:val="24"/>
          <w:u w:color="000000"/>
          <w:shd w:val="clear" w:color="auto" w:fill="FFFFFF"/>
        </w:rPr>
        <w:tab/>
        <w:t xml:space="preserve">A request for a contested case hearing </w:t>
      </w:r>
      <w:r w:rsidRPr="00273CBA">
        <w:rPr>
          <w:strike/>
          <w:color w:val="000000"/>
          <w:szCs w:val="24"/>
          <w:u w:color="000000"/>
          <w:shd w:val="clear" w:color="auto" w:fill="FFFFFF"/>
        </w:rPr>
        <w:t>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w:t>
      </w:r>
      <w:r w:rsidRPr="00273CBA">
        <w:rPr>
          <w:color w:val="000000"/>
          <w:szCs w:val="24"/>
          <w:u w:color="000000"/>
          <w:shd w:val="clear" w:color="auto" w:fill="FFFFFF"/>
        </w:rPr>
        <w:t xml:space="preserve"> </w:t>
      </w:r>
      <w:r w:rsidRPr="00273CBA">
        <w:rPr>
          <w:color w:val="000000"/>
          <w:szCs w:val="24"/>
          <w:u w:val="single" w:color="000000"/>
          <w:shd w:val="clear" w:color="auto" w:fill="FFFFFF"/>
        </w:rPr>
        <w:t>from an agency decision granting a license stays the license for thirty days and, if a request for preliminary injunctive relief is filed with the Administrative Law Court, until an order granting or denying preliminary injunctive relief is issued by the Administrative Law Court, at which time the stay is lifted; provided,</w:t>
      </w:r>
      <w:r w:rsidRPr="00273CBA">
        <w:rPr>
          <w:color w:val="000000"/>
          <w:szCs w:val="24"/>
          <w:u w:color="000000"/>
          <w:shd w:val="clear" w:color="auto" w:fill="FFFFFF"/>
        </w:rPr>
        <w:t xml:space="preserve"> however, </w:t>
      </w:r>
      <w:r w:rsidRPr="00273CBA">
        <w:rPr>
          <w:color w:val="000000"/>
          <w:szCs w:val="24"/>
          <w:u w:val="single" w:color="000000"/>
          <w:shd w:val="clear" w:color="auto" w:fill="FFFFFF"/>
        </w:rPr>
        <w:t>that</w:t>
      </w:r>
      <w:r w:rsidRPr="00273CBA">
        <w:rPr>
          <w:color w:val="000000"/>
          <w:szCs w:val="24"/>
          <w:u w:color="000000"/>
          <w:shd w:val="clear" w:color="auto" w:fill="FFFFFF"/>
        </w:rPr>
        <w:t xml:space="preserve">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w:t>
      </w:r>
      <w:r w:rsidRPr="00273CBA">
        <w:rPr>
          <w:strike/>
          <w:color w:val="000000"/>
          <w:szCs w:val="24"/>
          <w:u w:color="000000"/>
          <w:shd w:val="clear" w:color="auto" w:fill="FFFFFF"/>
        </w:rPr>
        <w:t>If the requesting party asserts in the request that the issues are not substantially similar to those considered in a previously licensed matter, then the license must be stayed until further order of the Administrative Law Court.</w:t>
      </w:r>
      <w:r w:rsidRPr="00273CBA">
        <w:rPr>
          <w:color w:val="000000"/>
          <w:szCs w:val="24"/>
          <w:u w:color="000000"/>
          <w:shd w:val="clear" w:color="auto" w:fill="FFFFFF"/>
        </w:rPr>
        <w:t xml:space="preserve">  </w:t>
      </w:r>
      <w:r w:rsidRPr="00273CBA">
        <w:rPr>
          <w:color w:val="000000"/>
          <w:szCs w:val="24"/>
          <w:u w:val="single" w:color="000000"/>
          <w:shd w:val="clear" w:color="auto" w:fill="FFFFFF"/>
        </w:rPr>
        <w:t>A request for a contested case hearing for a decision to renew a license for an ongoing activity stays the renewed license for thirty days, the previous license remaining in effect pending completion of administrative review. A request for a contested case hearing of an order to revoke, enforce, or suspend a license stays the revocation or suspension for thirty days.</w:t>
      </w:r>
      <w:r w:rsidRPr="00273CBA">
        <w:rPr>
          <w:color w:val="000000"/>
          <w:szCs w:val="24"/>
          <w:u w:color="000000"/>
          <w:shd w:val="clear" w:color="auto" w:fill="FFFFFF"/>
        </w:rPr>
        <w:t xml:space="preserve">  Requests for contested case hearings challenging only the amount of fines or penalties </w:t>
      </w:r>
      <w:r w:rsidRPr="00273CBA">
        <w:rPr>
          <w:color w:val="000000"/>
          <w:szCs w:val="24"/>
          <w:u w:val="single" w:color="000000"/>
          <w:shd w:val="clear" w:color="auto" w:fill="FFFFFF"/>
        </w:rPr>
        <w:t>stays the obligation to pay such monetary fines and penalties until a final order is issued by the Administrative Law Court, but</w:t>
      </w:r>
      <w:r w:rsidRPr="00273CBA">
        <w:rPr>
          <w:color w:val="000000"/>
          <w:szCs w:val="24"/>
          <w:u w:color="000000"/>
          <w:shd w:val="clear" w:color="auto" w:fill="FFFFFF"/>
        </w:rPr>
        <w:t xml:space="preserve"> </w:t>
      </w:r>
      <w:r w:rsidRPr="00273CBA">
        <w:rPr>
          <w:strike/>
          <w:color w:val="000000"/>
          <w:szCs w:val="24"/>
          <w:u w:color="000000"/>
          <w:shd w:val="clear" w:color="auto" w:fill="FFFFFF"/>
        </w:rPr>
        <w:t>must be deemed</w:t>
      </w:r>
      <w:r w:rsidRPr="00273CBA">
        <w:rPr>
          <w:color w:val="000000"/>
          <w:szCs w:val="24"/>
          <w:u w:color="000000"/>
          <w:shd w:val="clear" w:color="auto" w:fill="FFFFFF"/>
        </w:rPr>
        <w:t xml:space="preserve"> </w:t>
      </w:r>
      <w:r w:rsidRPr="00273CBA">
        <w:rPr>
          <w:color w:val="000000"/>
          <w:szCs w:val="24"/>
          <w:u w:val="single" w:color="000000"/>
          <w:shd w:val="clear" w:color="auto" w:fill="FFFFFF"/>
        </w:rPr>
        <w:t>does</w:t>
      </w:r>
      <w:r w:rsidRPr="00273CBA">
        <w:rPr>
          <w:color w:val="000000"/>
          <w:szCs w:val="24"/>
          <w:u w:color="000000"/>
          <w:shd w:val="clear" w:color="auto" w:fill="FFFFFF"/>
        </w:rPr>
        <w:t xml:space="preserve"> not </w:t>
      </w:r>
      <w:r w:rsidRPr="00273CBA">
        <w:rPr>
          <w:strike/>
          <w:color w:val="000000"/>
          <w:szCs w:val="24"/>
          <w:u w:color="000000"/>
          <w:shd w:val="clear" w:color="auto" w:fill="FFFFFF"/>
        </w:rPr>
        <w:t>to</w:t>
      </w:r>
      <w:r w:rsidRPr="00273CBA">
        <w:rPr>
          <w:color w:val="000000"/>
          <w:szCs w:val="24"/>
          <w:u w:color="000000"/>
          <w:shd w:val="clear" w:color="auto" w:fill="FFFFFF"/>
        </w:rPr>
        <w:t xml:space="preserve"> affect those portions of </w:t>
      </w:r>
      <w:r w:rsidRPr="00273CBA">
        <w:rPr>
          <w:color w:val="000000"/>
          <w:szCs w:val="24"/>
          <w:u w:val="single" w:color="000000"/>
          <w:shd w:val="clear" w:color="auto" w:fill="FFFFFF"/>
        </w:rPr>
        <w:t>such</w:t>
      </w:r>
      <w:r w:rsidRPr="00273CBA">
        <w:rPr>
          <w:color w:val="000000"/>
          <w:szCs w:val="24"/>
          <w:u w:color="000000"/>
          <w:shd w:val="clear" w:color="auto" w:fill="FFFFFF"/>
        </w:rPr>
        <w:t xml:space="preserve"> orders imposing substantive requirements.</w:t>
      </w:r>
      <w:r w:rsidRPr="00273CBA">
        <w:rPr>
          <w:color w:val="000000"/>
          <w:szCs w:val="24"/>
          <w:u w:color="000000"/>
          <w:shd w:val="clear" w:color="auto" w:fill="FFFFFF"/>
        </w:rPr>
        <w:tab/>
      </w:r>
      <w:r w:rsidRPr="00273CBA">
        <w:rPr>
          <w:color w:val="000000"/>
          <w:szCs w:val="24"/>
          <w:u w:color="000000"/>
          <w:shd w:val="clear" w:color="auto" w:fill="FFFFFF"/>
        </w:rPr>
        <w:tab/>
        <w:t>/</w:t>
      </w:r>
    </w:p>
    <w:p w:rsidR="00273CBA" w:rsidRPr="00273CBA" w:rsidRDefault="00273CBA" w:rsidP="00273CBA">
      <w:pPr>
        <w:rPr>
          <w:color w:val="000000"/>
          <w:szCs w:val="24"/>
          <w:u w:color="000000"/>
        </w:rPr>
      </w:pPr>
      <w:r w:rsidRPr="00273CBA">
        <w:rPr>
          <w:color w:val="000000"/>
          <w:szCs w:val="24"/>
          <w:u w:color="000000"/>
          <w:shd w:val="clear" w:color="auto" w:fill="FFFFFF"/>
        </w:rPr>
        <w:t xml:space="preserve">Amend further, </w:t>
      </w:r>
      <w:r w:rsidRPr="00100BE4">
        <w:t>Section 1-23-600(H), as contained in SECTION 1, by striking item (4) and inserting:</w:t>
      </w:r>
    </w:p>
    <w:p w:rsidR="00273CBA" w:rsidRPr="00273CBA" w:rsidRDefault="00273CBA" w:rsidP="00273CBA">
      <w:pPr>
        <w:rPr>
          <w:color w:val="000000"/>
          <w:szCs w:val="24"/>
          <w:u w:color="000000"/>
        </w:rPr>
      </w:pPr>
      <w:r w:rsidRPr="00100BE4">
        <w:t>/</w:t>
      </w:r>
      <w:r w:rsidRPr="00100BE4">
        <w:tab/>
      </w:r>
      <w:r w:rsidRPr="00273CBA">
        <w:rPr>
          <w:color w:val="000000"/>
          <w:szCs w:val="24"/>
          <w:u w:color="000000"/>
        </w:rPr>
        <w:tab/>
        <w:t>(4)</w:t>
      </w:r>
      <w:r w:rsidRPr="00273CBA">
        <w:rPr>
          <w:color w:val="000000"/>
          <w:szCs w:val="24"/>
          <w:u w:color="000000"/>
        </w:rPr>
        <w:tab/>
      </w:r>
      <w:r w:rsidRPr="00273CBA">
        <w:rPr>
          <w:strike/>
          <w:color w:val="000000"/>
          <w:szCs w:val="24"/>
          <w:u w:color="000000"/>
        </w:rPr>
        <w:t>After a contested case is initiated before the Administrative Law Court, a party may move before the presiding administrative law judge to lift the stay imposed pursuant to this subsection.</w:t>
      </w:r>
      <w:r w:rsidRPr="00273CBA">
        <w:rPr>
          <w:color w:val="000000"/>
          <w:szCs w:val="24"/>
          <w:u w:color="000000"/>
        </w:rPr>
        <w:t xml:space="preserve">  </w:t>
      </w:r>
      <w:r w:rsidRPr="00273CBA">
        <w:rPr>
          <w:color w:val="000000"/>
          <w:szCs w:val="24"/>
          <w:u w:val="single" w:color="000000"/>
        </w:rPr>
        <w:t>When an agency revokes, suspends, renews, or denies a license,</w:t>
      </w:r>
      <w:r w:rsidRPr="00273CBA">
        <w:rPr>
          <w:color w:val="000000"/>
          <w:szCs w:val="24"/>
          <w:u w:color="000000"/>
          <w:shd w:val="clear" w:color="auto" w:fill="FFFFFF"/>
        </w:rPr>
        <w:t xml:space="preserve"> </w:t>
      </w:r>
      <w:r w:rsidRPr="00273CBA">
        <w:rPr>
          <w:color w:val="000000"/>
          <w:szCs w:val="24"/>
          <w:u w:color="000000"/>
        </w:rPr>
        <w:t xml:space="preserve">upon motion by any party, the court shall lift the stay for good cause shown or if no irreparable harm will occur, then the stay shall be lifted.  A hearing must be held within thirty days after the motion is filed with the court and served upon the parties to lift the automatic stay or for a determination of the applicability of the automatic stay.  The judge must issue an order no later than fifteen business days after the hearing is concluded.  </w:t>
      </w:r>
      <w:r w:rsidRPr="00273CBA">
        <w:rPr>
          <w:color w:val="000000"/>
          <w:szCs w:val="24"/>
          <w:u w:val="single" w:color="000000"/>
          <w:shd w:val="clear" w:color="auto" w:fill="FFFFFF"/>
        </w:rPr>
        <w:t>Any preliminary injunction ordered by the Administrative Law Court may require the posting of a bond or other security sufficient for the cost and expense of the litigation and project delay as demonstrated by an affidavit made on a good faith estimate of the cost and expense. State agencies are exempt from the requirement to post a bond under this section.</w:t>
      </w:r>
      <w:r w:rsidRPr="00273CBA">
        <w:rPr>
          <w:color w:val="000000"/>
          <w:szCs w:val="24"/>
          <w:u w:color="000000"/>
          <w:shd w:val="clear" w:color="auto" w:fill="FFFFFF"/>
        </w:rPr>
        <w:tab/>
        <w:t>/</w:t>
      </w:r>
    </w:p>
    <w:p w:rsidR="00273CBA" w:rsidRPr="00100BE4" w:rsidRDefault="00273CBA" w:rsidP="00273CBA">
      <w:r w:rsidRPr="00100BE4">
        <w:t>Renumber sections to conform.</w:t>
      </w:r>
    </w:p>
    <w:p w:rsidR="00273CBA" w:rsidRDefault="00273CBA" w:rsidP="00273CBA">
      <w:r w:rsidRPr="00100BE4">
        <w:t>Amend title to conform.</w:t>
      </w:r>
    </w:p>
    <w:p w:rsidR="00273CBA" w:rsidRDefault="00273CBA" w:rsidP="00273CBA">
      <w:r>
        <w:t>Rep. G. M. SMITH moved to table the amendment, which was agreed to.</w:t>
      </w:r>
    </w:p>
    <w:p w:rsidR="00273CBA" w:rsidRDefault="00273CBA" w:rsidP="00273CBA"/>
    <w:p w:rsidR="00273CBA" w:rsidRDefault="00273CBA" w:rsidP="00273CBA">
      <w:r>
        <w:t>The question then recurred to the passage of the Bill.</w:t>
      </w:r>
    </w:p>
    <w:p w:rsidR="00273CBA" w:rsidRDefault="00273CBA" w:rsidP="00273CBA"/>
    <w:p w:rsidR="00273CBA" w:rsidRDefault="00273CBA" w:rsidP="00273CBA">
      <w:r>
        <w:t xml:space="preserve">The yeas and nays were taken resulting as follows: </w:t>
      </w:r>
    </w:p>
    <w:p w:rsidR="00273CBA" w:rsidRDefault="00273CBA" w:rsidP="00273CBA">
      <w:pPr>
        <w:jc w:val="center"/>
      </w:pPr>
      <w:r>
        <w:t xml:space="preserve"> </w:t>
      </w:r>
      <w:bookmarkStart w:id="89" w:name="vote_start179"/>
      <w:bookmarkEnd w:id="89"/>
      <w:r>
        <w:t>Yeas 107; Nays 3</w:t>
      </w:r>
    </w:p>
    <w:p w:rsidR="00273CBA" w:rsidRDefault="00273CBA" w:rsidP="00273CB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3CBA" w:rsidRPr="00273CBA" w:rsidTr="00273CBA">
        <w:tc>
          <w:tcPr>
            <w:tcW w:w="2179" w:type="dxa"/>
            <w:shd w:val="clear" w:color="auto" w:fill="auto"/>
          </w:tcPr>
          <w:p w:rsidR="00273CBA" w:rsidRPr="00273CBA" w:rsidRDefault="00273CBA" w:rsidP="00273CBA">
            <w:pPr>
              <w:keepNext/>
              <w:ind w:firstLine="0"/>
            </w:pPr>
            <w:r>
              <w:t>Alexander</w:t>
            </w:r>
          </w:p>
        </w:tc>
        <w:tc>
          <w:tcPr>
            <w:tcW w:w="2179" w:type="dxa"/>
            <w:shd w:val="clear" w:color="auto" w:fill="auto"/>
          </w:tcPr>
          <w:p w:rsidR="00273CBA" w:rsidRPr="00273CBA" w:rsidRDefault="00273CBA" w:rsidP="00273CBA">
            <w:pPr>
              <w:keepNext/>
              <w:ind w:firstLine="0"/>
            </w:pPr>
            <w:r>
              <w:t>Anderson</w:t>
            </w:r>
          </w:p>
        </w:tc>
        <w:tc>
          <w:tcPr>
            <w:tcW w:w="2180" w:type="dxa"/>
            <w:shd w:val="clear" w:color="auto" w:fill="auto"/>
          </w:tcPr>
          <w:p w:rsidR="00273CBA" w:rsidRPr="00273CBA" w:rsidRDefault="00273CBA" w:rsidP="00273CBA">
            <w:pPr>
              <w:keepNext/>
              <w:ind w:firstLine="0"/>
            </w:pPr>
            <w:r>
              <w:t>Anthony</w:t>
            </w:r>
          </w:p>
        </w:tc>
      </w:tr>
      <w:tr w:rsidR="00273CBA" w:rsidRPr="00273CBA" w:rsidTr="00273CBA">
        <w:tc>
          <w:tcPr>
            <w:tcW w:w="2179" w:type="dxa"/>
            <w:shd w:val="clear" w:color="auto" w:fill="auto"/>
          </w:tcPr>
          <w:p w:rsidR="00273CBA" w:rsidRPr="00273CBA" w:rsidRDefault="00273CBA" w:rsidP="00273CBA">
            <w:pPr>
              <w:ind w:firstLine="0"/>
            </w:pPr>
            <w:r>
              <w:t>Arrington</w:t>
            </w:r>
          </w:p>
        </w:tc>
        <w:tc>
          <w:tcPr>
            <w:tcW w:w="2179" w:type="dxa"/>
            <w:shd w:val="clear" w:color="auto" w:fill="auto"/>
          </w:tcPr>
          <w:p w:rsidR="00273CBA" w:rsidRPr="00273CBA" w:rsidRDefault="00273CBA" w:rsidP="00273CBA">
            <w:pPr>
              <w:ind w:firstLine="0"/>
            </w:pPr>
            <w:r>
              <w:t>Atkinson</w:t>
            </w:r>
          </w:p>
        </w:tc>
        <w:tc>
          <w:tcPr>
            <w:tcW w:w="2180" w:type="dxa"/>
            <w:shd w:val="clear" w:color="auto" w:fill="auto"/>
          </w:tcPr>
          <w:p w:rsidR="00273CBA" w:rsidRPr="00273CBA" w:rsidRDefault="00273CBA" w:rsidP="00273CBA">
            <w:pPr>
              <w:ind w:firstLine="0"/>
            </w:pPr>
            <w:r>
              <w:t>Atwater</w:t>
            </w:r>
          </w:p>
        </w:tc>
      </w:tr>
      <w:tr w:rsidR="00273CBA" w:rsidRPr="00273CBA" w:rsidTr="00273CBA">
        <w:tc>
          <w:tcPr>
            <w:tcW w:w="2179" w:type="dxa"/>
            <w:shd w:val="clear" w:color="auto" w:fill="auto"/>
          </w:tcPr>
          <w:p w:rsidR="00273CBA" w:rsidRPr="00273CBA" w:rsidRDefault="00273CBA" w:rsidP="00273CBA">
            <w:pPr>
              <w:ind w:firstLine="0"/>
            </w:pPr>
            <w:r>
              <w:t>Bales</w:t>
            </w:r>
          </w:p>
        </w:tc>
        <w:tc>
          <w:tcPr>
            <w:tcW w:w="2179" w:type="dxa"/>
            <w:shd w:val="clear" w:color="auto" w:fill="auto"/>
          </w:tcPr>
          <w:p w:rsidR="00273CBA" w:rsidRPr="00273CBA" w:rsidRDefault="00273CBA" w:rsidP="00273CBA">
            <w:pPr>
              <w:ind w:firstLine="0"/>
            </w:pPr>
            <w:r>
              <w:t>Ballentine</w:t>
            </w:r>
          </w:p>
        </w:tc>
        <w:tc>
          <w:tcPr>
            <w:tcW w:w="2180" w:type="dxa"/>
            <w:shd w:val="clear" w:color="auto" w:fill="auto"/>
          </w:tcPr>
          <w:p w:rsidR="00273CBA" w:rsidRPr="00273CBA" w:rsidRDefault="00273CBA" w:rsidP="00273CBA">
            <w:pPr>
              <w:ind w:firstLine="0"/>
            </w:pPr>
            <w:r>
              <w:t>Bamberg</w:t>
            </w:r>
          </w:p>
        </w:tc>
      </w:tr>
      <w:tr w:rsidR="00273CBA" w:rsidRPr="00273CBA" w:rsidTr="00273CBA">
        <w:tc>
          <w:tcPr>
            <w:tcW w:w="2179" w:type="dxa"/>
            <w:shd w:val="clear" w:color="auto" w:fill="auto"/>
          </w:tcPr>
          <w:p w:rsidR="00273CBA" w:rsidRPr="00273CBA" w:rsidRDefault="00273CBA" w:rsidP="00273CBA">
            <w:pPr>
              <w:ind w:firstLine="0"/>
            </w:pPr>
            <w:r>
              <w:t>Bannister</w:t>
            </w:r>
          </w:p>
        </w:tc>
        <w:tc>
          <w:tcPr>
            <w:tcW w:w="2179" w:type="dxa"/>
            <w:shd w:val="clear" w:color="auto" w:fill="auto"/>
          </w:tcPr>
          <w:p w:rsidR="00273CBA" w:rsidRPr="00273CBA" w:rsidRDefault="00273CBA" w:rsidP="00273CBA">
            <w:pPr>
              <w:ind w:firstLine="0"/>
            </w:pPr>
            <w:r>
              <w:t>Bennett</w:t>
            </w:r>
          </w:p>
        </w:tc>
        <w:tc>
          <w:tcPr>
            <w:tcW w:w="2180" w:type="dxa"/>
            <w:shd w:val="clear" w:color="auto" w:fill="auto"/>
          </w:tcPr>
          <w:p w:rsidR="00273CBA" w:rsidRPr="00273CBA" w:rsidRDefault="00273CBA" w:rsidP="00273CBA">
            <w:pPr>
              <w:ind w:firstLine="0"/>
            </w:pPr>
            <w:r>
              <w:t>Bernstein</w:t>
            </w:r>
          </w:p>
        </w:tc>
      </w:tr>
      <w:tr w:rsidR="00273CBA" w:rsidRPr="00273CBA" w:rsidTr="00273CBA">
        <w:tc>
          <w:tcPr>
            <w:tcW w:w="2179" w:type="dxa"/>
            <w:shd w:val="clear" w:color="auto" w:fill="auto"/>
          </w:tcPr>
          <w:p w:rsidR="00273CBA" w:rsidRPr="00273CBA" w:rsidRDefault="00273CBA" w:rsidP="00273CBA">
            <w:pPr>
              <w:ind w:firstLine="0"/>
            </w:pPr>
            <w:r>
              <w:t>Blackwell</w:t>
            </w:r>
          </w:p>
        </w:tc>
        <w:tc>
          <w:tcPr>
            <w:tcW w:w="2179" w:type="dxa"/>
            <w:shd w:val="clear" w:color="auto" w:fill="auto"/>
          </w:tcPr>
          <w:p w:rsidR="00273CBA" w:rsidRPr="00273CBA" w:rsidRDefault="00273CBA" w:rsidP="00273CBA">
            <w:pPr>
              <w:ind w:firstLine="0"/>
            </w:pPr>
            <w:r>
              <w:t>Bradley</w:t>
            </w:r>
          </w:p>
        </w:tc>
        <w:tc>
          <w:tcPr>
            <w:tcW w:w="2180" w:type="dxa"/>
            <w:shd w:val="clear" w:color="auto" w:fill="auto"/>
          </w:tcPr>
          <w:p w:rsidR="00273CBA" w:rsidRPr="00273CBA" w:rsidRDefault="00273CBA" w:rsidP="00273CBA">
            <w:pPr>
              <w:ind w:firstLine="0"/>
            </w:pPr>
            <w:r>
              <w:t>Burns</w:t>
            </w:r>
          </w:p>
        </w:tc>
      </w:tr>
      <w:tr w:rsidR="00273CBA" w:rsidRPr="00273CBA" w:rsidTr="00273CBA">
        <w:tc>
          <w:tcPr>
            <w:tcW w:w="2179" w:type="dxa"/>
            <w:shd w:val="clear" w:color="auto" w:fill="auto"/>
          </w:tcPr>
          <w:p w:rsidR="00273CBA" w:rsidRPr="00273CBA" w:rsidRDefault="00273CBA" w:rsidP="00273CBA">
            <w:pPr>
              <w:ind w:firstLine="0"/>
            </w:pPr>
            <w:r>
              <w:t>Caskey</w:t>
            </w:r>
          </w:p>
        </w:tc>
        <w:tc>
          <w:tcPr>
            <w:tcW w:w="2179" w:type="dxa"/>
            <w:shd w:val="clear" w:color="auto" w:fill="auto"/>
          </w:tcPr>
          <w:p w:rsidR="00273CBA" w:rsidRPr="00273CBA" w:rsidRDefault="00273CBA" w:rsidP="00273CBA">
            <w:pPr>
              <w:ind w:firstLine="0"/>
            </w:pPr>
            <w:r>
              <w:t>Chumley</w:t>
            </w:r>
          </w:p>
        </w:tc>
        <w:tc>
          <w:tcPr>
            <w:tcW w:w="2180" w:type="dxa"/>
            <w:shd w:val="clear" w:color="auto" w:fill="auto"/>
          </w:tcPr>
          <w:p w:rsidR="00273CBA" w:rsidRPr="00273CBA" w:rsidRDefault="00273CBA" w:rsidP="00273CBA">
            <w:pPr>
              <w:ind w:firstLine="0"/>
            </w:pPr>
            <w:r>
              <w:t>Clary</w:t>
            </w:r>
          </w:p>
        </w:tc>
      </w:tr>
      <w:tr w:rsidR="00273CBA" w:rsidRPr="00273CBA" w:rsidTr="00273CBA">
        <w:tc>
          <w:tcPr>
            <w:tcW w:w="2179" w:type="dxa"/>
            <w:shd w:val="clear" w:color="auto" w:fill="auto"/>
          </w:tcPr>
          <w:p w:rsidR="00273CBA" w:rsidRPr="00273CBA" w:rsidRDefault="00273CBA" w:rsidP="00273CBA">
            <w:pPr>
              <w:ind w:firstLine="0"/>
            </w:pPr>
            <w:r>
              <w:t>Clemmons</w:t>
            </w:r>
          </w:p>
        </w:tc>
        <w:tc>
          <w:tcPr>
            <w:tcW w:w="2179" w:type="dxa"/>
            <w:shd w:val="clear" w:color="auto" w:fill="auto"/>
          </w:tcPr>
          <w:p w:rsidR="00273CBA" w:rsidRPr="00273CBA" w:rsidRDefault="00273CBA" w:rsidP="00273CBA">
            <w:pPr>
              <w:ind w:firstLine="0"/>
            </w:pPr>
            <w:r>
              <w:t>Clyburn</w:t>
            </w:r>
          </w:p>
        </w:tc>
        <w:tc>
          <w:tcPr>
            <w:tcW w:w="2180" w:type="dxa"/>
            <w:shd w:val="clear" w:color="auto" w:fill="auto"/>
          </w:tcPr>
          <w:p w:rsidR="00273CBA" w:rsidRPr="00273CBA" w:rsidRDefault="00273CBA" w:rsidP="00273CBA">
            <w:pPr>
              <w:ind w:firstLine="0"/>
            </w:pPr>
            <w:r>
              <w:t>Cole</w:t>
            </w:r>
          </w:p>
        </w:tc>
      </w:tr>
      <w:tr w:rsidR="00273CBA" w:rsidRPr="00273CBA" w:rsidTr="00273CBA">
        <w:tc>
          <w:tcPr>
            <w:tcW w:w="2179" w:type="dxa"/>
            <w:shd w:val="clear" w:color="auto" w:fill="auto"/>
          </w:tcPr>
          <w:p w:rsidR="00273CBA" w:rsidRPr="00273CBA" w:rsidRDefault="00273CBA" w:rsidP="00273CBA">
            <w:pPr>
              <w:ind w:firstLine="0"/>
            </w:pPr>
            <w:r>
              <w:t>Collins</w:t>
            </w:r>
          </w:p>
        </w:tc>
        <w:tc>
          <w:tcPr>
            <w:tcW w:w="2179" w:type="dxa"/>
            <w:shd w:val="clear" w:color="auto" w:fill="auto"/>
          </w:tcPr>
          <w:p w:rsidR="00273CBA" w:rsidRPr="00273CBA" w:rsidRDefault="00273CBA" w:rsidP="00273CBA">
            <w:pPr>
              <w:ind w:firstLine="0"/>
            </w:pPr>
            <w:r>
              <w:t>Crawford</w:t>
            </w:r>
          </w:p>
        </w:tc>
        <w:tc>
          <w:tcPr>
            <w:tcW w:w="2180" w:type="dxa"/>
            <w:shd w:val="clear" w:color="auto" w:fill="auto"/>
          </w:tcPr>
          <w:p w:rsidR="00273CBA" w:rsidRPr="00273CBA" w:rsidRDefault="00273CBA" w:rsidP="00273CBA">
            <w:pPr>
              <w:ind w:firstLine="0"/>
            </w:pPr>
            <w:r>
              <w:t>Crosby</w:t>
            </w:r>
          </w:p>
        </w:tc>
      </w:tr>
      <w:tr w:rsidR="00273CBA" w:rsidRPr="00273CBA" w:rsidTr="00273CBA">
        <w:tc>
          <w:tcPr>
            <w:tcW w:w="2179" w:type="dxa"/>
            <w:shd w:val="clear" w:color="auto" w:fill="auto"/>
          </w:tcPr>
          <w:p w:rsidR="00273CBA" w:rsidRPr="00273CBA" w:rsidRDefault="00273CBA" w:rsidP="00273CBA">
            <w:pPr>
              <w:ind w:firstLine="0"/>
            </w:pPr>
            <w:r>
              <w:t>Daning</w:t>
            </w:r>
          </w:p>
        </w:tc>
        <w:tc>
          <w:tcPr>
            <w:tcW w:w="2179" w:type="dxa"/>
            <w:shd w:val="clear" w:color="auto" w:fill="auto"/>
          </w:tcPr>
          <w:p w:rsidR="00273CBA" w:rsidRPr="00273CBA" w:rsidRDefault="00273CBA" w:rsidP="00273CBA">
            <w:pPr>
              <w:ind w:firstLine="0"/>
            </w:pPr>
            <w:r>
              <w:t>Davis</w:t>
            </w:r>
          </w:p>
        </w:tc>
        <w:tc>
          <w:tcPr>
            <w:tcW w:w="2180" w:type="dxa"/>
            <w:shd w:val="clear" w:color="auto" w:fill="auto"/>
          </w:tcPr>
          <w:p w:rsidR="00273CBA" w:rsidRPr="00273CBA" w:rsidRDefault="00273CBA" w:rsidP="00273CBA">
            <w:pPr>
              <w:ind w:firstLine="0"/>
            </w:pPr>
            <w:r>
              <w:t>Delleney</w:t>
            </w:r>
          </w:p>
        </w:tc>
      </w:tr>
      <w:tr w:rsidR="00273CBA" w:rsidRPr="00273CBA" w:rsidTr="00273CBA">
        <w:tc>
          <w:tcPr>
            <w:tcW w:w="2179" w:type="dxa"/>
            <w:shd w:val="clear" w:color="auto" w:fill="auto"/>
          </w:tcPr>
          <w:p w:rsidR="00273CBA" w:rsidRPr="00273CBA" w:rsidRDefault="00273CBA" w:rsidP="00273CBA">
            <w:pPr>
              <w:ind w:firstLine="0"/>
            </w:pPr>
            <w:r>
              <w:t>Douglas</w:t>
            </w:r>
          </w:p>
        </w:tc>
        <w:tc>
          <w:tcPr>
            <w:tcW w:w="2179" w:type="dxa"/>
            <w:shd w:val="clear" w:color="auto" w:fill="auto"/>
          </w:tcPr>
          <w:p w:rsidR="00273CBA" w:rsidRPr="00273CBA" w:rsidRDefault="00273CBA" w:rsidP="00273CBA">
            <w:pPr>
              <w:ind w:firstLine="0"/>
            </w:pPr>
            <w:r>
              <w:t>Duckworth</w:t>
            </w:r>
          </w:p>
        </w:tc>
        <w:tc>
          <w:tcPr>
            <w:tcW w:w="2180" w:type="dxa"/>
            <w:shd w:val="clear" w:color="auto" w:fill="auto"/>
          </w:tcPr>
          <w:p w:rsidR="00273CBA" w:rsidRPr="00273CBA" w:rsidRDefault="00273CBA" w:rsidP="00273CBA">
            <w:pPr>
              <w:ind w:firstLine="0"/>
            </w:pPr>
            <w:r>
              <w:t>Elliott</w:t>
            </w:r>
          </w:p>
        </w:tc>
      </w:tr>
      <w:tr w:rsidR="00273CBA" w:rsidRPr="00273CBA" w:rsidTr="00273CBA">
        <w:tc>
          <w:tcPr>
            <w:tcW w:w="2179" w:type="dxa"/>
            <w:shd w:val="clear" w:color="auto" w:fill="auto"/>
          </w:tcPr>
          <w:p w:rsidR="00273CBA" w:rsidRPr="00273CBA" w:rsidRDefault="00273CBA" w:rsidP="00273CBA">
            <w:pPr>
              <w:ind w:firstLine="0"/>
            </w:pPr>
            <w:r>
              <w:t>Erickson</w:t>
            </w:r>
          </w:p>
        </w:tc>
        <w:tc>
          <w:tcPr>
            <w:tcW w:w="2179" w:type="dxa"/>
            <w:shd w:val="clear" w:color="auto" w:fill="auto"/>
          </w:tcPr>
          <w:p w:rsidR="00273CBA" w:rsidRPr="00273CBA" w:rsidRDefault="00273CBA" w:rsidP="00273CBA">
            <w:pPr>
              <w:ind w:firstLine="0"/>
            </w:pPr>
            <w:r>
              <w:t>Felder</w:t>
            </w:r>
          </w:p>
        </w:tc>
        <w:tc>
          <w:tcPr>
            <w:tcW w:w="2180" w:type="dxa"/>
            <w:shd w:val="clear" w:color="auto" w:fill="auto"/>
          </w:tcPr>
          <w:p w:rsidR="00273CBA" w:rsidRPr="00273CBA" w:rsidRDefault="00273CBA" w:rsidP="00273CBA">
            <w:pPr>
              <w:ind w:firstLine="0"/>
            </w:pPr>
            <w:r>
              <w:t>Finlay</w:t>
            </w:r>
          </w:p>
        </w:tc>
      </w:tr>
      <w:tr w:rsidR="00273CBA" w:rsidRPr="00273CBA" w:rsidTr="00273CBA">
        <w:tc>
          <w:tcPr>
            <w:tcW w:w="2179" w:type="dxa"/>
            <w:shd w:val="clear" w:color="auto" w:fill="auto"/>
          </w:tcPr>
          <w:p w:rsidR="00273CBA" w:rsidRPr="00273CBA" w:rsidRDefault="00273CBA" w:rsidP="00273CBA">
            <w:pPr>
              <w:ind w:firstLine="0"/>
            </w:pPr>
            <w:r>
              <w:t>Forrest</w:t>
            </w:r>
          </w:p>
        </w:tc>
        <w:tc>
          <w:tcPr>
            <w:tcW w:w="2179" w:type="dxa"/>
            <w:shd w:val="clear" w:color="auto" w:fill="auto"/>
          </w:tcPr>
          <w:p w:rsidR="00273CBA" w:rsidRPr="00273CBA" w:rsidRDefault="00273CBA" w:rsidP="00273CBA">
            <w:pPr>
              <w:ind w:firstLine="0"/>
            </w:pPr>
            <w:r>
              <w:t>Forrester</w:t>
            </w:r>
          </w:p>
        </w:tc>
        <w:tc>
          <w:tcPr>
            <w:tcW w:w="2180" w:type="dxa"/>
            <w:shd w:val="clear" w:color="auto" w:fill="auto"/>
          </w:tcPr>
          <w:p w:rsidR="00273CBA" w:rsidRPr="00273CBA" w:rsidRDefault="00273CBA" w:rsidP="00273CBA">
            <w:pPr>
              <w:ind w:firstLine="0"/>
            </w:pPr>
            <w:r>
              <w:t>Fry</w:t>
            </w:r>
          </w:p>
        </w:tc>
      </w:tr>
      <w:tr w:rsidR="00273CBA" w:rsidRPr="00273CBA" w:rsidTr="00273CBA">
        <w:tc>
          <w:tcPr>
            <w:tcW w:w="2179" w:type="dxa"/>
            <w:shd w:val="clear" w:color="auto" w:fill="auto"/>
          </w:tcPr>
          <w:p w:rsidR="00273CBA" w:rsidRPr="00273CBA" w:rsidRDefault="00273CBA" w:rsidP="00273CBA">
            <w:pPr>
              <w:ind w:firstLine="0"/>
            </w:pPr>
            <w:r>
              <w:t>Funderburk</w:t>
            </w:r>
          </w:p>
        </w:tc>
        <w:tc>
          <w:tcPr>
            <w:tcW w:w="2179" w:type="dxa"/>
            <w:shd w:val="clear" w:color="auto" w:fill="auto"/>
          </w:tcPr>
          <w:p w:rsidR="00273CBA" w:rsidRPr="00273CBA" w:rsidRDefault="00273CBA" w:rsidP="00273CBA">
            <w:pPr>
              <w:ind w:firstLine="0"/>
            </w:pPr>
            <w:r>
              <w:t>Gagnon</w:t>
            </w:r>
          </w:p>
        </w:tc>
        <w:tc>
          <w:tcPr>
            <w:tcW w:w="2180" w:type="dxa"/>
            <w:shd w:val="clear" w:color="auto" w:fill="auto"/>
          </w:tcPr>
          <w:p w:rsidR="00273CBA" w:rsidRPr="00273CBA" w:rsidRDefault="00273CBA" w:rsidP="00273CBA">
            <w:pPr>
              <w:ind w:firstLine="0"/>
            </w:pPr>
            <w:r>
              <w:t>Govan</w:t>
            </w:r>
          </w:p>
        </w:tc>
      </w:tr>
      <w:tr w:rsidR="00273CBA" w:rsidRPr="00273CBA" w:rsidTr="00273CBA">
        <w:tc>
          <w:tcPr>
            <w:tcW w:w="2179" w:type="dxa"/>
            <w:shd w:val="clear" w:color="auto" w:fill="auto"/>
          </w:tcPr>
          <w:p w:rsidR="00273CBA" w:rsidRPr="00273CBA" w:rsidRDefault="00273CBA" w:rsidP="00273CBA">
            <w:pPr>
              <w:ind w:firstLine="0"/>
            </w:pPr>
            <w:r>
              <w:t>Hamilton</w:t>
            </w:r>
          </w:p>
        </w:tc>
        <w:tc>
          <w:tcPr>
            <w:tcW w:w="2179" w:type="dxa"/>
            <w:shd w:val="clear" w:color="auto" w:fill="auto"/>
          </w:tcPr>
          <w:p w:rsidR="00273CBA" w:rsidRPr="00273CBA" w:rsidRDefault="00273CBA" w:rsidP="00273CBA">
            <w:pPr>
              <w:ind w:firstLine="0"/>
            </w:pPr>
            <w:r>
              <w:t>Hardee</w:t>
            </w:r>
          </w:p>
        </w:tc>
        <w:tc>
          <w:tcPr>
            <w:tcW w:w="2180" w:type="dxa"/>
            <w:shd w:val="clear" w:color="auto" w:fill="auto"/>
          </w:tcPr>
          <w:p w:rsidR="00273CBA" w:rsidRPr="00273CBA" w:rsidRDefault="00273CBA" w:rsidP="00273CBA">
            <w:pPr>
              <w:ind w:firstLine="0"/>
            </w:pPr>
            <w:r>
              <w:t>Hart</w:t>
            </w:r>
          </w:p>
        </w:tc>
      </w:tr>
      <w:tr w:rsidR="00273CBA" w:rsidRPr="00273CBA" w:rsidTr="00273CBA">
        <w:tc>
          <w:tcPr>
            <w:tcW w:w="2179" w:type="dxa"/>
            <w:shd w:val="clear" w:color="auto" w:fill="auto"/>
          </w:tcPr>
          <w:p w:rsidR="00273CBA" w:rsidRPr="00273CBA" w:rsidRDefault="00273CBA" w:rsidP="00273CBA">
            <w:pPr>
              <w:ind w:firstLine="0"/>
            </w:pPr>
            <w:r>
              <w:t>Hayes</w:t>
            </w:r>
          </w:p>
        </w:tc>
        <w:tc>
          <w:tcPr>
            <w:tcW w:w="2179" w:type="dxa"/>
            <w:shd w:val="clear" w:color="auto" w:fill="auto"/>
          </w:tcPr>
          <w:p w:rsidR="00273CBA" w:rsidRPr="00273CBA" w:rsidRDefault="00273CBA" w:rsidP="00273CBA">
            <w:pPr>
              <w:ind w:firstLine="0"/>
            </w:pPr>
            <w:r>
              <w:t>Henderson</w:t>
            </w:r>
          </w:p>
        </w:tc>
        <w:tc>
          <w:tcPr>
            <w:tcW w:w="2180" w:type="dxa"/>
            <w:shd w:val="clear" w:color="auto" w:fill="auto"/>
          </w:tcPr>
          <w:p w:rsidR="00273CBA" w:rsidRPr="00273CBA" w:rsidRDefault="00273CBA" w:rsidP="00273CBA">
            <w:pPr>
              <w:ind w:firstLine="0"/>
            </w:pPr>
            <w:r>
              <w:t>Henderson-Myers</w:t>
            </w:r>
          </w:p>
        </w:tc>
      </w:tr>
      <w:tr w:rsidR="00273CBA" w:rsidRPr="00273CBA" w:rsidTr="00273CBA">
        <w:tc>
          <w:tcPr>
            <w:tcW w:w="2179" w:type="dxa"/>
            <w:shd w:val="clear" w:color="auto" w:fill="auto"/>
          </w:tcPr>
          <w:p w:rsidR="00273CBA" w:rsidRPr="00273CBA" w:rsidRDefault="00273CBA" w:rsidP="00273CBA">
            <w:pPr>
              <w:ind w:firstLine="0"/>
            </w:pPr>
            <w:r>
              <w:t>Henegan</w:t>
            </w:r>
          </w:p>
        </w:tc>
        <w:tc>
          <w:tcPr>
            <w:tcW w:w="2179" w:type="dxa"/>
            <w:shd w:val="clear" w:color="auto" w:fill="auto"/>
          </w:tcPr>
          <w:p w:rsidR="00273CBA" w:rsidRPr="00273CBA" w:rsidRDefault="00273CBA" w:rsidP="00273CBA">
            <w:pPr>
              <w:ind w:firstLine="0"/>
            </w:pPr>
            <w:r>
              <w:t>Herbkersman</w:t>
            </w:r>
          </w:p>
        </w:tc>
        <w:tc>
          <w:tcPr>
            <w:tcW w:w="2180" w:type="dxa"/>
            <w:shd w:val="clear" w:color="auto" w:fill="auto"/>
          </w:tcPr>
          <w:p w:rsidR="00273CBA" w:rsidRPr="00273CBA" w:rsidRDefault="00273CBA" w:rsidP="00273CBA">
            <w:pPr>
              <w:ind w:firstLine="0"/>
            </w:pPr>
            <w:r>
              <w:t>Hewitt</w:t>
            </w:r>
          </w:p>
        </w:tc>
      </w:tr>
      <w:tr w:rsidR="00273CBA" w:rsidRPr="00273CBA" w:rsidTr="00273CBA">
        <w:tc>
          <w:tcPr>
            <w:tcW w:w="2179" w:type="dxa"/>
            <w:shd w:val="clear" w:color="auto" w:fill="auto"/>
          </w:tcPr>
          <w:p w:rsidR="00273CBA" w:rsidRPr="00273CBA" w:rsidRDefault="00273CBA" w:rsidP="00273CBA">
            <w:pPr>
              <w:ind w:firstLine="0"/>
            </w:pPr>
            <w:r>
              <w:t>Hill</w:t>
            </w:r>
          </w:p>
        </w:tc>
        <w:tc>
          <w:tcPr>
            <w:tcW w:w="2179" w:type="dxa"/>
            <w:shd w:val="clear" w:color="auto" w:fill="auto"/>
          </w:tcPr>
          <w:p w:rsidR="00273CBA" w:rsidRPr="00273CBA" w:rsidRDefault="00273CBA" w:rsidP="00273CBA">
            <w:pPr>
              <w:ind w:firstLine="0"/>
            </w:pPr>
            <w:r>
              <w:t>Hiott</w:t>
            </w:r>
          </w:p>
        </w:tc>
        <w:tc>
          <w:tcPr>
            <w:tcW w:w="2180" w:type="dxa"/>
            <w:shd w:val="clear" w:color="auto" w:fill="auto"/>
          </w:tcPr>
          <w:p w:rsidR="00273CBA" w:rsidRPr="00273CBA" w:rsidRDefault="00273CBA" w:rsidP="00273CBA">
            <w:pPr>
              <w:ind w:firstLine="0"/>
            </w:pPr>
            <w:r>
              <w:t>Hixon</w:t>
            </w:r>
          </w:p>
        </w:tc>
      </w:tr>
      <w:tr w:rsidR="00273CBA" w:rsidRPr="00273CBA" w:rsidTr="00273CBA">
        <w:tc>
          <w:tcPr>
            <w:tcW w:w="2179" w:type="dxa"/>
            <w:shd w:val="clear" w:color="auto" w:fill="auto"/>
          </w:tcPr>
          <w:p w:rsidR="00273CBA" w:rsidRPr="00273CBA" w:rsidRDefault="00273CBA" w:rsidP="00273CBA">
            <w:pPr>
              <w:ind w:firstLine="0"/>
            </w:pPr>
            <w:r>
              <w:t>Hosey</w:t>
            </w:r>
          </w:p>
        </w:tc>
        <w:tc>
          <w:tcPr>
            <w:tcW w:w="2179" w:type="dxa"/>
            <w:shd w:val="clear" w:color="auto" w:fill="auto"/>
          </w:tcPr>
          <w:p w:rsidR="00273CBA" w:rsidRPr="00273CBA" w:rsidRDefault="00273CBA" w:rsidP="00273CBA">
            <w:pPr>
              <w:ind w:firstLine="0"/>
            </w:pPr>
            <w:r>
              <w:t>Howard</w:t>
            </w:r>
          </w:p>
        </w:tc>
        <w:tc>
          <w:tcPr>
            <w:tcW w:w="2180" w:type="dxa"/>
            <w:shd w:val="clear" w:color="auto" w:fill="auto"/>
          </w:tcPr>
          <w:p w:rsidR="00273CBA" w:rsidRPr="00273CBA" w:rsidRDefault="00273CBA" w:rsidP="00273CBA">
            <w:pPr>
              <w:ind w:firstLine="0"/>
            </w:pPr>
            <w:r>
              <w:t>Huggins</w:t>
            </w:r>
          </w:p>
        </w:tc>
      </w:tr>
      <w:tr w:rsidR="00273CBA" w:rsidRPr="00273CBA" w:rsidTr="00273CBA">
        <w:tc>
          <w:tcPr>
            <w:tcW w:w="2179" w:type="dxa"/>
            <w:shd w:val="clear" w:color="auto" w:fill="auto"/>
          </w:tcPr>
          <w:p w:rsidR="00273CBA" w:rsidRPr="00273CBA" w:rsidRDefault="00273CBA" w:rsidP="00273CBA">
            <w:pPr>
              <w:ind w:firstLine="0"/>
            </w:pPr>
            <w:r>
              <w:t>Jefferson</w:t>
            </w:r>
          </w:p>
        </w:tc>
        <w:tc>
          <w:tcPr>
            <w:tcW w:w="2179" w:type="dxa"/>
            <w:shd w:val="clear" w:color="auto" w:fill="auto"/>
          </w:tcPr>
          <w:p w:rsidR="00273CBA" w:rsidRPr="00273CBA" w:rsidRDefault="00273CBA" w:rsidP="00273CBA">
            <w:pPr>
              <w:ind w:firstLine="0"/>
            </w:pPr>
            <w:r>
              <w:t>Johnson</w:t>
            </w:r>
          </w:p>
        </w:tc>
        <w:tc>
          <w:tcPr>
            <w:tcW w:w="2180" w:type="dxa"/>
            <w:shd w:val="clear" w:color="auto" w:fill="auto"/>
          </w:tcPr>
          <w:p w:rsidR="00273CBA" w:rsidRPr="00273CBA" w:rsidRDefault="00273CBA" w:rsidP="00273CBA">
            <w:pPr>
              <w:ind w:firstLine="0"/>
            </w:pPr>
            <w:r>
              <w:t>Jordan</w:t>
            </w:r>
          </w:p>
        </w:tc>
      </w:tr>
      <w:tr w:rsidR="00273CBA" w:rsidRPr="00273CBA" w:rsidTr="00273CBA">
        <w:tc>
          <w:tcPr>
            <w:tcW w:w="2179" w:type="dxa"/>
            <w:shd w:val="clear" w:color="auto" w:fill="auto"/>
          </w:tcPr>
          <w:p w:rsidR="00273CBA" w:rsidRPr="00273CBA" w:rsidRDefault="00273CBA" w:rsidP="00273CBA">
            <w:pPr>
              <w:ind w:firstLine="0"/>
            </w:pPr>
            <w:r>
              <w:t>King</w:t>
            </w:r>
          </w:p>
        </w:tc>
        <w:tc>
          <w:tcPr>
            <w:tcW w:w="2179" w:type="dxa"/>
            <w:shd w:val="clear" w:color="auto" w:fill="auto"/>
          </w:tcPr>
          <w:p w:rsidR="00273CBA" w:rsidRPr="00273CBA" w:rsidRDefault="00273CBA" w:rsidP="00273CBA">
            <w:pPr>
              <w:ind w:firstLine="0"/>
            </w:pPr>
            <w:r>
              <w:t>Kirby</w:t>
            </w:r>
          </w:p>
        </w:tc>
        <w:tc>
          <w:tcPr>
            <w:tcW w:w="2180" w:type="dxa"/>
            <w:shd w:val="clear" w:color="auto" w:fill="auto"/>
          </w:tcPr>
          <w:p w:rsidR="00273CBA" w:rsidRPr="00273CBA" w:rsidRDefault="00273CBA" w:rsidP="00273CBA">
            <w:pPr>
              <w:ind w:firstLine="0"/>
            </w:pPr>
            <w:r>
              <w:t>Loftis</w:t>
            </w:r>
          </w:p>
        </w:tc>
      </w:tr>
      <w:tr w:rsidR="00273CBA" w:rsidRPr="00273CBA" w:rsidTr="00273CBA">
        <w:tc>
          <w:tcPr>
            <w:tcW w:w="2179" w:type="dxa"/>
            <w:shd w:val="clear" w:color="auto" w:fill="auto"/>
          </w:tcPr>
          <w:p w:rsidR="00273CBA" w:rsidRPr="00273CBA" w:rsidRDefault="00273CBA" w:rsidP="00273CBA">
            <w:pPr>
              <w:ind w:firstLine="0"/>
            </w:pPr>
            <w:r>
              <w:t>Long</w:t>
            </w:r>
          </w:p>
        </w:tc>
        <w:tc>
          <w:tcPr>
            <w:tcW w:w="2179" w:type="dxa"/>
            <w:shd w:val="clear" w:color="auto" w:fill="auto"/>
          </w:tcPr>
          <w:p w:rsidR="00273CBA" w:rsidRPr="00273CBA" w:rsidRDefault="00273CBA" w:rsidP="00273CBA">
            <w:pPr>
              <w:ind w:firstLine="0"/>
            </w:pPr>
            <w:r>
              <w:t>Lowe</w:t>
            </w:r>
          </w:p>
        </w:tc>
        <w:tc>
          <w:tcPr>
            <w:tcW w:w="2180" w:type="dxa"/>
            <w:shd w:val="clear" w:color="auto" w:fill="auto"/>
          </w:tcPr>
          <w:p w:rsidR="00273CBA" w:rsidRPr="00273CBA" w:rsidRDefault="00273CBA" w:rsidP="00273CBA">
            <w:pPr>
              <w:ind w:firstLine="0"/>
            </w:pPr>
            <w:r>
              <w:t>Lucas</w:t>
            </w:r>
          </w:p>
        </w:tc>
      </w:tr>
      <w:tr w:rsidR="00273CBA" w:rsidRPr="00273CBA" w:rsidTr="00273CBA">
        <w:tc>
          <w:tcPr>
            <w:tcW w:w="2179" w:type="dxa"/>
            <w:shd w:val="clear" w:color="auto" w:fill="auto"/>
          </w:tcPr>
          <w:p w:rsidR="00273CBA" w:rsidRPr="00273CBA" w:rsidRDefault="00273CBA" w:rsidP="00273CBA">
            <w:pPr>
              <w:ind w:firstLine="0"/>
            </w:pPr>
            <w:r>
              <w:t>Mace</w:t>
            </w:r>
          </w:p>
        </w:tc>
        <w:tc>
          <w:tcPr>
            <w:tcW w:w="2179" w:type="dxa"/>
            <w:shd w:val="clear" w:color="auto" w:fill="auto"/>
          </w:tcPr>
          <w:p w:rsidR="00273CBA" w:rsidRPr="00273CBA" w:rsidRDefault="00273CBA" w:rsidP="00273CBA">
            <w:pPr>
              <w:ind w:firstLine="0"/>
            </w:pPr>
            <w:r>
              <w:t>Mack</w:t>
            </w:r>
          </w:p>
        </w:tc>
        <w:tc>
          <w:tcPr>
            <w:tcW w:w="2180" w:type="dxa"/>
            <w:shd w:val="clear" w:color="auto" w:fill="auto"/>
          </w:tcPr>
          <w:p w:rsidR="00273CBA" w:rsidRPr="00273CBA" w:rsidRDefault="00273CBA" w:rsidP="00273CBA">
            <w:pPr>
              <w:ind w:firstLine="0"/>
            </w:pPr>
            <w:r>
              <w:t>Magnuson</w:t>
            </w:r>
          </w:p>
        </w:tc>
      </w:tr>
      <w:tr w:rsidR="00273CBA" w:rsidRPr="00273CBA" w:rsidTr="00273CBA">
        <w:tc>
          <w:tcPr>
            <w:tcW w:w="2179" w:type="dxa"/>
            <w:shd w:val="clear" w:color="auto" w:fill="auto"/>
          </w:tcPr>
          <w:p w:rsidR="00273CBA" w:rsidRPr="00273CBA" w:rsidRDefault="00273CBA" w:rsidP="00273CBA">
            <w:pPr>
              <w:ind w:firstLine="0"/>
            </w:pPr>
            <w:r>
              <w:t>Martin</w:t>
            </w:r>
          </w:p>
        </w:tc>
        <w:tc>
          <w:tcPr>
            <w:tcW w:w="2179" w:type="dxa"/>
            <w:shd w:val="clear" w:color="auto" w:fill="auto"/>
          </w:tcPr>
          <w:p w:rsidR="00273CBA" w:rsidRPr="00273CBA" w:rsidRDefault="00273CBA" w:rsidP="00273CBA">
            <w:pPr>
              <w:ind w:firstLine="0"/>
            </w:pPr>
            <w:r>
              <w:t>McCoy</w:t>
            </w:r>
          </w:p>
        </w:tc>
        <w:tc>
          <w:tcPr>
            <w:tcW w:w="2180" w:type="dxa"/>
            <w:shd w:val="clear" w:color="auto" w:fill="auto"/>
          </w:tcPr>
          <w:p w:rsidR="00273CBA" w:rsidRPr="00273CBA" w:rsidRDefault="00273CBA" w:rsidP="00273CBA">
            <w:pPr>
              <w:ind w:firstLine="0"/>
            </w:pPr>
            <w:r>
              <w:t>McCravy</w:t>
            </w:r>
          </w:p>
        </w:tc>
      </w:tr>
      <w:tr w:rsidR="00273CBA" w:rsidRPr="00273CBA" w:rsidTr="00273CBA">
        <w:tc>
          <w:tcPr>
            <w:tcW w:w="2179" w:type="dxa"/>
            <w:shd w:val="clear" w:color="auto" w:fill="auto"/>
          </w:tcPr>
          <w:p w:rsidR="00273CBA" w:rsidRPr="00273CBA" w:rsidRDefault="00273CBA" w:rsidP="00273CBA">
            <w:pPr>
              <w:ind w:firstLine="0"/>
            </w:pPr>
            <w:r>
              <w:t>McEachern</w:t>
            </w:r>
          </w:p>
        </w:tc>
        <w:tc>
          <w:tcPr>
            <w:tcW w:w="2179" w:type="dxa"/>
            <w:shd w:val="clear" w:color="auto" w:fill="auto"/>
          </w:tcPr>
          <w:p w:rsidR="00273CBA" w:rsidRPr="00273CBA" w:rsidRDefault="00273CBA" w:rsidP="00273CBA">
            <w:pPr>
              <w:ind w:firstLine="0"/>
            </w:pPr>
            <w:r>
              <w:t>McGinnis</w:t>
            </w:r>
          </w:p>
        </w:tc>
        <w:tc>
          <w:tcPr>
            <w:tcW w:w="2180" w:type="dxa"/>
            <w:shd w:val="clear" w:color="auto" w:fill="auto"/>
          </w:tcPr>
          <w:p w:rsidR="00273CBA" w:rsidRPr="00273CBA" w:rsidRDefault="00273CBA" w:rsidP="00273CBA">
            <w:pPr>
              <w:ind w:firstLine="0"/>
            </w:pPr>
            <w:r>
              <w:t>McKnight</w:t>
            </w:r>
          </w:p>
        </w:tc>
      </w:tr>
      <w:tr w:rsidR="00273CBA" w:rsidRPr="00273CBA" w:rsidTr="00273CBA">
        <w:tc>
          <w:tcPr>
            <w:tcW w:w="2179" w:type="dxa"/>
            <w:shd w:val="clear" w:color="auto" w:fill="auto"/>
          </w:tcPr>
          <w:p w:rsidR="00273CBA" w:rsidRPr="00273CBA" w:rsidRDefault="00273CBA" w:rsidP="00273CBA">
            <w:pPr>
              <w:ind w:firstLine="0"/>
            </w:pPr>
            <w:r>
              <w:t>D. C. Moss</w:t>
            </w:r>
          </w:p>
        </w:tc>
        <w:tc>
          <w:tcPr>
            <w:tcW w:w="2179" w:type="dxa"/>
            <w:shd w:val="clear" w:color="auto" w:fill="auto"/>
          </w:tcPr>
          <w:p w:rsidR="00273CBA" w:rsidRPr="00273CBA" w:rsidRDefault="00273CBA" w:rsidP="00273CBA">
            <w:pPr>
              <w:ind w:firstLine="0"/>
            </w:pPr>
            <w:r>
              <w:t>V. S. Moss</w:t>
            </w:r>
          </w:p>
        </w:tc>
        <w:tc>
          <w:tcPr>
            <w:tcW w:w="2180" w:type="dxa"/>
            <w:shd w:val="clear" w:color="auto" w:fill="auto"/>
          </w:tcPr>
          <w:p w:rsidR="00273CBA" w:rsidRPr="00273CBA" w:rsidRDefault="00273CBA" w:rsidP="00273CBA">
            <w:pPr>
              <w:ind w:firstLine="0"/>
            </w:pPr>
            <w:r>
              <w:t>B. Newton</w:t>
            </w:r>
          </w:p>
        </w:tc>
      </w:tr>
      <w:tr w:rsidR="00273CBA" w:rsidRPr="00273CBA" w:rsidTr="00273CBA">
        <w:tc>
          <w:tcPr>
            <w:tcW w:w="2179" w:type="dxa"/>
            <w:shd w:val="clear" w:color="auto" w:fill="auto"/>
          </w:tcPr>
          <w:p w:rsidR="00273CBA" w:rsidRPr="00273CBA" w:rsidRDefault="00273CBA" w:rsidP="00273CBA">
            <w:pPr>
              <w:ind w:firstLine="0"/>
            </w:pPr>
            <w:r>
              <w:t>W. Newton</w:t>
            </w:r>
          </w:p>
        </w:tc>
        <w:tc>
          <w:tcPr>
            <w:tcW w:w="2179" w:type="dxa"/>
            <w:shd w:val="clear" w:color="auto" w:fill="auto"/>
          </w:tcPr>
          <w:p w:rsidR="00273CBA" w:rsidRPr="00273CBA" w:rsidRDefault="00273CBA" w:rsidP="00273CBA">
            <w:pPr>
              <w:ind w:firstLine="0"/>
            </w:pPr>
            <w:r>
              <w:t>Norrell</w:t>
            </w:r>
          </w:p>
        </w:tc>
        <w:tc>
          <w:tcPr>
            <w:tcW w:w="2180" w:type="dxa"/>
            <w:shd w:val="clear" w:color="auto" w:fill="auto"/>
          </w:tcPr>
          <w:p w:rsidR="00273CBA" w:rsidRPr="00273CBA" w:rsidRDefault="00273CBA" w:rsidP="00273CBA">
            <w:pPr>
              <w:ind w:firstLine="0"/>
            </w:pPr>
            <w:r>
              <w:t>Ott</w:t>
            </w:r>
          </w:p>
        </w:tc>
      </w:tr>
      <w:tr w:rsidR="00273CBA" w:rsidRPr="00273CBA" w:rsidTr="00273CBA">
        <w:tc>
          <w:tcPr>
            <w:tcW w:w="2179" w:type="dxa"/>
            <w:shd w:val="clear" w:color="auto" w:fill="auto"/>
          </w:tcPr>
          <w:p w:rsidR="00273CBA" w:rsidRPr="00273CBA" w:rsidRDefault="00273CBA" w:rsidP="00273CBA">
            <w:pPr>
              <w:ind w:firstLine="0"/>
            </w:pPr>
            <w:r>
              <w:t>Parks</w:t>
            </w:r>
          </w:p>
        </w:tc>
        <w:tc>
          <w:tcPr>
            <w:tcW w:w="2179" w:type="dxa"/>
            <w:shd w:val="clear" w:color="auto" w:fill="auto"/>
          </w:tcPr>
          <w:p w:rsidR="00273CBA" w:rsidRPr="00273CBA" w:rsidRDefault="00273CBA" w:rsidP="00273CBA">
            <w:pPr>
              <w:ind w:firstLine="0"/>
            </w:pPr>
            <w:r>
              <w:t>Pendarvis</w:t>
            </w:r>
          </w:p>
        </w:tc>
        <w:tc>
          <w:tcPr>
            <w:tcW w:w="2180" w:type="dxa"/>
            <w:shd w:val="clear" w:color="auto" w:fill="auto"/>
          </w:tcPr>
          <w:p w:rsidR="00273CBA" w:rsidRPr="00273CBA" w:rsidRDefault="00273CBA" w:rsidP="00273CBA">
            <w:pPr>
              <w:ind w:firstLine="0"/>
            </w:pPr>
            <w:r>
              <w:t>Pope</w:t>
            </w:r>
          </w:p>
        </w:tc>
      </w:tr>
      <w:tr w:rsidR="00273CBA" w:rsidRPr="00273CBA" w:rsidTr="00273CBA">
        <w:tc>
          <w:tcPr>
            <w:tcW w:w="2179" w:type="dxa"/>
            <w:shd w:val="clear" w:color="auto" w:fill="auto"/>
          </w:tcPr>
          <w:p w:rsidR="00273CBA" w:rsidRPr="00273CBA" w:rsidRDefault="00273CBA" w:rsidP="00273CBA">
            <w:pPr>
              <w:ind w:firstLine="0"/>
            </w:pPr>
            <w:r>
              <w:t>Putnam</w:t>
            </w:r>
          </w:p>
        </w:tc>
        <w:tc>
          <w:tcPr>
            <w:tcW w:w="2179" w:type="dxa"/>
            <w:shd w:val="clear" w:color="auto" w:fill="auto"/>
          </w:tcPr>
          <w:p w:rsidR="00273CBA" w:rsidRPr="00273CBA" w:rsidRDefault="00273CBA" w:rsidP="00273CBA">
            <w:pPr>
              <w:ind w:firstLine="0"/>
            </w:pPr>
            <w:r>
              <w:t>Ridgeway</w:t>
            </w:r>
          </w:p>
        </w:tc>
        <w:tc>
          <w:tcPr>
            <w:tcW w:w="2180" w:type="dxa"/>
            <w:shd w:val="clear" w:color="auto" w:fill="auto"/>
          </w:tcPr>
          <w:p w:rsidR="00273CBA" w:rsidRPr="00273CBA" w:rsidRDefault="00273CBA" w:rsidP="00273CBA">
            <w:pPr>
              <w:ind w:firstLine="0"/>
            </w:pPr>
            <w:r>
              <w:t>S. Rivers</w:t>
            </w:r>
          </w:p>
        </w:tc>
      </w:tr>
      <w:tr w:rsidR="00273CBA" w:rsidRPr="00273CBA" w:rsidTr="00273CBA">
        <w:tc>
          <w:tcPr>
            <w:tcW w:w="2179" w:type="dxa"/>
            <w:shd w:val="clear" w:color="auto" w:fill="auto"/>
          </w:tcPr>
          <w:p w:rsidR="00273CBA" w:rsidRPr="00273CBA" w:rsidRDefault="00273CBA" w:rsidP="00273CBA">
            <w:pPr>
              <w:ind w:firstLine="0"/>
            </w:pPr>
            <w:r>
              <w:t>Robinson-Simpson</w:t>
            </w:r>
          </w:p>
        </w:tc>
        <w:tc>
          <w:tcPr>
            <w:tcW w:w="2179" w:type="dxa"/>
            <w:shd w:val="clear" w:color="auto" w:fill="auto"/>
          </w:tcPr>
          <w:p w:rsidR="00273CBA" w:rsidRPr="00273CBA" w:rsidRDefault="00273CBA" w:rsidP="00273CBA">
            <w:pPr>
              <w:ind w:firstLine="0"/>
            </w:pPr>
            <w:r>
              <w:t>Rutherford</w:t>
            </w:r>
          </w:p>
        </w:tc>
        <w:tc>
          <w:tcPr>
            <w:tcW w:w="2180" w:type="dxa"/>
            <w:shd w:val="clear" w:color="auto" w:fill="auto"/>
          </w:tcPr>
          <w:p w:rsidR="00273CBA" w:rsidRPr="00273CBA" w:rsidRDefault="00273CBA" w:rsidP="00273CBA">
            <w:pPr>
              <w:ind w:firstLine="0"/>
            </w:pPr>
            <w:r>
              <w:t>Sandifer</w:t>
            </w:r>
          </w:p>
        </w:tc>
      </w:tr>
      <w:tr w:rsidR="00273CBA" w:rsidRPr="00273CBA" w:rsidTr="00273CBA">
        <w:tc>
          <w:tcPr>
            <w:tcW w:w="2179" w:type="dxa"/>
            <w:shd w:val="clear" w:color="auto" w:fill="auto"/>
          </w:tcPr>
          <w:p w:rsidR="00273CBA" w:rsidRPr="00273CBA" w:rsidRDefault="00273CBA" w:rsidP="00273CBA">
            <w:pPr>
              <w:ind w:firstLine="0"/>
            </w:pPr>
            <w:r>
              <w:t>Simrill</w:t>
            </w:r>
          </w:p>
        </w:tc>
        <w:tc>
          <w:tcPr>
            <w:tcW w:w="2179" w:type="dxa"/>
            <w:shd w:val="clear" w:color="auto" w:fill="auto"/>
          </w:tcPr>
          <w:p w:rsidR="00273CBA" w:rsidRPr="00273CBA" w:rsidRDefault="00273CBA" w:rsidP="00273CBA">
            <w:pPr>
              <w:ind w:firstLine="0"/>
            </w:pPr>
            <w:r>
              <w:t>G. M. Smith</w:t>
            </w:r>
          </w:p>
        </w:tc>
        <w:tc>
          <w:tcPr>
            <w:tcW w:w="2180" w:type="dxa"/>
            <w:shd w:val="clear" w:color="auto" w:fill="auto"/>
          </w:tcPr>
          <w:p w:rsidR="00273CBA" w:rsidRPr="00273CBA" w:rsidRDefault="00273CBA" w:rsidP="00273CBA">
            <w:pPr>
              <w:ind w:firstLine="0"/>
            </w:pPr>
            <w:r>
              <w:t>G. R. Smith</w:t>
            </w:r>
          </w:p>
        </w:tc>
      </w:tr>
      <w:tr w:rsidR="00273CBA" w:rsidRPr="00273CBA" w:rsidTr="00273CBA">
        <w:tc>
          <w:tcPr>
            <w:tcW w:w="2179" w:type="dxa"/>
            <w:shd w:val="clear" w:color="auto" w:fill="auto"/>
          </w:tcPr>
          <w:p w:rsidR="00273CBA" w:rsidRPr="00273CBA" w:rsidRDefault="00273CBA" w:rsidP="00273CBA">
            <w:pPr>
              <w:ind w:firstLine="0"/>
            </w:pPr>
            <w:r>
              <w:t>J. E. Smith</w:t>
            </w:r>
          </w:p>
        </w:tc>
        <w:tc>
          <w:tcPr>
            <w:tcW w:w="2179" w:type="dxa"/>
            <w:shd w:val="clear" w:color="auto" w:fill="auto"/>
          </w:tcPr>
          <w:p w:rsidR="00273CBA" w:rsidRPr="00273CBA" w:rsidRDefault="00273CBA" w:rsidP="00273CBA">
            <w:pPr>
              <w:ind w:firstLine="0"/>
            </w:pPr>
            <w:r>
              <w:t>Spires</w:t>
            </w:r>
          </w:p>
        </w:tc>
        <w:tc>
          <w:tcPr>
            <w:tcW w:w="2180" w:type="dxa"/>
            <w:shd w:val="clear" w:color="auto" w:fill="auto"/>
          </w:tcPr>
          <w:p w:rsidR="00273CBA" w:rsidRPr="00273CBA" w:rsidRDefault="00273CBA" w:rsidP="00273CBA">
            <w:pPr>
              <w:ind w:firstLine="0"/>
            </w:pPr>
            <w:r>
              <w:t>Tallon</w:t>
            </w:r>
          </w:p>
        </w:tc>
      </w:tr>
      <w:tr w:rsidR="00273CBA" w:rsidRPr="00273CBA" w:rsidTr="00273CBA">
        <w:tc>
          <w:tcPr>
            <w:tcW w:w="2179" w:type="dxa"/>
            <w:shd w:val="clear" w:color="auto" w:fill="auto"/>
          </w:tcPr>
          <w:p w:rsidR="00273CBA" w:rsidRPr="00273CBA" w:rsidRDefault="00273CBA" w:rsidP="00273CBA">
            <w:pPr>
              <w:ind w:firstLine="0"/>
            </w:pPr>
            <w:r>
              <w:t>Taylor</w:t>
            </w:r>
          </w:p>
        </w:tc>
        <w:tc>
          <w:tcPr>
            <w:tcW w:w="2179" w:type="dxa"/>
            <w:shd w:val="clear" w:color="auto" w:fill="auto"/>
          </w:tcPr>
          <w:p w:rsidR="00273CBA" w:rsidRPr="00273CBA" w:rsidRDefault="00273CBA" w:rsidP="00273CBA">
            <w:pPr>
              <w:ind w:firstLine="0"/>
            </w:pPr>
            <w:r>
              <w:t>Thayer</w:t>
            </w:r>
          </w:p>
        </w:tc>
        <w:tc>
          <w:tcPr>
            <w:tcW w:w="2180" w:type="dxa"/>
            <w:shd w:val="clear" w:color="auto" w:fill="auto"/>
          </w:tcPr>
          <w:p w:rsidR="00273CBA" w:rsidRPr="00273CBA" w:rsidRDefault="00273CBA" w:rsidP="00273CBA">
            <w:pPr>
              <w:ind w:firstLine="0"/>
            </w:pPr>
            <w:r>
              <w:t>Thigpen</w:t>
            </w:r>
          </w:p>
        </w:tc>
      </w:tr>
      <w:tr w:rsidR="00273CBA" w:rsidRPr="00273CBA" w:rsidTr="00273CBA">
        <w:tc>
          <w:tcPr>
            <w:tcW w:w="2179" w:type="dxa"/>
            <w:shd w:val="clear" w:color="auto" w:fill="auto"/>
          </w:tcPr>
          <w:p w:rsidR="00273CBA" w:rsidRPr="00273CBA" w:rsidRDefault="00273CBA" w:rsidP="00273CBA">
            <w:pPr>
              <w:ind w:firstLine="0"/>
            </w:pPr>
            <w:r>
              <w:t>Toole</w:t>
            </w:r>
          </w:p>
        </w:tc>
        <w:tc>
          <w:tcPr>
            <w:tcW w:w="2179" w:type="dxa"/>
            <w:shd w:val="clear" w:color="auto" w:fill="auto"/>
          </w:tcPr>
          <w:p w:rsidR="00273CBA" w:rsidRPr="00273CBA" w:rsidRDefault="00273CBA" w:rsidP="00273CBA">
            <w:pPr>
              <w:ind w:firstLine="0"/>
            </w:pPr>
            <w:r>
              <w:t>Trantham</w:t>
            </w:r>
          </w:p>
        </w:tc>
        <w:tc>
          <w:tcPr>
            <w:tcW w:w="2180" w:type="dxa"/>
            <w:shd w:val="clear" w:color="auto" w:fill="auto"/>
          </w:tcPr>
          <w:p w:rsidR="00273CBA" w:rsidRPr="00273CBA" w:rsidRDefault="00273CBA" w:rsidP="00273CBA">
            <w:pPr>
              <w:ind w:firstLine="0"/>
            </w:pPr>
            <w:r>
              <w:t>Weeks</w:t>
            </w:r>
          </w:p>
        </w:tc>
      </w:tr>
      <w:tr w:rsidR="00273CBA" w:rsidRPr="00273CBA" w:rsidTr="00273CBA">
        <w:tc>
          <w:tcPr>
            <w:tcW w:w="2179" w:type="dxa"/>
            <w:shd w:val="clear" w:color="auto" w:fill="auto"/>
          </w:tcPr>
          <w:p w:rsidR="00273CBA" w:rsidRPr="00273CBA" w:rsidRDefault="00273CBA" w:rsidP="00273CBA">
            <w:pPr>
              <w:ind w:firstLine="0"/>
            </w:pPr>
            <w:r>
              <w:t>West</w:t>
            </w:r>
          </w:p>
        </w:tc>
        <w:tc>
          <w:tcPr>
            <w:tcW w:w="2179" w:type="dxa"/>
            <w:shd w:val="clear" w:color="auto" w:fill="auto"/>
          </w:tcPr>
          <w:p w:rsidR="00273CBA" w:rsidRPr="00273CBA" w:rsidRDefault="00273CBA" w:rsidP="00273CBA">
            <w:pPr>
              <w:ind w:firstLine="0"/>
            </w:pPr>
            <w:r>
              <w:t>Wheeler</w:t>
            </w:r>
          </w:p>
        </w:tc>
        <w:tc>
          <w:tcPr>
            <w:tcW w:w="2180" w:type="dxa"/>
            <w:shd w:val="clear" w:color="auto" w:fill="auto"/>
          </w:tcPr>
          <w:p w:rsidR="00273CBA" w:rsidRPr="00273CBA" w:rsidRDefault="00273CBA" w:rsidP="00273CBA">
            <w:pPr>
              <w:ind w:firstLine="0"/>
            </w:pPr>
            <w:r>
              <w:t>White</w:t>
            </w:r>
          </w:p>
        </w:tc>
      </w:tr>
      <w:tr w:rsidR="00273CBA" w:rsidRPr="00273CBA" w:rsidTr="00273CBA">
        <w:tc>
          <w:tcPr>
            <w:tcW w:w="2179" w:type="dxa"/>
            <w:shd w:val="clear" w:color="auto" w:fill="auto"/>
          </w:tcPr>
          <w:p w:rsidR="00273CBA" w:rsidRPr="00273CBA" w:rsidRDefault="00273CBA" w:rsidP="00273CBA">
            <w:pPr>
              <w:keepNext/>
              <w:ind w:firstLine="0"/>
            </w:pPr>
            <w:r>
              <w:t>Whitmire</w:t>
            </w:r>
          </w:p>
        </w:tc>
        <w:tc>
          <w:tcPr>
            <w:tcW w:w="2179" w:type="dxa"/>
            <w:shd w:val="clear" w:color="auto" w:fill="auto"/>
          </w:tcPr>
          <w:p w:rsidR="00273CBA" w:rsidRPr="00273CBA" w:rsidRDefault="00273CBA" w:rsidP="00273CBA">
            <w:pPr>
              <w:keepNext/>
              <w:ind w:firstLine="0"/>
            </w:pPr>
            <w:r>
              <w:t>Williams</w:t>
            </w:r>
          </w:p>
        </w:tc>
        <w:tc>
          <w:tcPr>
            <w:tcW w:w="2180" w:type="dxa"/>
            <w:shd w:val="clear" w:color="auto" w:fill="auto"/>
          </w:tcPr>
          <w:p w:rsidR="00273CBA" w:rsidRPr="00273CBA" w:rsidRDefault="00273CBA" w:rsidP="00273CBA">
            <w:pPr>
              <w:keepNext/>
              <w:ind w:firstLine="0"/>
            </w:pPr>
            <w:r>
              <w:t>Willis</w:t>
            </w:r>
          </w:p>
        </w:tc>
      </w:tr>
      <w:tr w:rsidR="00273CBA" w:rsidRPr="00273CBA" w:rsidTr="00273CBA">
        <w:tc>
          <w:tcPr>
            <w:tcW w:w="2179" w:type="dxa"/>
            <w:shd w:val="clear" w:color="auto" w:fill="auto"/>
          </w:tcPr>
          <w:p w:rsidR="00273CBA" w:rsidRPr="00273CBA" w:rsidRDefault="00273CBA" w:rsidP="00273CBA">
            <w:pPr>
              <w:keepNext/>
              <w:ind w:firstLine="0"/>
            </w:pPr>
            <w:r>
              <w:t>Young</w:t>
            </w:r>
          </w:p>
        </w:tc>
        <w:tc>
          <w:tcPr>
            <w:tcW w:w="2179" w:type="dxa"/>
            <w:shd w:val="clear" w:color="auto" w:fill="auto"/>
          </w:tcPr>
          <w:p w:rsidR="00273CBA" w:rsidRPr="00273CBA" w:rsidRDefault="00273CBA" w:rsidP="00273CBA">
            <w:pPr>
              <w:keepNext/>
              <w:ind w:firstLine="0"/>
            </w:pPr>
            <w:r>
              <w:t>Yow</w:t>
            </w:r>
          </w:p>
        </w:tc>
        <w:tc>
          <w:tcPr>
            <w:tcW w:w="2180" w:type="dxa"/>
            <w:shd w:val="clear" w:color="auto" w:fill="auto"/>
          </w:tcPr>
          <w:p w:rsidR="00273CBA" w:rsidRPr="00273CBA" w:rsidRDefault="00273CBA" w:rsidP="00273CBA">
            <w:pPr>
              <w:keepNext/>
              <w:ind w:firstLine="0"/>
            </w:pPr>
          </w:p>
        </w:tc>
      </w:tr>
    </w:tbl>
    <w:p w:rsidR="00273CBA" w:rsidRDefault="00273CBA" w:rsidP="00273CBA"/>
    <w:p w:rsidR="00273CBA" w:rsidRDefault="00273CBA" w:rsidP="00273CBA">
      <w:pPr>
        <w:jc w:val="center"/>
        <w:rPr>
          <w:b/>
        </w:rPr>
      </w:pPr>
      <w:r w:rsidRPr="00273CBA">
        <w:rPr>
          <w:b/>
        </w:rPr>
        <w:t>Total--107</w:t>
      </w:r>
    </w:p>
    <w:p w:rsidR="00273CBA" w:rsidRDefault="00273CBA" w:rsidP="00273CBA">
      <w:pPr>
        <w:jc w:val="center"/>
        <w:rPr>
          <w:b/>
        </w:rPr>
      </w:pPr>
    </w:p>
    <w:p w:rsidR="00273CBA" w:rsidRDefault="00273CBA" w:rsidP="00273CBA">
      <w:pPr>
        <w:ind w:firstLine="0"/>
      </w:pPr>
      <w:r w:rsidRPr="00273CB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73CBA" w:rsidRPr="00273CBA" w:rsidTr="00273CBA">
        <w:tc>
          <w:tcPr>
            <w:tcW w:w="2179" w:type="dxa"/>
            <w:shd w:val="clear" w:color="auto" w:fill="auto"/>
          </w:tcPr>
          <w:p w:rsidR="00273CBA" w:rsidRPr="00273CBA" w:rsidRDefault="00273CBA" w:rsidP="00273CBA">
            <w:pPr>
              <w:keepNext/>
              <w:ind w:firstLine="0"/>
            </w:pPr>
            <w:r>
              <w:t>Brawley</w:t>
            </w:r>
          </w:p>
        </w:tc>
        <w:tc>
          <w:tcPr>
            <w:tcW w:w="2179" w:type="dxa"/>
            <w:shd w:val="clear" w:color="auto" w:fill="auto"/>
          </w:tcPr>
          <w:p w:rsidR="00273CBA" w:rsidRPr="00273CBA" w:rsidRDefault="00273CBA" w:rsidP="00273CBA">
            <w:pPr>
              <w:keepNext/>
              <w:ind w:firstLine="0"/>
            </w:pPr>
            <w:r>
              <w:t>Cobb-Hunter</w:t>
            </w:r>
          </w:p>
        </w:tc>
        <w:tc>
          <w:tcPr>
            <w:tcW w:w="2180" w:type="dxa"/>
            <w:shd w:val="clear" w:color="auto" w:fill="auto"/>
          </w:tcPr>
          <w:p w:rsidR="00273CBA" w:rsidRPr="00273CBA" w:rsidRDefault="00273CBA" w:rsidP="00273CBA">
            <w:pPr>
              <w:keepNext/>
              <w:ind w:firstLine="0"/>
            </w:pPr>
            <w:r>
              <w:t>M. Rivers</w:t>
            </w:r>
          </w:p>
        </w:tc>
      </w:tr>
    </w:tbl>
    <w:p w:rsidR="00273CBA" w:rsidRDefault="00273CBA" w:rsidP="00273CBA"/>
    <w:p w:rsidR="00273CBA" w:rsidRDefault="00273CBA" w:rsidP="00273CBA">
      <w:pPr>
        <w:jc w:val="center"/>
        <w:rPr>
          <w:b/>
        </w:rPr>
      </w:pPr>
      <w:r w:rsidRPr="00273CBA">
        <w:rPr>
          <w:b/>
        </w:rPr>
        <w:t>Total--3</w:t>
      </w:r>
    </w:p>
    <w:p w:rsidR="00273CBA" w:rsidRDefault="00273CBA" w:rsidP="00273CBA">
      <w:pPr>
        <w:jc w:val="center"/>
        <w:rPr>
          <w:b/>
        </w:rPr>
      </w:pPr>
    </w:p>
    <w:p w:rsidR="00273CBA" w:rsidRDefault="00273CBA" w:rsidP="00273CBA">
      <w:r>
        <w:t>So, the Bill, as amended, was read the second time and ordered to third reading.</w:t>
      </w:r>
    </w:p>
    <w:p w:rsidR="00273CBA" w:rsidRDefault="00273CBA" w:rsidP="00273CBA"/>
    <w:p w:rsidR="00273CBA" w:rsidRDefault="00273CBA" w:rsidP="00273CBA">
      <w:pPr>
        <w:keepNext/>
        <w:jc w:val="center"/>
        <w:rPr>
          <w:b/>
        </w:rPr>
      </w:pPr>
      <w:r w:rsidRPr="00273CBA">
        <w:rPr>
          <w:b/>
        </w:rPr>
        <w:t>H. 3565--ORDERED TO BE READ THIRD TIME TOMORROW</w:t>
      </w:r>
    </w:p>
    <w:p w:rsidR="00273CBA" w:rsidRDefault="00273CBA" w:rsidP="00273CBA">
      <w:r>
        <w:t>On motion of Rep. G. M. SMITH, with unanimous consent, it was ordered that H. 3565 be read the third time tomorrow.</w:t>
      </w:r>
    </w:p>
    <w:p w:rsidR="00273CBA" w:rsidRDefault="00273CBA" w:rsidP="00273CBA"/>
    <w:p w:rsidR="00273CBA" w:rsidRDefault="00273CBA" w:rsidP="00273CBA">
      <w:pPr>
        <w:keepNext/>
        <w:jc w:val="center"/>
        <w:rPr>
          <w:b/>
        </w:rPr>
      </w:pPr>
      <w:r w:rsidRPr="00273CBA">
        <w:rPr>
          <w:b/>
        </w:rPr>
        <w:t>H. 3064--DEBATE ADJOURNED</w:t>
      </w:r>
    </w:p>
    <w:p w:rsidR="00273CBA" w:rsidRDefault="00273CBA" w:rsidP="00273CBA">
      <w:pPr>
        <w:keepNext/>
      </w:pPr>
      <w:r>
        <w:t>The following Bill was taken up:</w:t>
      </w:r>
    </w:p>
    <w:p w:rsidR="00273CBA" w:rsidRDefault="00273CBA" w:rsidP="00273CBA">
      <w:pPr>
        <w:keepNext/>
      </w:pPr>
      <w:bookmarkStart w:id="90" w:name="include_clip_start_184"/>
      <w:bookmarkEnd w:id="90"/>
    </w:p>
    <w:p w:rsidR="00273CBA" w:rsidRDefault="00273CBA" w:rsidP="00273CBA">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273CBA" w:rsidRPr="002000FA" w:rsidRDefault="00273CBA" w:rsidP="00273CBA">
      <w:pPr>
        <w:rPr>
          <w:sz w:val="16"/>
          <w:szCs w:val="16"/>
        </w:rPr>
      </w:pPr>
      <w:bookmarkStart w:id="91" w:name="include_clip_end_184"/>
      <w:bookmarkEnd w:id="91"/>
    </w:p>
    <w:p w:rsidR="00273CBA" w:rsidRDefault="00273CBA" w:rsidP="00273CBA">
      <w:r>
        <w:t>Rep. RUTHERFORD moved to adjourn debate on the Bill until Tuesday, March 6, which was agreed to.</w:t>
      </w:r>
    </w:p>
    <w:p w:rsidR="00273CBA" w:rsidRDefault="00273CBA" w:rsidP="00273CBA">
      <w:pPr>
        <w:keepNext/>
        <w:jc w:val="center"/>
        <w:rPr>
          <w:b/>
        </w:rPr>
      </w:pPr>
      <w:r w:rsidRPr="00273CBA">
        <w:rPr>
          <w:b/>
        </w:rPr>
        <w:t>H. 3722--DEBATE ADJOURNED</w:t>
      </w:r>
    </w:p>
    <w:p w:rsidR="00273CBA" w:rsidRDefault="00273CBA" w:rsidP="00273CBA">
      <w:pPr>
        <w:keepNext/>
      </w:pPr>
      <w:r>
        <w:t>The following Bill was taken up:</w:t>
      </w:r>
    </w:p>
    <w:p w:rsidR="00273CBA" w:rsidRDefault="00273CBA" w:rsidP="00273CBA">
      <w:pPr>
        <w:keepNext/>
      </w:pPr>
      <w:bookmarkStart w:id="92" w:name="include_clip_start_187"/>
      <w:bookmarkEnd w:id="92"/>
    </w:p>
    <w:p w:rsidR="00273CBA" w:rsidRDefault="00273CBA" w:rsidP="00273CBA">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273CBA" w:rsidRDefault="00273CBA" w:rsidP="00273CBA">
      <w:bookmarkStart w:id="93" w:name="include_clip_end_187"/>
      <w:bookmarkEnd w:id="93"/>
    </w:p>
    <w:p w:rsidR="00273CBA" w:rsidRDefault="00273CBA" w:rsidP="00273CBA">
      <w:r>
        <w:t>Rep. WHITE moved to adjourn debate on the Bill until Tuesday, March 6, which was agreed to.</w:t>
      </w:r>
    </w:p>
    <w:p w:rsidR="00273CBA" w:rsidRDefault="00273CBA" w:rsidP="00273CBA"/>
    <w:p w:rsidR="00273CBA" w:rsidRDefault="00273CBA" w:rsidP="00273CBA">
      <w:pPr>
        <w:keepNext/>
        <w:jc w:val="center"/>
        <w:rPr>
          <w:b/>
        </w:rPr>
      </w:pPr>
      <w:r w:rsidRPr="00273CBA">
        <w:rPr>
          <w:b/>
        </w:rPr>
        <w:t>H. 4380--DEBATE ADJOURNED</w:t>
      </w:r>
    </w:p>
    <w:p w:rsidR="00273CBA" w:rsidRDefault="00273CBA" w:rsidP="00273CBA">
      <w:pPr>
        <w:keepNext/>
      </w:pPr>
      <w:r>
        <w:t>The following Bill was taken up:</w:t>
      </w:r>
    </w:p>
    <w:p w:rsidR="00273CBA" w:rsidRDefault="00273CBA" w:rsidP="00273CBA">
      <w:pPr>
        <w:keepNext/>
      </w:pPr>
      <w:bookmarkStart w:id="94" w:name="include_clip_start_190"/>
      <w:bookmarkEnd w:id="94"/>
    </w:p>
    <w:p w:rsidR="00273CBA" w:rsidRDefault="00273CBA" w:rsidP="00273CBA">
      <w:r>
        <w:t>H. 4380 -- 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273CBA" w:rsidRPr="002000FA" w:rsidRDefault="00273CBA" w:rsidP="00273CBA">
      <w:pPr>
        <w:rPr>
          <w:sz w:val="16"/>
          <w:szCs w:val="16"/>
        </w:rPr>
      </w:pPr>
      <w:bookmarkStart w:id="95" w:name="include_clip_end_190"/>
      <w:bookmarkEnd w:id="95"/>
    </w:p>
    <w:p w:rsidR="00273CBA" w:rsidRDefault="00273CBA" w:rsidP="00273CBA">
      <w:r>
        <w:t>Rep. MURPHY moved to adjourn debate on the Bill until Tuesday, March 6, which was agreed to.</w:t>
      </w:r>
    </w:p>
    <w:p w:rsidR="00273CBA" w:rsidRDefault="00273CBA" w:rsidP="00273CBA">
      <w:pPr>
        <w:keepNext/>
        <w:jc w:val="center"/>
        <w:rPr>
          <w:b/>
        </w:rPr>
      </w:pPr>
      <w:r w:rsidRPr="00273CBA">
        <w:rPr>
          <w:b/>
        </w:rPr>
        <w:t>H. 4376--DEBATE ADJOURNED</w:t>
      </w:r>
    </w:p>
    <w:p w:rsidR="00273CBA" w:rsidRDefault="00273CBA" w:rsidP="00273CBA">
      <w:pPr>
        <w:keepNext/>
      </w:pPr>
      <w:r>
        <w:t>The following Bill was taken up:</w:t>
      </w:r>
    </w:p>
    <w:p w:rsidR="00273CBA" w:rsidRDefault="00273CBA" w:rsidP="00273CBA">
      <w:pPr>
        <w:keepNext/>
      </w:pPr>
      <w:bookmarkStart w:id="96" w:name="include_clip_start_193"/>
      <w:bookmarkEnd w:id="96"/>
    </w:p>
    <w:p w:rsidR="00273CBA" w:rsidRDefault="00273CBA" w:rsidP="00273CBA">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273CBA" w:rsidRDefault="00273CBA" w:rsidP="00273CBA">
      <w:bookmarkStart w:id="97" w:name="include_clip_end_193"/>
      <w:bookmarkEnd w:id="97"/>
    </w:p>
    <w:p w:rsidR="00273CBA" w:rsidRDefault="00273CBA" w:rsidP="00273CBA">
      <w:r>
        <w:t>Rep. MURPHY moved to adjourn debate on the Bill until Tuesday, March 6, which was agreed to.</w:t>
      </w:r>
    </w:p>
    <w:p w:rsidR="00273CBA" w:rsidRDefault="00273CBA" w:rsidP="00273CBA"/>
    <w:p w:rsidR="00273CBA" w:rsidRDefault="00273CBA" w:rsidP="00273CBA">
      <w:pPr>
        <w:keepNext/>
        <w:jc w:val="center"/>
        <w:rPr>
          <w:b/>
        </w:rPr>
      </w:pPr>
      <w:r w:rsidRPr="00273CBA">
        <w:rPr>
          <w:b/>
        </w:rPr>
        <w:t>H. 4618--DEBATE ADJOURNED</w:t>
      </w:r>
    </w:p>
    <w:p w:rsidR="00273CBA" w:rsidRDefault="00273CBA" w:rsidP="00273CBA">
      <w:pPr>
        <w:keepNext/>
      </w:pPr>
      <w:r>
        <w:t>The following Bill was taken up:</w:t>
      </w:r>
    </w:p>
    <w:p w:rsidR="00273CBA" w:rsidRDefault="00273CBA" w:rsidP="00273CBA">
      <w:pPr>
        <w:keepNext/>
      </w:pPr>
      <w:bookmarkStart w:id="98" w:name="include_clip_start_196"/>
      <w:bookmarkEnd w:id="98"/>
    </w:p>
    <w:p w:rsidR="00273CBA" w:rsidRDefault="00273CBA" w:rsidP="00273CBA">
      <w:r>
        <w:t>H. 4618 -- Reps. Willis, Elliott and Allison: 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273CBA" w:rsidRDefault="00273CBA" w:rsidP="00273CBA"/>
    <w:p w:rsidR="00273CBA" w:rsidRPr="00F15495" w:rsidRDefault="00273CBA" w:rsidP="00273CBA">
      <w:r w:rsidRPr="00F15495">
        <w:t>Rep. TOOLE proposed the following Amendment No. 1</w:t>
      </w:r>
      <w:r w:rsidR="00C54A3F">
        <w:t xml:space="preserve"> to </w:t>
      </w:r>
      <w:r w:rsidRPr="00F15495">
        <w:t>H. 4618 (COUNCIL\DG\4618C002.BBM.DG18), which was tabled:</w:t>
      </w:r>
    </w:p>
    <w:p w:rsidR="00273CBA" w:rsidRPr="00F15495" w:rsidRDefault="00273CBA" w:rsidP="00273CBA">
      <w:r w:rsidRPr="00F15495">
        <w:t>Amend the bill, as and if amended, by striking SECTION 1 and inserting:</w:t>
      </w:r>
    </w:p>
    <w:p w:rsidR="00273CBA" w:rsidRPr="00F15495" w:rsidRDefault="00273CBA" w:rsidP="00273CBA">
      <w:pPr>
        <w:suppressAutoHyphens/>
      </w:pPr>
      <w:r w:rsidRPr="00F15495">
        <w:t>/</w:t>
      </w:r>
      <w:r w:rsidRPr="00F15495">
        <w:tab/>
        <w:t>SECTION</w:t>
      </w:r>
      <w:r w:rsidRPr="00F15495">
        <w:tab/>
        <w:t>1.</w:t>
      </w:r>
      <w:r w:rsidRPr="00F15495">
        <w:tab/>
        <w:t>Section 56</w:t>
      </w:r>
      <w:r w:rsidRPr="00F15495">
        <w:noBreakHyphen/>
        <w:t>3</w:t>
      </w:r>
      <w:r w:rsidRPr="00F15495">
        <w:noBreakHyphen/>
        <w:t>2320(A)(1) and (2) of the 1976 Code is amended to read:</w:t>
      </w:r>
    </w:p>
    <w:p w:rsidR="00273CBA" w:rsidRPr="00F15495" w:rsidRDefault="00273CBA" w:rsidP="00273CBA">
      <w:r w:rsidRPr="00F15495">
        <w:tab/>
        <w:t>“(1)</w:t>
      </w:r>
      <w:r w:rsidRPr="00F15495">
        <w:tab/>
        <w:t xml:space="preserve">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a prospective purchaser of the motor vehicle, or a person whose vehicle is being serviced or repaired by the dealer. The use by a prospective purchaser is limited to seven days, and the dealer shall provide the prospective purchaser with a dated demonstration certificate. 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thirty days. The demonstration certificate for a prospective customer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w:t>
      </w:r>
      <w:r w:rsidRPr="00F15495">
        <w:rPr>
          <w:strike/>
        </w:rPr>
        <w:t>twenty</w:t>
      </w:r>
      <w:r w:rsidRPr="00F15495">
        <w:t xml:space="preserve"> </w:t>
      </w:r>
      <w:r w:rsidRPr="00F15495">
        <w:rPr>
          <w:u w:val="single"/>
        </w:rPr>
        <w:t>fifteen or less</w:t>
      </w:r>
      <w:r w:rsidRPr="00F15495">
        <w:t xml:space="preserve">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273CBA" w:rsidRPr="00F15495" w:rsidRDefault="00273CBA" w:rsidP="00273CBA">
      <w:pPr>
        <w:suppressAutoHyphens/>
      </w:pPr>
      <w:r w:rsidRPr="00F15495">
        <w:tab/>
      </w:r>
      <w:r w:rsidRPr="00F15495">
        <w:tab/>
        <w:t>(2)</w:t>
      </w:r>
      <w:r w:rsidRPr="00F15495">
        <w:tab/>
        <w:t xml:space="preserve">A dealer may be issued two plates for </w:t>
      </w:r>
      <w:r w:rsidRPr="00F15495">
        <w:rPr>
          <w:strike/>
        </w:rPr>
        <w:t>the first</w:t>
      </w:r>
      <w:r w:rsidRPr="00F15495">
        <w:t xml:space="preserve"> fifteen </w:t>
      </w:r>
      <w:r w:rsidRPr="00F15495">
        <w:rPr>
          <w:u w:val="single"/>
        </w:rPr>
        <w:t>or less</w:t>
      </w:r>
      <w:r w:rsidRPr="00F15495">
        <w:t xml:space="preserve"> vehicles sold during the preceding year and one additional plate for each fifteen vehicles sold beyond the initial </w:t>
      </w:r>
      <w:r w:rsidRPr="00F15495">
        <w:rPr>
          <w:strike/>
        </w:rPr>
        <w:t>twenty</w:t>
      </w:r>
      <w:r w:rsidRPr="00F15495">
        <w:t xml:space="preserve"> </w:t>
      </w:r>
      <w:r w:rsidRPr="00F15495">
        <w:rPr>
          <w:u w:val="single"/>
        </w:rPr>
        <w:t>fifteen</w:t>
      </w:r>
      <w:r w:rsidRPr="00F15495">
        <w:t xml:space="preserve"> during the preceding year. A dealer participating in a manufacturer program may be issued two additional plates for each fifteen vehicles sold beyond the initial </w:t>
      </w:r>
      <w:r w:rsidRPr="00F15495">
        <w:rPr>
          <w:strike/>
        </w:rPr>
        <w:t>twenty</w:t>
      </w:r>
      <w:r w:rsidRPr="00F15495">
        <w:t xml:space="preserve"> </w:t>
      </w:r>
      <w:r w:rsidRPr="00F15495">
        <w:rPr>
          <w:u w:val="single"/>
        </w:rPr>
        <w:t>fifteen</w:t>
      </w:r>
      <w:r w:rsidRPr="00F15495">
        <w:t xml:space="preserve">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r w:rsidRPr="00F15495">
        <w:tab/>
      </w:r>
      <w:r w:rsidRPr="00F15495">
        <w:tab/>
        <w:t>/</w:t>
      </w:r>
    </w:p>
    <w:p w:rsidR="00273CBA" w:rsidRPr="00F15495" w:rsidRDefault="00273CBA" w:rsidP="00273CBA">
      <w:r w:rsidRPr="00F15495">
        <w:t>Renumber sections to conform.</w:t>
      </w:r>
    </w:p>
    <w:p w:rsidR="00273CBA" w:rsidRDefault="00273CBA" w:rsidP="00273CBA">
      <w:r w:rsidRPr="00F15495">
        <w:t>Amend title to conform.</w:t>
      </w:r>
    </w:p>
    <w:p w:rsidR="00273CBA" w:rsidRDefault="00273CBA" w:rsidP="00273CBA"/>
    <w:p w:rsidR="00273CBA" w:rsidRDefault="00273CBA" w:rsidP="00273CBA">
      <w:r>
        <w:t>Rep. TOOLE moved to table the amendment, which was agreed to.</w:t>
      </w:r>
    </w:p>
    <w:p w:rsidR="00273CBA" w:rsidRDefault="00273CBA" w:rsidP="00273CBA">
      <w:bookmarkStart w:id="99" w:name="file_start199"/>
      <w:bookmarkEnd w:id="99"/>
    </w:p>
    <w:p w:rsidR="00273CBA" w:rsidRPr="00A60C8B" w:rsidRDefault="00273CBA" w:rsidP="00273CBA">
      <w:r w:rsidRPr="00A60C8B">
        <w:t>Rep. TOOLE proposed the following Amendment No. 2</w:t>
      </w:r>
      <w:r w:rsidR="00C54A3F">
        <w:t xml:space="preserve"> to </w:t>
      </w:r>
      <w:r w:rsidRPr="00A60C8B">
        <w:t>H. 4618</w:t>
      </w:r>
      <w:r w:rsidR="00C54A3F">
        <w:t xml:space="preserve"> (COUNCIL\DG\4618C004.BBM.DG18):</w:t>
      </w:r>
    </w:p>
    <w:p w:rsidR="00273CBA" w:rsidRPr="00A60C8B" w:rsidRDefault="00273CBA" w:rsidP="00273CBA">
      <w:r w:rsidRPr="00A60C8B">
        <w:t>Amend the bill, as and if amended, by striking SECTION 1 and inserting:</w:t>
      </w:r>
    </w:p>
    <w:p w:rsidR="00273CBA" w:rsidRPr="00A60C8B" w:rsidRDefault="00273CBA" w:rsidP="00273CBA">
      <w:pPr>
        <w:suppressAutoHyphens/>
      </w:pPr>
      <w:r w:rsidRPr="00A60C8B">
        <w:t>/</w:t>
      </w:r>
      <w:r w:rsidRPr="00A60C8B">
        <w:tab/>
        <w:t>SECTION</w:t>
      </w:r>
      <w:r w:rsidRPr="00A60C8B">
        <w:tab/>
        <w:t>1.</w:t>
      </w:r>
      <w:r w:rsidRPr="00A60C8B">
        <w:tab/>
        <w:t>Section 56</w:t>
      </w:r>
      <w:r w:rsidRPr="00A60C8B">
        <w:noBreakHyphen/>
        <w:t>3</w:t>
      </w:r>
      <w:r w:rsidRPr="00A60C8B">
        <w:noBreakHyphen/>
        <w:t>2320(A)(1) and (2) of the 1976 Code is amended to read:</w:t>
      </w:r>
    </w:p>
    <w:p w:rsidR="00273CBA" w:rsidRPr="00A60C8B" w:rsidRDefault="00273CBA" w:rsidP="00273CBA">
      <w:r w:rsidRPr="00A60C8B">
        <w:tab/>
        <w:t>“(1)</w:t>
      </w:r>
      <w:r w:rsidRPr="00A60C8B">
        <w:tab/>
        <w:t xml:space="preserve">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a prospective purchaser of the motor vehicle, or a person whose vehicle is being serviced or repaired by the dealer. The use by a prospective purchaser is limited to seven days, and the dealer shall provide the prospective purchaser with a dated demonstration certificate. 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thirty days. The demonstration certificate for a prospective customer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w:t>
      </w:r>
      <w:r w:rsidRPr="00A60C8B">
        <w:rPr>
          <w:strike/>
        </w:rPr>
        <w:t>twenty</w:t>
      </w:r>
      <w:r w:rsidRPr="00A60C8B">
        <w:t xml:space="preserve"> </w:t>
      </w:r>
      <w:r w:rsidRPr="00A60C8B">
        <w:rPr>
          <w:u w:val="single"/>
        </w:rPr>
        <w:t>five</w:t>
      </w:r>
      <w:r w:rsidRPr="00A60C8B">
        <w:t xml:space="preserve">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273CBA" w:rsidRPr="00A60C8B" w:rsidRDefault="00273CBA" w:rsidP="00273CBA">
      <w:pPr>
        <w:suppressAutoHyphens/>
      </w:pPr>
      <w:r w:rsidRPr="00A60C8B">
        <w:tab/>
      </w:r>
      <w:r w:rsidRPr="00A60C8B">
        <w:tab/>
        <w:t>(2)</w:t>
      </w:r>
      <w:r w:rsidRPr="00A60C8B">
        <w:tab/>
        <w:t xml:space="preserve">A dealer may be issued two plates for the first </w:t>
      </w:r>
      <w:r w:rsidRPr="00A60C8B">
        <w:rPr>
          <w:strike/>
        </w:rPr>
        <w:t>fifteen</w:t>
      </w:r>
      <w:r w:rsidRPr="00A60C8B">
        <w:t xml:space="preserve"> </w:t>
      </w:r>
      <w:r w:rsidRPr="00A60C8B">
        <w:rPr>
          <w:u w:val="single"/>
        </w:rPr>
        <w:t>five</w:t>
      </w:r>
      <w:r w:rsidRPr="00A60C8B">
        <w:t xml:space="preserve"> vehicles sold during the preceding year and one additional plate for each fifteen vehicles sold beyond the initial </w:t>
      </w:r>
      <w:r w:rsidRPr="00A60C8B">
        <w:rPr>
          <w:strike/>
        </w:rPr>
        <w:t>twenty</w:t>
      </w:r>
      <w:r w:rsidRPr="00A60C8B">
        <w:t xml:space="preserve"> </w:t>
      </w:r>
      <w:r w:rsidRPr="00A60C8B">
        <w:rPr>
          <w:u w:val="single"/>
        </w:rPr>
        <w:t>five</w:t>
      </w:r>
      <w:r w:rsidRPr="00A60C8B">
        <w:t xml:space="preserve"> during the preceding year. A dealer participating in a manufacturer program may be issued two additional plates for each fifteen vehicles sold beyond the initial </w:t>
      </w:r>
      <w:r w:rsidRPr="00A60C8B">
        <w:rPr>
          <w:strike/>
        </w:rPr>
        <w:t>twenty</w:t>
      </w:r>
      <w:r w:rsidRPr="00A60C8B">
        <w:t xml:space="preserve"> </w:t>
      </w:r>
      <w:r w:rsidRPr="00A60C8B">
        <w:rPr>
          <w:u w:val="single"/>
        </w:rPr>
        <w:t>five</w:t>
      </w:r>
      <w:r w:rsidRPr="00A60C8B">
        <w:t xml:space="preserve">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r w:rsidRPr="00A60C8B">
        <w:tab/>
      </w:r>
      <w:r w:rsidRPr="00A60C8B">
        <w:tab/>
        <w:t>/</w:t>
      </w:r>
    </w:p>
    <w:p w:rsidR="00273CBA" w:rsidRPr="00A60C8B" w:rsidRDefault="00273CBA" w:rsidP="00273CBA">
      <w:r w:rsidRPr="00A60C8B">
        <w:t>Renumber sections to conform.</w:t>
      </w:r>
    </w:p>
    <w:p w:rsidR="00273CBA" w:rsidRDefault="00273CBA" w:rsidP="00273CBA">
      <w:r w:rsidRPr="00A60C8B">
        <w:t>Amend title to conform.</w:t>
      </w:r>
    </w:p>
    <w:p w:rsidR="00273CBA" w:rsidRDefault="00273CBA" w:rsidP="00273CBA"/>
    <w:p w:rsidR="00273CBA" w:rsidRDefault="00273CBA" w:rsidP="00273CBA">
      <w:r>
        <w:t>Rep. TOOLE explained the amendment.</w:t>
      </w:r>
    </w:p>
    <w:p w:rsidR="00273CBA" w:rsidRDefault="00273CBA" w:rsidP="00273CBA"/>
    <w:p w:rsidR="00273CBA" w:rsidRDefault="00273CBA" w:rsidP="00273CBA">
      <w:r>
        <w:t>Rep. MURPHY moved to adjourn debate on the Bill until Tuesday, March 6, which was agreed to.</w:t>
      </w:r>
    </w:p>
    <w:p w:rsidR="00273CBA" w:rsidRDefault="00273CBA" w:rsidP="00273CBA"/>
    <w:p w:rsidR="00273CBA" w:rsidRDefault="00273CBA" w:rsidP="00273CBA">
      <w:pPr>
        <w:keepNext/>
        <w:jc w:val="center"/>
        <w:rPr>
          <w:b/>
        </w:rPr>
      </w:pPr>
      <w:r w:rsidRPr="00273CBA">
        <w:rPr>
          <w:b/>
        </w:rPr>
        <w:t>S. 6--DEBATE ADJOURNED</w:t>
      </w:r>
    </w:p>
    <w:p w:rsidR="00273CBA" w:rsidRDefault="00273CBA" w:rsidP="00273CBA">
      <w:pPr>
        <w:keepNext/>
      </w:pPr>
      <w:r>
        <w:t>The following Bill was taken up:</w:t>
      </w:r>
    </w:p>
    <w:p w:rsidR="00273CBA" w:rsidRDefault="00273CBA" w:rsidP="00273CBA">
      <w:pPr>
        <w:keepNext/>
      </w:pPr>
      <w:bookmarkStart w:id="100" w:name="include_clip_start_203"/>
      <w:bookmarkEnd w:id="100"/>
    </w:p>
    <w:p w:rsidR="00273CBA" w:rsidRDefault="00273CBA" w:rsidP="00273CBA">
      <w:r>
        <w:t>S. 6 -- Senators Bryant, Hembree, Campbell and Senn: 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273CBA" w:rsidRDefault="00273CBA" w:rsidP="00273CBA">
      <w:bookmarkStart w:id="101" w:name="include_clip_end_203"/>
      <w:bookmarkEnd w:id="101"/>
    </w:p>
    <w:p w:rsidR="00273CBA" w:rsidRDefault="00273CBA" w:rsidP="00273CBA">
      <w:r>
        <w:t>Rep. TALLON moved to adjourn debate on the Bill until Tuesday, March 6, which was agreed to.</w:t>
      </w:r>
    </w:p>
    <w:p w:rsidR="00273CBA" w:rsidRDefault="00273CBA" w:rsidP="00273CBA"/>
    <w:p w:rsidR="00273CBA" w:rsidRDefault="00273CBA" w:rsidP="00273CBA">
      <w:pPr>
        <w:keepNext/>
        <w:jc w:val="center"/>
        <w:rPr>
          <w:b/>
        </w:rPr>
      </w:pPr>
      <w:r w:rsidRPr="00273CBA">
        <w:rPr>
          <w:b/>
        </w:rPr>
        <w:t>H. 3595--DEBATE ADJOURNED</w:t>
      </w:r>
    </w:p>
    <w:p w:rsidR="00273CBA" w:rsidRDefault="00273CBA" w:rsidP="00273CBA">
      <w:pPr>
        <w:keepNext/>
      </w:pPr>
      <w:r>
        <w:t>The following Bill was taken up:</w:t>
      </w:r>
    </w:p>
    <w:p w:rsidR="00273CBA" w:rsidRDefault="00273CBA" w:rsidP="00273CBA">
      <w:pPr>
        <w:keepNext/>
      </w:pPr>
      <w:bookmarkStart w:id="102" w:name="include_clip_start_206"/>
      <w:bookmarkEnd w:id="102"/>
    </w:p>
    <w:p w:rsidR="00273CBA" w:rsidRDefault="00273CBA" w:rsidP="00273CBA">
      <w:r>
        <w:t>H. 3595 -- Reps. Thayer, Hardee, Ryhal, Hewitt, Clary, Hiott, V. S. Moss, Williams, Taylor, Hixon, Young and Bales: 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273CBA" w:rsidRDefault="00273CBA" w:rsidP="00273CBA"/>
    <w:p w:rsidR="00273CBA" w:rsidRPr="003D69BA" w:rsidRDefault="00273CBA" w:rsidP="00273CBA">
      <w:r w:rsidRPr="003D69BA">
        <w:t>The Committee on Education and Public Works proposed the following Amendment No. 1</w:t>
      </w:r>
      <w:r w:rsidR="00C54A3F">
        <w:t xml:space="preserve"> to </w:t>
      </w:r>
      <w:r w:rsidRPr="003D69BA">
        <w:t>H. 3595 (COUNCIL\CM\3595C002.</w:t>
      </w:r>
      <w:r w:rsidR="00C54A3F">
        <w:t xml:space="preserve"> </w:t>
      </w:r>
      <w:r w:rsidRPr="003D69BA">
        <w:t>GT.CM18):</w:t>
      </w:r>
    </w:p>
    <w:p w:rsidR="00273CBA" w:rsidRPr="003D69BA" w:rsidRDefault="00273CBA" w:rsidP="00273CBA">
      <w:r w:rsidRPr="003D69BA">
        <w:t>Amend the bill, as and if amended, by striking all after the enacting words and inserting:</w:t>
      </w:r>
    </w:p>
    <w:p w:rsidR="00273CBA" w:rsidRPr="00273CBA" w:rsidRDefault="00273CBA" w:rsidP="00273CBA">
      <w:pPr>
        <w:rPr>
          <w:color w:val="000000"/>
          <w:u w:color="000000"/>
        </w:rPr>
      </w:pPr>
      <w:r w:rsidRPr="003D69BA">
        <w:t>\</w:t>
      </w:r>
      <w:r w:rsidRPr="003D69BA">
        <w:tab/>
      </w:r>
      <w:r w:rsidRPr="00273CBA">
        <w:rPr>
          <w:color w:val="000000"/>
          <w:u w:color="000000"/>
        </w:rPr>
        <w:t>SECTION</w:t>
      </w:r>
      <w:r w:rsidRPr="00273CBA">
        <w:rPr>
          <w:color w:val="000000"/>
          <w:u w:color="000000"/>
        </w:rPr>
        <w:tab/>
        <w:t>1.</w:t>
      </w:r>
      <w:r w:rsidRPr="00273CBA">
        <w:rPr>
          <w:color w:val="000000"/>
          <w:u w:color="000000"/>
        </w:rPr>
        <w:tab/>
        <w:t>Article 11, Chapter 5, Title 56 of the 1976 Code is amended by adding:</w:t>
      </w:r>
    </w:p>
    <w:p w:rsidR="00273CBA" w:rsidRPr="00273CBA" w:rsidRDefault="00273CBA" w:rsidP="00273CBA">
      <w:pPr>
        <w:rPr>
          <w:color w:val="000000"/>
          <w:u w:color="000000"/>
        </w:rPr>
      </w:pPr>
      <w:r w:rsidRPr="00273CBA">
        <w:rPr>
          <w:color w:val="000000"/>
          <w:u w:color="000000"/>
        </w:rPr>
        <w:tab/>
        <w:t>“Section 56</w:t>
      </w:r>
      <w:r w:rsidRPr="00273CBA">
        <w:rPr>
          <w:color w:val="000000"/>
          <w:u w:color="000000"/>
        </w:rPr>
        <w:noBreakHyphen/>
        <w:t>5</w:t>
      </w:r>
      <w:r w:rsidRPr="00273CBA">
        <w:rPr>
          <w:color w:val="000000"/>
          <w:u w:color="000000"/>
        </w:rPr>
        <w:noBreakHyphen/>
        <w:t>1537.</w:t>
      </w:r>
      <w:r w:rsidRPr="00273CBA">
        <w:rPr>
          <w:color w:val="000000"/>
          <w:u w:color="000000"/>
        </w:rPr>
        <w:tab/>
        <w:t>(A)</w:t>
      </w:r>
      <w:r w:rsidRPr="00273CBA">
        <w:rPr>
          <w:color w:val="000000"/>
          <w:u w:color="000000"/>
        </w:rPr>
        <w:tab/>
        <w:t>The driver of a motor vehicle, upon approaching a vehicle stopped for the sole purpose of collecting solid waste or recovered materials as provided in Section 56</w:t>
      </w:r>
      <w:r w:rsidRPr="00273CBA">
        <w:rPr>
          <w:color w:val="000000"/>
          <w:u w:color="000000"/>
        </w:rPr>
        <w:noBreakHyphen/>
        <w:t>5</w:t>
      </w:r>
      <w:r w:rsidRPr="00273CBA">
        <w:rPr>
          <w:color w:val="000000"/>
          <w:u w:color="000000"/>
        </w:rPr>
        <w:noBreakHyphen/>
        <w:t>2510(C) shall:</w:t>
      </w:r>
    </w:p>
    <w:p w:rsidR="00273CBA" w:rsidRPr="00273CBA" w:rsidRDefault="00273CBA" w:rsidP="00273CBA">
      <w:pPr>
        <w:rPr>
          <w:color w:val="000000"/>
          <w:u w:color="000000"/>
        </w:rPr>
      </w:pPr>
      <w:r w:rsidRPr="00273CBA">
        <w:rPr>
          <w:color w:val="000000"/>
          <w:u w:color="000000"/>
        </w:rPr>
        <w:tab/>
      </w:r>
      <w:r w:rsidRPr="00273CBA">
        <w:rPr>
          <w:color w:val="000000"/>
          <w:u w:color="000000"/>
        </w:rPr>
        <w:tab/>
        <w:t>(1)</w:t>
      </w:r>
      <w:r w:rsidRPr="00273CBA">
        <w:rPr>
          <w:color w:val="000000"/>
          <w:u w:color="000000"/>
        </w:rPr>
        <w:tab/>
        <w:t xml:space="preserve">proceed with caution and, if possible, with due regard for safety and traffic conditions, yield the right of way by making a lane change into a lane that is not adjacent to the vehicle collecting solid waste or recovered materials along a highway that has at least four lanes with at least two intended for traffic proceeding in the direction of the approaching vehicle; or </w:t>
      </w:r>
    </w:p>
    <w:p w:rsidR="00273CBA" w:rsidRPr="00273CBA" w:rsidRDefault="00273CBA" w:rsidP="00273CBA">
      <w:pPr>
        <w:rPr>
          <w:color w:val="000000"/>
          <w:u w:color="000000"/>
        </w:rPr>
      </w:pPr>
      <w:r w:rsidRPr="00273CBA">
        <w:rPr>
          <w:color w:val="000000"/>
          <w:u w:color="000000"/>
        </w:rPr>
        <w:tab/>
      </w:r>
      <w:r w:rsidRPr="00273CBA">
        <w:rPr>
          <w:color w:val="000000"/>
          <w:u w:color="000000"/>
        </w:rPr>
        <w:tab/>
        <w:t>(2)</w:t>
      </w:r>
      <w:r w:rsidRPr="00273CBA">
        <w:rPr>
          <w:color w:val="000000"/>
          <w:u w:color="000000"/>
        </w:rPr>
        <w:tab/>
        <w:t>if a lane change pursuant to item (1) is not possible or is unsafe, slow the vehicle, proceed at a speed safe for highway conditions, and be prepared to stop until completely past the vehicle collecting solid waste or recovered materials.</w:t>
      </w:r>
    </w:p>
    <w:p w:rsidR="00273CBA" w:rsidRPr="00273CBA" w:rsidRDefault="00273CBA" w:rsidP="00273CBA">
      <w:pPr>
        <w:rPr>
          <w:color w:val="000000"/>
          <w:u w:color="000000"/>
        </w:rPr>
      </w:pPr>
      <w:r w:rsidRPr="00273CBA">
        <w:rPr>
          <w:color w:val="000000"/>
          <w:u w:color="000000"/>
        </w:rPr>
        <w:tab/>
        <w:t>(B)(1)</w:t>
      </w:r>
      <w:r w:rsidRPr="00273CBA">
        <w:rPr>
          <w:color w:val="000000"/>
          <w:u w:color="000000"/>
        </w:rPr>
        <w:tab/>
        <w:t>A person who is adjudicated to be in violation of the provisions of this section must be fined not more than twenty</w:t>
      </w:r>
      <w:r w:rsidRPr="00273CBA">
        <w:rPr>
          <w:color w:val="000000"/>
          <w:u w:color="000000"/>
        </w:rPr>
        <w:noBreakHyphen/>
        <w:t>five dollars, no part of which may be suspended. No court costs, assessments, or surcharges may be assessed against a person who violates a provision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w:t>
      </w:r>
      <w:r w:rsidRPr="00273CBA">
        <w:rPr>
          <w:color w:val="000000"/>
          <w:u w:color="000000"/>
        </w:rPr>
        <w:noBreakHyphen/>
        <w:t>1</w:t>
      </w:r>
      <w:r w:rsidRPr="00273CBA">
        <w:rPr>
          <w:color w:val="000000"/>
          <w:u w:color="000000"/>
        </w:rPr>
        <w:noBreakHyphen/>
        <w:t>640, a violation of this section must not be:</w:t>
      </w:r>
    </w:p>
    <w:p w:rsidR="00273CBA" w:rsidRPr="00273CBA" w:rsidRDefault="00273CBA" w:rsidP="00273CBA">
      <w:pPr>
        <w:rPr>
          <w:color w:val="000000"/>
          <w:u w:color="000000"/>
        </w:rPr>
      </w:pPr>
      <w:r w:rsidRPr="00273CBA">
        <w:rPr>
          <w:color w:val="000000"/>
          <w:u w:color="000000"/>
        </w:rPr>
        <w:tab/>
      </w:r>
      <w:r w:rsidRPr="00273CBA">
        <w:rPr>
          <w:color w:val="000000"/>
          <w:u w:color="000000"/>
        </w:rPr>
        <w:tab/>
      </w:r>
      <w:r w:rsidRPr="00273CBA">
        <w:rPr>
          <w:color w:val="000000"/>
          <w:u w:color="000000"/>
        </w:rPr>
        <w:tab/>
        <w:t>(a)</w:t>
      </w:r>
      <w:r w:rsidRPr="00273CBA">
        <w:rPr>
          <w:color w:val="000000"/>
          <w:u w:color="000000"/>
        </w:rPr>
        <w:tab/>
        <w:t>included in the offender’s motor vehicle records maintained by the Department of Motor Vehicles or in the criminal records maintained by SLED; or</w:t>
      </w:r>
    </w:p>
    <w:p w:rsidR="00273CBA" w:rsidRPr="00273CBA" w:rsidRDefault="00273CBA" w:rsidP="00273CBA">
      <w:pPr>
        <w:rPr>
          <w:color w:val="000000"/>
          <w:u w:color="000000"/>
        </w:rPr>
      </w:pPr>
      <w:r w:rsidRPr="00273CBA">
        <w:rPr>
          <w:color w:val="000000"/>
          <w:u w:color="000000"/>
        </w:rPr>
        <w:tab/>
      </w:r>
      <w:r w:rsidRPr="00273CBA">
        <w:rPr>
          <w:color w:val="000000"/>
          <w:u w:color="000000"/>
        </w:rPr>
        <w:tab/>
      </w:r>
      <w:r w:rsidRPr="00273CBA">
        <w:rPr>
          <w:color w:val="000000"/>
          <w:u w:color="000000"/>
        </w:rPr>
        <w:tab/>
        <w:t>(b)</w:t>
      </w:r>
      <w:r w:rsidRPr="00273CBA">
        <w:rPr>
          <w:color w:val="000000"/>
          <w:u w:color="000000"/>
        </w:rPr>
        <w:tab/>
        <w:t>reported to the offender’s motor vehicle insurer.</w:t>
      </w:r>
    </w:p>
    <w:p w:rsidR="00273CBA" w:rsidRPr="00273CBA" w:rsidRDefault="00273CBA" w:rsidP="00273CBA">
      <w:pPr>
        <w:rPr>
          <w:color w:val="000000"/>
          <w:u w:color="000000"/>
        </w:rPr>
      </w:pPr>
      <w:r w:rsidRPr="00273CBA">
        <w:rPr>
          <w:color w:val="000000"/>
          <w:u w:color="000000"/>
        </w:rPr>
        <w:tab/>
      </w:r>
      <w:r w:rsidRPr="00273CBA">
        <w:rPr>
          <w:color w:val="000000"/>
          <w:u w:color="000000"/>
        </w:rPr>
        <w:tab/>
        <w:t>(2)</w:t>
      </w:r>
      <w:r w:rsidRPr="00273CBA">
        <w:rPr>
          <w:color w:val="000000"/>
          <w:u w:color="000000"/>
        </w:rPr>
        <w:tab/>
        <w:t>During the first one hundred eighty days after this section’s effective date, law enforcement officers shall issue only warnings for violations of this section.</w:t>
      </w:r>
    </w:p>
    <w:p w:rsidR="00273CBA" w:rsidRPr="00273CBA" w:rsidRDefault="00273CBA" w:rsidP="00273CBA">
      <w:pPr>
        <w:rPr>
          <w:color w:val="000000"/>
          <w:u w:color="000000"/>
        </w:rPr>
      </w:pPr>
      <w:r w:rsidRPr="00273CBA">
        <w:rPr>
          <w:color w:val="000000"/>
          <w:u w:color="000000"/>
        </w:rPr>
        <w:tab/>
        <w:t>(C)</w:t>
      </w:r>
      <w:r w:rsidRPr="00273CBA">
        <w:rPr>
          <w:color w:val="000000"/>
          <w:u w:color="000000"/>
        </w:rPr>
        <w:tab/>
        <w:t>The offense contained in this section is a separate offense and is in addition to any other offense for which the person may be convicted.”</w:t>
      </w:r>
    </w:p>
    <w:p w:rsidR="00273CBA" w:rsidRPr="00273CBA" w:rsidRDefault="00273CBA" w:rsidP="00273CBA">
      <w:pPr>
        <w:rPr>
          <w:color w:val="000000"/>
          <w:u w:color="000000"/>
        </w:rPr>
      </w:pPr>
      <w:r w:rsidRPr="00273CBA">
        <w:rPr>
          <w:color w:val="000000"/>
          <w:u w:color="000000"/>
        </w:rPr>
        <w:t>SECTION</w:t>
      </w:r>
      <w:r w:rsidRPr="00273CBA">
        <w:rPr>
          <w:color w:val="000000"/>
          <w:u w:color="000000"/>
        </w:rPr>
        <w:tab/>
        <w:t>2.</w:t>
      </w:r>
      <w:r w:rsidRPr="00273CBA">
        <w:rPr>
          <w:color w:val="000000"/>
          <w:u w:color="000000"/>
        </w:rPr>
        <w:tab/>
        <w:t>This act takes effect up</w:t>
      </w:r>
      <w:r w:rsidR="00C54A3F">
        <w:rPr>
          <w:color w:val="000000"/>
          <w:u w:color="000000"/>
        </w:rPr>
        <w:t>on approval by the Governor.” /</w:t>
      </w:r>
    </w:p>
    <w:p w:rsidR="00273CBA" w:rsidRPr="003D69BA" w:rsidRDefault="00273CBA" w:rsidP="00273CBA">
      <w:r w:rsidRPr="003D69BA">
        <w:t>Renumber sections to conform.</w:t>
      </w:r>
    </w:p>
    <w:p w:rsidR="00273CBA" w:rsidRPr="003D69BA" w:rsidRDefault="00273CBA" w:rsidP="00273CBA">
      <w:r w:rsidRPr="003D69BA">
        <w:t>Amend title to conform.</w:t>
      </w:r>
    </w:p>
    <w:p w:rsidR="00273CBA" w:rsidRDefault="00273CBA" w:rsidP="00273CBA">
      <w:bookmarkStart w:id="103" w:name="file_end207"/>
      <w:bookmarkEnd w:id="103"/>
    </w:p>
    <w:p w:rsidR="00273CBA" w:rsidRDefault="00273CBA" w:rsidP="00273CBA">
      <w:r>
        <w:t>Rep. WEST spoke in favor of the amendment.</w:t>
      </w:r>
    </w:p>
    <w:p w:rsidR="00273CBA" w:rsidRDefault="00273CBA" w:rsidP="00273CBA"/>
    <w:p w:rsidR="00273CBA" w:rsidRDefault="00273CBA" w:rsidP="00273CBA">
      <w:r>
        <w:t>Rep. G. M. SMITH moved to adjourn debate on the Bill until Tuesday, March 6, which was agreed to.</w:t>
      </w:r>
    </w:p>
    <w:p w:rsidR="00273CBA" w:rsidRDefault="00273CBA" w:rsidP="00273CBA"/>
    <w:p w:rsidR="00273CBA" w:rsidRDefault="00273CBA" w:rsidP="00273CBA">
      <w:pPr>
        <w:keepNext/>
        <w:jc w:val="center"/>
        <w:rPr>
          <w:b/>
        </w:rPr>
      </w:pPr>
      <w:r w:rsidRPr="00273CBA">
        <w:rPr>
          <w:b/>
        </w:rPr>
        <w:t>H. 4596--ORDERED TO THIRD READING</w:t>
      </w:r>
    </w:p>
    <w:p w:rsidR="00273CBA" w:rsidRDefault="00273CBA" w:rsidP="00273CBA">
      <w:pPr>
        <w:keepNext/>
      </w:pPr>
      <w:r>
        <w:t>The following Bill was taken up:</w:t>
      </w:r>
    </w:p>
    <w:p w:rsidR="00273CBA" w:rsidRDefault="00273CBA" w:rsidP="00273CBA">
      <w:pPr>
        <w:keepNext/>
      </w:pPr>
      <w:bookmarkStart w:id="104" w:name="include_clip_start_211"/>
      <w:bookmarkEnd w:id="104"/>
    </w:p>
    <w:p w:rsidR="00273CBA" w:rsidRDefault="00273CBA" w:rsidP="00273CBA">
      <w:pPr>
        <w:keepNext/>
      </w:pPr>
      <w:r>
        <w:t>H. 4596 -- Reps. Collins, Allison, Felder, Govan, Taylor, Bradley, Knight, West, Erickson, Funderburk and Stringer: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C54A3F" w:rsidRDefault="00C54A3F" w:rsidP="00273CBA">
      <w:pPr>
        <w:keepNext/>
      </w:pPr>
    </w:p>
    <w:p w:rsidR="00273CBA" w:rsidRDefault="00273CBA" w:rsidP="00273CBA">
      <w:bookmarkStart w:id="105" w:name="include_clip_end_211"/>
      <w:bookmarkEnd w:id="105"/>
      <w:r>
        <w:t>Rep. COLLINS spoke in favor of the Bill.</w:t>
      </w:r>
    </w:p>
    <w:p w:rsidR="00273CBA" w:rsidRDefault="00273CBA" w:rsidP="00273CBA"/>
    <w:p w:rsidR="00273CBA" w:rsidRDefault="00273CBA" w:rsidP="00273CBA">
      <w:r>
        <w:t>The question then recurred to the passage of the Bill.</w:t>
      </w:r>
    </w:p>
    <w:p w:rsidR="00273CBA" w:rsidRDefault="00273CBA" w:rsidP="00273CBA"/>
    <w:p w:rsidR="00273CBA" w:rsidRDefault="00273CBA" w:rsidP="00273CBA">
      <w:r>
        <w:t xml:space="preserve">The yeas and nays were taken resulting as follows: </w:t>
      </w:r>
    </w:p>
    <w:p w:rsidR="00273CBA" w:rsidRDefault="00273CBA" w:rsidP="00273CBA">
      <w:pPr>
        <w:jc w:val="center"/>
      </w:pPr>
      <w:r>
        <w:t xml:space="preserve"> </w:t>
      </w:r>
      <w:bookmarkStart w:id="106" w:name="vote_start214"/>
      <w:bookmarkEnd w:id="106"/>
      <w:r>
        <w:t>Yeas 96; Nays 0</w:t>
      </w:r>
    </w:p>
    <w:p w:rsidR="00273CBA" w:rsidRDefault="00273CBA" w:rsidP="00273CBA">
      <w:pPr>
        <w:jc w:val="center"/>
      </w:pPr>
    </w:p>
    <w:p w:rsidR="00273CBA" w:rsidRDefault="00273CBA" w:rsidP="00273CB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73CBA" w:rsidRPr="00273CBA" w:rsidTr="00273CBA">
        <w:tc>
          <w:tcPr>
            <w:tcW w:w="2179" w:type="dxa"/>
            <w:shd w:val="clear" w:color="auto" w:fill="auto"/>
          </w:tcPr>
          <w:p w:rsidR="00273CBA" w:rsidRPr="00273CBA" w:rsidRDefault="00273CBA" w:rsidP="00273CBA">
            <w:pPr>
              <w:keepNext/>
              <w:ind w:firstLine="0"/>
            </w:pPr>
            <w:r>
              <w:t>Alexander</w:t>
            </w:r>
          </w:p>
        </w:tc>
        <w:tc>
          <w:tcPr>
            <w:tcW w:w="2179" w:type="dxa"/>
            <w:shd w:val="clear" w:color="auto" w:fill="auto"/>
          </w:tcPr>
          <w:p w:rsidR="00273CBA" w:rsidRPr="00273CBA" w:rsidRDefault="00273CBA" w:rsidP="00273CBA">
            <w:pPr>
              <w:keepNext/>
              <w:ind w:firstLine="0"/>
            </w:pPr>
            <w:r>
              <w:t>Allison</w:t>
            </w:r>
          </w:p>
        </w:tc>
        <w:tc>
          <w:tcPr>
            <w:tcW w:w="2180" w:type="dxa"/>
            <w:shd w:val="clear" w:color="auto" w:fill="auto"/>
          </w:tcPr>
          <w:p w:rsidR="00273CBA" w:rsidRPr="00273CBA" w:rsidRDefault="00273CBA" w:rsidP="00273CBA">
            <w:pPr>
              <w:keepNext/>
              <w:ind w:firstLine="0"/>
            </w:pPr>
            <w:r>
              <w:t>Anderson</w:t>
            </w:r>
          </w:p>
        </w:tc>
      </w:tr>
      <w:tr w:rsidR="00273CBA" w:rsidRPr="00273CBA" w:rsidTr="00273CBA">
        <w:tc>
          <w:tcPr>
            <w:tcW w:w="2179" w:type="dxa"/>
            <w:shd w:val="clear" w:color="auto" w:fill="auto"/>
          </w:tcPr>
          <w:p w:rsidR="00273CBA" w:rsidRPr="00273CBA" w:rsidRDefault="00273CBA" w:rsidP="00273CBA">
            <w:pPr>
              <w:ind w:firstLine="0"/>
            </w:pPr>
            <w:r>
              <w:t>Anthony</w:t>
            </w:r>
          </w:p>
        </w:tc>
        <w:tc>
          <w:tcPr>
            <w:tcW w:w="2179" w:type="dxa"/>
            <w:shd w:val="clear" w:color="auto" w:fill="auto"/>
          </w:tcPr>
          <w:p w:rsidR="00273CBA" w:rsidRPr="00273CBA" w:rsidRDefault="00273CBA" w:rsidP="00273CBA">
            <w:pPr>
              <w:ind w:firstLine="0"/>
            </w:pPr>
            <w:r>
              <w:t>Arrington</w:t>
            </w:r>
          </w:p>
        </w:tc>
        <w:tc>
          <w:tcPr>
            <w:tcW w:w="2180" w:type="dxa"/>
            <w:shd w:val="clear" w:color="auto" w:fill="auto"/>
          </w:tcPr>
          <w:p w:rsidR="00273CBA" w:rsidRPr="00273CBA" w:rsidRDefault="00273CBA" w:rsidP="00273CBA">
            <w:pPr>
              <w:ind w:firstLine="0"/>
            </w:pPr>
            <w:r>
              <w:t>Atkinson</w:t>
            </w:r>
          </w:p>
        </w:tc>
      </w:tr>
      <w:tr w:rsidR="00273CBA" w:rsidRPr="00273CBA" w:rsidTr="00273CBA">
        <w:tc>
          <w:tcPr>
            <w:tcW w:w="2179" w:type="dxa"/>
            <w:shd w:val="clear" w:color="auto" w:fill="auto"/>
          </w:tcPr>
          <w:p w:rsidR="00273CBA" w:rsidRPr="00273CBA" w:rsidRDefault="00273CBA" w:rsidP="00273CBA">
            <w:pPr>
              <w:ind w:firstLine="0"/>
            </w:pPr>
            <w:r>
              <w:t>Atwater</w:t>
            </w:r>
          </w:p>
        </w:tc>
        <w:tc>
          <w:tcPr>
            <w:tcW w:w="2179" w:type="dxa"/>
            <w:shd w:val="clear" w:color="auto" w:fill="auto"/>
          </w:tcPr>
          <w:p w:rsidR="00273CBA" w:rsidRPr="00273CBA" w:rsidRDefault="00273CBA" w:rsidP="00273CBA">
            <w:pPr>
              <w:ind w:firstLine="0"/>
            </w:pPr>
            <w:r>
              <w:t>Bales</w:t>
            </w:r>
          </w:p>
        </w:tc>
        <w:tc>
          <w:tcPr>
            <w:tcW w:w="2180" w:type="dxa"/>
            <w:shd w:val="clear" w:color="auto" w:fill="auto"/>
          </w:tcPr>
          <w:p w:rsidR="00273CBA" w:rsidRPr="00273CBA" w:rsidRDefault="00273CBA" w:rsidP="00273CBA">
            <w:pPr>
              <w:ind w:firstLine="0"/>
            </w:pPr>
            <w:r>
              <w:t>Ballentine</w:t>
            </w:r>
          </w:p>
        </w:tc>
      </w:tr>
      <w:tr w:rsidR="00273CBA" w:rsidRPr="00273CBA" w:rsidTr="00273CBA">
        <w:tc>
          <w:tcPr>
            <w:tcW w:w="2179" w:type="dxa"/>
            <w:shd w:val="clear" w:color="auto" w:fill="auto"/>
          </w:tcPr>
          <w:p w:rsidR="00273CBA" w:rsidRPr="00273CBA" w:rsidRDefault="00273CBA" w:rsidP="00273CBA">
            <w:pPr>
              <w:ind w:firstLine="0"/>
            </w:pPr>
            <w:r>
              <w:t>Bamberg</w:t>
            </w:r>
          </w:p>
        </w:tc>
        <w:tc>
          <w:tcPr>
            <w:tcW w:w="2179" w:type="dxa"/>
            <w:shd w:val="clear" w:color="auto" w:fill="auto"/>
          </w:tcPr>
          <w:p w:rsidR="00273CBA" w:rsidRPr="00273CBA" w:rsidRDefault="00273CBA" w:rsidP="00273CBA">
            <w:pPr>
              <w:ind w:firstLine="0"/>
            </w:pPr>
            <w:r>
              <w:t>Bannister</w:t>
            </w:r>
          </w:p>
        </w:tc>
        <w:tc>
          <w:tcPr>
            <w:tcW w:w="2180" w:type="dxa"/>
            <w:shd w:val="clear" w:color="auto" w:fill="auto"/>
          </w:tcPr>
          <w:p w:rsidR="00273CBA" w:rsidRPr="00273CBA" w:rsidRDefault="00273CBA" w:rsidP="00273CBA">
            <w:pPr>
              <w:ind w:firstLine="0"/>
            </w:pPr>
            <w:r>
              <w:t>Bernstein</w:t>
            </w:r>
          </w:p>
        </w:tc>
      </w:tr>
      <w:tr w:rsidR="00273CBA" w:rsidRPr="00273CBA" w:rsidTr="00273CBA">
        <w:tc>
          <w:tcPr>
            <w:tcW w:w="2179" w:type="dxa"/>
            <w:shd w:val="clear" w:color="auto" w:fill="auto"/>
          </w:tcPr>
          <w:p w:rsidR="00273CBA" w:rsidRPr="00273CBA" w:rsidRDefault="00273CBA" w:rsidP="00273CBA">
            <w:pPr>
              <w:ind w:firstLine="0"/>
            </w:pPr>
            <w:r>
              <w:t>Blackwell</w:t>
            </w:r>
          </w:p>
        </w:tc>
        <w:tc>
          <w:tcPr>
            <w:tcW w:w="2179" w:type="dxa"/>
            <w:shd w:val="clear" w:color="auto" w:fill="auto"/>
          </w:tcPr>
          <w:p w:rsidR="00273CBA" w:rsidRPr="00273CBA" w:rsidRDefault="00273CBA" w:rsidP="00273CBA">
            <w:pPr>
              <w:ind w:firstLine="0"/>
            </w:pPr>
            <w:r>
              <w:t>Bradley</w:t>
            </w:r>
          </w:p>
        </w:tc>
        <w:tc>
          <w:tcPr>
            <w:tcW w:w="2180" w:type="dxa"/>
            <w:shd w:val="clear" w:color="auto" w:fill="auto"/>
          </w:tcPr>
          <w:p w:rsidR="00273CBA" w:rsidRPr="00273CBA" w:rsidRDefault="00273CBA" w:rsidP="00273CBA">
            <w:pPr>
              <w:ind w:firstLine="0"/>
            </w:pPr>
            <w:r>
              <w:t>Brawley</w:t>
            </w:r>
          </w:p>
        </w:tc>
      </w:tr>
      <w:tr w:rsidR="00273CBA" w:rsidRPr="00273CBA" w:rsidTr="00273CBA">
        <w:tc>
          <w:tcPr>
            <w:tcW w:w="2179" w:type="dxa"/>
            <w:shd w:val="clear" w:color="auto" w:fill="auto"/>
          </w:tcPr>
          <w:p w:rsidR="00273CBA" w:rsidRPr="00273CBA" w:rsidRDefault="00273CBA" w:rsidP="00273CBA">
            <w:pPr>
              <w:ind w:firstLine="0"/>
            </w:pPr>
            <w:r>
              <w:t>Bryant</w:t>
            </w:r>
          </w:p>
        </w:tc>
        <w:tc>
          <w:tcPr>
            <w:tcW w:w="2179" w:type="dxa"/>
            <w:shd w:val="clear" w:color="auto" w:fill="auto"/>
          </w:tcPr>
          <w:p w:rsidR="00273CBA" w:rsidRPr="00273CBA" w:rsidRDefault="00273CBA" w:rsidP="00273CBA">
            <w:pPr>
              <w:ind w:firstLine="0"/>
            </w:pPr>
            <w:r>
              <w:t>Burns</w:t>
            </w:r>
          </w:p>
        </w:tc>
        <w:tc>
          <w:tcPr>
            <w:tcW w:w="2180" w:type="dxa"/>
            <w:shd w:val="clear" w:color="auto" w:fill="auto"/>
          </w:tcPr>
          <w:p w:rsidR="00273CBA" w:rsidRPr="00273CBA" w:rsidRDefault="00273CBA" w:rsidP="00273CBA">
            <w:pPr>
              <w:ind w:firstLine="0"/>
            </w:pPr>
            <w:r>
              <w:t>Clary</w:t>
            </w:r>
          </w:p>
        </w:tc>
      </w:tr>
      <w:tr w:rsidR="00273CBA" w:rsidRPr="00273CBA" w:rsidTr="00273CBA">
        <w:tc>
          <w:tcPr>
            <w:tcW w:w="2179" w:type="dxa"/>
            <w:shd w:val="clear" w:color="auto" w:fill="auto"/>
          </w:tcPr>
          <w:p w:rsidR="00273CBA" w:rsidRPr="00273CBA" w:rsidRDefault="00273CBA" w:rsidP="00273CBA">
            <w:pPr>
              <w:ind w:firstLine="0"/>
            </w:pPr>
            <w:r>
              <w:t>Clyburn</w:t>
            </w:r>
          </w:p>
        </w:tc>
        <w:tc>
          <w:tcPr>
            <w:tcW w:w="2179" w:type="dxa"/>
            <w:shd w:val="clear" w:color="auto" w:fill="auto"/>
          </w:tcPr>
          <w:p w:rsidR="00273CBA" w:rsidRPr="00273CBA" w:rsidRDefault="00273CBA" w:rsidP="00273CBA">
            <w:pPr>
              <w:ind w:firstLine="0"/>
            </w:pPr>
            <w:r>
              <w:t>Cobb-Hunter</w:t>
            </w:r>
          </w:p>
        </w:tc>
        <w:tc>
          <w:tcPr>
            <w:tcW w:w="2180" w:type="dxa"/>
            <w:shd w:val="clear" w:color="auto" w:fill="auto"/>
          </w:tcPr>
          <w:p w:rsidR="00273CBA" w:rsidRPr="00273CBA" w:rsidRDefault="00273CBA" w:rsidP="00273CBA">
            <w:pPr>
              <w:ind w:firstLine="0"/>
            </w:pPr>
            <w:r>
              <w:t>Cole</w:t>
            </w:r>
          </w:p>
        </w:tc>
      </w:tr>
      <w:tr w:rsidR="00273CBA" w:rsidRPr="00273CBA" w:rsidTr="00273CBA">
        <w:tc>
          <w:tcPr>
            <w:tcW w:w="2179" w:type="dxa"/>
            <w:shd w:val="clear" w:color="auto" w:fill="auto"/>
          </w:tcPr>
          <w:p w:rsidR="00273CBA" w:rsidRPr="00273CBA" w:rsidRDefault="00273CBA" w:rsidP="00273CBA">
            <w:pPr>
              <w:ind w:firstLine="0"/>
            </w:pPr>
            <w:r>
              <w:t>Collins</w:t>
            </w:r>
          </w:p>
        </w:tc>
        <w:tc>
          <w:tcPr>
            <w:tcW w:w="2179" w:type="dxa"/>
            <w:shd w:val="clear" w:color="auto" w:fill="auto"/>
          </w:tcPr>
          <w:p w:rsidR="00273CBA" w:rsidRPr="00273CBA" w:rsidRDefault="00273CBA" w:rsidP="00273CBA">
            <w:pPr>
              <w:ind w:firstLine="0"/>
            </w:pPr>
            <w:r>
              <w:t>Crosby</w:t>
            </w:r>
          </w:p>
        </w:tc>
        <w:tc>
          <w:tcPr>
            <w:tcW w:w="2180" w:type="dxa"/>
            <w:shd w:val="clear" w:color="auto" w:fill="auto"/>
          </w:tcPr>
          <w:p w:rsidR="00273CBA" w:rsidRPr="00273CBA" w:rsidRDefault="00273CBA" w:rsidP="00273CBA">
            <w:pPr>
              <w:ind w:firstLine="0"/>
            </w:pPr>
            <w:r>
              <w:t>Daning</w:t>
            </w:r>
          </w:p>
        </w:tc>
      </w:tr>
      <w:tr w:rsidR="00273CBA" w:rsidRPr="00273CBA" w:rsidTr="00273CBA">
        <w:tc>
          <w:tcPr>
            <w:tcW w:w="2179" w:type="dxa"/>
            <w:shd w:val="clear" w:color="auto" w:fill="auto"/>
          </w:tcPr>
          <w:p w:rsidR="00273CBA" w:rsidRPr="00273CBA" w:rsidRDefault="00273CBA" w:rsidP="00273CBA">
            <w:pPr>
              <w:ind w:firstLine="0"/>
            </w:pPr>
            <w:r>
              <w:t>Davis</w:t>
            </w:r>
          </w:p>
        </w:tc>
        <w:tc>
          <w:tcPr>
            <w:tcW w:w="2179" w:type="dxa"/>
            <w:shd w:val="clear" w:color="auto" w:fill="auto"/>
          </w:tcPr>
          <w:p w:rsidR="00273CBA" w:rsidRPr="00273CBA" w:rsidRDefault="00273CBA" w:rsidP="00273CBA">
            <w:pPr>
              <w:ind w:firstLine="0"/>
            </w:pPr>
            <w:r>
              <w:t>Delleney</w:t>
            </w:r>
          </w:p>
        </w:tc>
        <w:tc>
          <w:tcPr>
            <w:tcW w:w="2180" w:type="dxa"/>
            <w:shd w:val="clear" w:color="auto" w:fill="auto"/>
          </w:tcPr>
          <w:p w:rsidR="00273CBA" w:rsidRPr="00273CBA" w:rsidRDefault="00273CBA" w:rsidP="00273CBA">
            <w:pPr>
              <w:ind w:firstLine="0"/>
            </w:pPr>
            <w:r>
              <w:t>Dillard</w:t>
            </w:r>
          </w:p>
        </w:tc>
      </w:tr>
      <w:tr w:rsidR="00273CBA" w:rsidRPr="00273CBA" w:rsidTr="00273CBA">
        <w:tc>
          <w:tcPr>
            <w:tcW w:w="2179" w:type="dxa"/>
            <w:shd w:val="clear" w:color="auto" w:fill="auto"/>
          </w:tcPr>
          <w:p w:rsidR="00273CBA" w:rsidRPr="00273CBA" w:rsidRDefault="00273CBA" w:rsidP="00273CBA">
            <w:pPr>
              <w:ind w:firstLine="0"/>
            </w:pPr>
            <w:r>
              <w:t>Douglas</w:t>
            </w:r>
          </w:p>
        </w:tc>
        <w:tc>
          <w:tcPr>
            <w:tcW w:w="2179" w:type="dxa"/>
            <w:shd w:val="clear" w:color="auto" w:fill="auto"/>
          </w:tcPr>
          <w:p w:rsidR="00273CBA" w:rsidRPr="00273CBA" w:rsidRDefault="00273CBA" w:rsidP="00273CBA">
            <w:pPr>
              <w:ind w:firstLine="0"/>
            </w:pPr>
            <w:r>
              <w:t>Duckworth</w:t>
            </w:r>
          </w:p>
        </w:tc>
        <w:tc>
          <w:tcPr>
            <w:tcW w:w="2180" w:type="dxa"/>
            <w:shd w:val="clear" w:color="auto" w:fill="auto"/>
          </w:tcPr>
          <w:p w:rsidR="00273CBA" w:rsidRPr="00273CBA" w:rsidRDefault="00273CBA" w:rsidP="00273CBA">
            <w:pPr>
              <w:ind w:firstLine="0"/>
            </w:pPr>
            <w:r>
              <w:t>Elliott</w:t>
            </w:r>
          </w:p>
        </w:tc>
      </w:tr>
      <w:tr w:rsidR="00273CBA" w:rsidRPr="00273CBA" w:rsidTr="00273CBA">
        <w:tc>
          <w:tcPr>
            <w:tcW w:w="2179" w:type="dxa"/>
            <w:shd w:val="clear" w:color="auto" w:fill="auto"/>
          </w:tcPr>
          <w:p w:rsidR="00273CBA" w:rsidRPr="00273CBA" w:rsidRDefault="00273CBA" w:rsidP="00273CBA">
            <w:pPr>
              <w:ind w:firstLine="0"/>
            </w:pPr>
            <w:r>
              <w:t>Erickson</w:t>
            </w:r>
          </w:p>
        </w:tc>
        <w:tc>
          <w:tcPr>
            <w:tcW w:w="2179" w:type="dxa"/>
            <w:shd w:val="clear" w:color="auto" w:fill="auto"/>
          </w:tcPr>
          <w:p w:rsidR="00273CBA" w:rsidRPr="00273CBA" w:rsidRDefault="00273CBA" w:rsidP="00273CBA">
            <w:pPr>
              <w:ind w:firstLine="0"/>
            </w:pPr>
            <w:r>
              <w:t>Felder</w:t>
            </w:r>
          </w:p>
        </w:tc>
        <w:tc>
          <w:tcPr>
            <w:tcW w:w="2180" w:type="dxa"/>
            <w:shd w:val="clear" w:color="auto" w:fill="auto"/>
          </w:tcPr>
          <w:p w:rsidR="00273CBA" w:rsidRPr="00273CBA" w:rsidRDefault="00273CBA" w:rsidP="00273CBA">
            <w:pPr>
              <w:ind w:firstLine="0"/>
            </w:pPr>
            <w:r>
              <w:t>Finlay</w:t>
            </w:r>
          </w:p>
        </w:tc>
      </w:tr>
      <w:tr w:rsidR="00273CBA" w:rsidRPr="00273CBA" w:rsidTr="00273CBA">
        <w:tc>
          <w:tcPr>
            <w:tcW w:w="2179" w:type="dxa"/>
            <w:shd w:val="clear" w:color="auto" w:fill="auto"/>
          </w:tcPr>
          <w:p w:rsidR="00273CBA" w:rsidRPr="00273CBA" w:rsidRDefault="00273CBA" w:rsidP="00273CBA">
            <w:pPr>
              <w:ind w:firstLine="0"/>
            </w:pPr>
            <w:r>
              <w:t>Forrest</w:t>
            </w:r>
          </w:p>
        </w:tc>
        <w:tc>
          <w:tcPr>
            <w:tcW w:w="2179" w:type="dxa"/>
            <w:shd w:val="clear" w:color="auto" w:fill="auto"/>
          </w:tcPr>
          <w:p w:rsidR="00273CBA" w:rsidRPr="00273CBA" w:rsidRDefault="00273CBA" w:rsidP="00273CBA">
            <w:pPr>
              <w:ind w:firstLine="0"/>
            </w:pPr>
            <w:r>
              <w:t>Forrester</w:t>
            </w:r>
          </w:p>
        </w:tc>
        <w:tc>
          <w:tcPr>
            <w:tcW w:w="2180" w:type="dxa"/>
            <w:shd w:val="clear" w:color="auto" w:fill="auto"/>
          </w:tcPr>
          <w:p w:rsidR="00273CBA" w:rsidRPr="00273CBA" w:rsidRDefault="00273CBA" w:rsidP="00273CBA">
            <w:pPr>
              <w:ind w:firstLine="0"/>
            </w:pPr>
            <w:r>
              <w:t>Funderburk</w:t>
            </w:r>
          </w:p>
        </w:tc>
      </w:tr>
      <w:tr w:rsidR="00273CBA" w:rsidRPr="00273CBA" w:rsidTr="00273CBA">
        <w:tc>
          <w:tcPr>
            <w:tcW w:w="2179" w:type="dxa"/>
            <w:shd w:val="clear" w:color="auto" w:fill="auto"/>
          </w:tcPr>
          <w:p w:rsidR="00273CBA" w:rsidRPr="00273CBA" w:rsidRDefault="00273CBA" w:rsidP="00273CBA">
            <w:pPr>
              <w:ind w:firstLine="0"/>
            </w:pPr>
            <w:r>
              <w:t>Gagnon</w:t>
            </w:r>
          </w:p>
        </w:tc>
        <w:tc>
          <w:tcPr>
            <w:tcW w:w="2179" w:type="dxa"/>
            <w:shd w:val="clear" w:color="auto" w:fill="auto"/>
          </w:tcPr>
          <w:p w:rsidR="00273CBA" w:rsidRPr="00273CBA" w:rsidRDefault="00273CBA" w:rsidP="00273CBA">
            <w:pPr>
              <w:ind w:firstLine="0"/>
            </w:pPr>
            <w:r>
              <w:t>Govan</w:t>
            </w:r>
          </w:p>
        </w:tc>
        <w:tc>
          <w:tcPr>
            <w:tcW w:w="2180" w:type="dxa"/>
            <w:shd w:val="clear" w:color="auto" w:fill="auto"/>
          </w:tcPr>
          <w:p w:rsidR="00273CBA" w:rsidRPr="00273CBA" w:rsidRDefault="00273CBA" w:rsidP="00273CBA">
            <w:pPr>
              <w:ind w:firstLine="0"/>
            </w:pPr>
            <w:r>
              <w:t>Hamilton</w:t>
            </w:r>
          </w:p>
        </w:tc>
      </w:tr>
      <w:tr w:rsidR="00273CBA" w:rsidRPr="00273CBA" w:rsidTr="00273CBA">
        <w:tc>
          <w:tcPr>
            <w:tcW w:w="2179" w:type="dxa"/>
            <w:shd w:val="clear" w:color="auto" w:fill="auto"/>
          </w:tcPr>
          <w:p w:rsidR="00273CBA" w:rsidRPr="00273CBA" w:rsidRDefault="00273CBA" w:rsidP="00273CBA">
            <w:pPr>
              <w:ind w:firstLine="0"/>
            </w:pPr>
            <w:r>
              <w:t>Hart</w:t>
            </w:r>
          </w:p>
        </w:tc>
        <w:tc>
          <w:tcPr>
            <w:tcW w:w="2179" w:type="dxa"/>
            <w:shd w:val="clear" w:color="auto" w:fill="auto"/>
          </w:tcPr>
          <w:p w:rsidR="00273CBA" w:rsidRPr="00273CBA" w:rsidRDefault="00273CBA" w:rsidP="00273CBA">
            <w:pPr>
              <w:ind w:firstLine="0"/>
            </w:pPr>
            <w:r>
              <w:t>Henderson</w:t>
            </w:r>
          </w:p>
        </w:tc>
        <w:tc>
          <w:tcPr>
            <w:tcW w:w="2180" w:type="dxa"/>
            <w:shd w:val="clear" w:color="auto" w:fill="auto"/>
          </w:tcPr>
          <w:p w:rsidR="00273CBA" w:rsidRPr="00273CBA" w:rsidRDefault="00273CBA" w:rsidP="00273CBA">
            <w:pPr>
              <w:ind w:firstLine="0"/>
            </w:pPr>
            <w:r>
              <w:t>Henderson-Myers</w:t>
            </w:r>
          </w:p>
        </w:tc>
      </w:tr>
      <w:tr w:rsidR="00273CBA" w:rsidRPr="00273CBA" w:rsidTr="00273CBA">
        <w:tc>
          <w:tcPr>
            <w:tcW w:w="2179" w:type="dxa"/>
            <w:shd w:val="clear" w:color="auto" w:fill="auto"/>
          </w:tcPr>
          <w:p w:rsidR="00273CBA" w:rsidRPr="00273CBA" w:rsidRDefault="00273CBA" w:rsidP="00273CBA">
            <w:pPr>
              <w:ind w:firstLine="0"/>
            </w:pPr>
            <w:r>
              <w:t>Henegan</w:t>
            </w:r>
          </w:p>
        </w:tc>
        <w:tc>
          <w:tcPr>
            <w:tcW w:w="2179" w:type="dxa"/>
            <w:shd w:val="clear" w:color="auto" w:fill="auto"/>
          </w:tcPr>
          <w:p w:rsidR="00273CBA" w:rsidRPr="00273CBA" w:rsidRDefault="00273CBA" w:rsidP="00273CBA">
            <w:pPr>
              <w:ind w:firstLine="0"/>
            </w:pPr>
            <w:r>
              <w:t>Hewitt</w:t>
            </w:r>
          </w:p>
        </w:tc>
        <w:tc>
          <w:tcPr>
            <w:tcW w:w="2180" w:type="dxa"/>
            <w:shd w:val="clear" w:color="auto" w:fill="auto"/>
          </w:tcPr>
          <w:p w:rsidR="00273CBA" w:rsidRPr="00273CBA" w:rsidRDefault="00273CBA" w:rsidP="00273CBA">
            <w:pPr>
              <w:ind w:firstLine="0"/>
            </w:pPr>
            <w:r>
              <w:t>Hill</w:t>
            </w:r>
          </w:p>
        </w:tc>
      </w:tr>
      <w:tr w:rsidR="00273CBA" w:rsidRPr="00273CBA" w:rsidTr="00273CBA">
        <w:tc>
          <w:tcPr>
            <w:tcW w:w="2179" w:type="dxa"/>
            <w:shd w:val="clear" w:color="auto" w:fill="auto"/>
          </w:tcPr>
          <w:p w:rsidR="00273CBA" w:rsidRPr="00273CBA" w:rsidRDefault="00273CBA" w:rsidP="00273CBA">
            <w:pPr>
              <w:ind w:firstLine="0"/>
            </w:pPr>
            <w:r>
              <w:t>Hiott</w:t>
            </w:r>
          </w:p>
        </w:tc>
        <w:tc>
          <w:tcPr>
            <w:tcW w:w="2179" w:type="dxa"/>
            <w:shd w:val="clear" w:color="auto" w:fill="auto"/>
          </w:tcPr>
          <w:p w:rsidR="00273CBA" w:rsidRPr="00273CBA" w:rsidRDefault="00273CBA" w:rsidP="00273CBA">
            <w:pPr>
              <w:ind w:firstLine="0"/>
            </w:pPr>
            <w:r>
              <w:t>Hixon</w:t>
            </w:r>
          </w:p>
        </w:tc>
        <w:tc>
          <w:tcPr>
            <w:tcW w:w="2180" w:type="dxa"/>
            <w:shd w:val="clear" w:color="auto" w:fill="auto"/>
          </w:tcPr>
          <w:p w:rsidR="00273CBA" w:rsidRPr="00273CBA" w:rsidRDefault="00273CBA" w:rsidP="00273CBA">
            <w:pPr>
              <w:ind w:firstLine="0"/>
            </w:pPr>
            <w:r>
              <w:t>Hosey</w:t>
            </w:r>
          </w:p>
        </w:tc>
      </w:tr>
      <w:tr w:rsidR="00273CBA" w:rsidRPr="00273CBA" w:rsidTr="00273CBA">
        <w:tc>
          <w:tcPr>
            <w:tcW w:w="2179" w:type="dxa"/>
            <w:shd w:val="clear" w:color="auto" w:fill="auto"/>
          </w:tcPr>
          <w:p w:rsidR="00273CBA" w:rsidRPr="00273CBA" w:rsidRDefault="00273CBA" w:rsidP="00273CBA">
            <w:pPr>
              <w:ind w:firstLine="0"/>
            </w:pPr>
            <w:r>
              <w:t>Huggins</w:t>
            </w:r>
          </w:p>
        </w:tc>
        <w:tc>
          <w:tcPr>
            <w:tcW w:w="2179" w:type="dxa"/>
            <w:shd w:val="clear" w:color="auto" w:fill="auto"/>
          </w:tcPr>
          <w:p w:rsidR="00273CBA" w:rsidRPr="00273CBA" w:rsidRDefault="00273CBA" w:rsidP="00273CBA">
            <w:pPr>
              <w:ind w:firstLine="0"/>
            </w:pPr>
            <w:r>
              <w:t>Jefferson</w:t>
            </w:r>
          </w:p>
        </w:tc>
        <w:tc>
          <w:tcPr>
            <w:tcW w:w="2180" w:type="dxa"/>
            <w:shd w:val="clear" w:color="auto" w:fill="auto"/>
          </w:tcPr>
          <w:p w:rsidR="00273CBA" w:rsidRPr="00273CBA" w:rsidRDefault="00273CBA" w:rsidP="00273CBA">
            <w:pPr>
              <w:ind w:firstLine="0"/>
            </w:pPr>
            <w:r>
              <w:t>Johnson</w:t>
            </w:r>
          </w:p>
        </w:tc>
      </w:tr>
      <w:tr w:rsidR="00273CBA" w:rsidRPr="00273CBA" w:rsidTr="00273CBA">
        <w:tc>
          <w:tcPr>
            <w:tcW w:w="2179" w:type="dxa"/>
            <w:shd w:val="clear" w:color="auto" w:fill="auto"/>
          </w:tcPr>
          <w:p w:rsidR="00273CBA" w:rsidRPr="00273CBA" w:rsidRDefault="00273CBA" w:rsidP="00273CBA">
            <w:pPr>
              <w:ind w:firstLine="0"/>
            </w:pPr>
            <w:r>
              <w:t>Jordan</w:t>
            </w:r>
          </w:p>
        </w:tc>
        <w:tc>
          <w:tcPr>
            <w:tcW w:w="2179" w:type="dxa"/>
            <w:shd w:val="clear" w:color="auto" w:fill="auto"/>
          </w:tcPr>
          <w:p w:rsidR="00273CBA" w:rsidRPr="00273CBA" w:rsidRDefault="00273CBA" w:rsidP="00273CBA">
            <w:pPr>
              <w:ind w:firstLine="0"/>
            </w:pPr>
            <w:r>
              <w:t>King</w:t>
            </w:r>
          </w:p>
        </w:tc>
        <w:tc>
          <w:tcPr>
            <w:tcW w:w="2180" w:type="dxa"/>
            <w:shd w:val="clear" w:color="auto" w:fill="auto"/>
          </w:tcPr>
          <w:p w:rsidR="00273CBA" w:rsidRPr="00273CBA" w:rsidRDefault="00273CBA" w:rsidP="00273CBA">
            <w:pPr>
              <w:ind w:firstLine="0"/>
            </w:pPr>
            <w:r>
              <w:t>Kirby</w:t>
            </w:r>
          </w:p>
        </w:tc>
      </w:tr>
      <w:tr w:rsidR="00273CBA" w:rsidRPr="00273CBA" w:rsidTr="00273CBA">
        <w:tc>
          <w:tcPr>
            <w:tcW w:w="2179" w:type="dxa"/>
            <w:shd w:val="clear" w:color="auto" w:fill="auto"/>
          </w:tcPr>
          <w:p w:rsidR="00273CBA" w:rsidRPr="00273CBA" w:rsidRDefault="00273CBA" w:rsidP="00273CBA">
            <w:pPr>
              <w:ind w:firstLine="0"/>
            </w:pPr>
            <w:r>
              <w:t>Loftis</w:t>
            </w:r>
          </w:p>
        </w:tc>
        <w:tc>
          <w:tcPr>
            <w:tcW w:w="2179" w:type="dxa"/>
            <w:shd w:val="clear" w:color="auto" w:fill="auto"/>
          </w:tcPr>
          <w:p w:rsidR="00273CBA" w:rsidRPr="00273CBA" w:rsidRDefault="00273CBA" w:rsidP="00273CBA">
            <w:pPr>
              <w:ind w:firstLine="0"/>
            </w:pPr>
            <w:r>
              <w:t>Long</w:t>
            </w:r>
          </w:p>
        </w:tc>
        <w:tc>
          <w:tcPr>
            <w:tcW w:w="2180" w:type="dxa"/>
            <w:shd w:val="clear" w:color="auto" w:fill="auto"/>
          </w:tcPr>
          <w:p w:rsidR="00273CBA" w:rsidRPr="00273CBA" w:rsidRDefault="00273CBA" w:rsidP="00273CBA">
            <w:pPr>
              <w:ind w:firstLine="0"/>
            </w:pPr>
            <w:r>
              <w:t>Lowe</w:t>
            </w:r>
          </w:p>
        </w:tc>
      </w:tr>
      <w:tr w:rsidR="00273CBA" w:rsidRPr="00273CBA" w:rsidTr="00273CBA">
        <w:tc>
          <w:tcPr>
            <w:tcW w:w="2179" w:type="dxa"/>
            <w:shd w:val="clear" w:color="auto" w:fill="auto"/>
          </w:tcPr>
          <w:p w:rsidR="00273CBA" w:rsidRPr="00273CBA" w:rsidRDefault="00273CBA" w:rsidP="00273CBA">
            <w:pPr>
              <w:ind w:firstLine="0"/>
            </w:pPr>
            <w:r>
              <w:t>Lucas</w:t>
            </w:r>
          </w:p>
        </w:tc>
        <w:tc>
          <w:tcPr>
            <w:tcW w:w="2179" w:type="dxa"/>
            <w:shd w:val="clear" w:color="auto" w:fill="auto"/>
          </w:tcPr>
          <w:p w:rsidR="00273CBA" w:rsidRPr="00273CBA" w:rsidRDefault="00273CBA" w:rsidP="00273CBA">
            <w:pPr>
              <w:ind w:firstLine="0"/>
            </w:pPr>
            <w:r>
              <w:t>Mace</w:t>
            </w:r>
          </w:p>
        </w:tc>
        <w:tc>
          <w:tcPr>
            <w:tcW w:w="2180" w:type="dxa"/>
            <w:shd w:val="clear" w:color="auto" w:fill="auto"/>
          </w:tcPr>
          <w:p w:rsidR="00273CBA" w:rsidRPr="00273CBA" w:rsidRDefault="00273CBA" w:rsidP="00273CBA">
            <w:pPr>
              <w:ind w:firstLine="0"/>
            </w:pPr>
            <w:r>
              <w:t>Mack</w:t>
            </w:r>
          </w:p>
        </w:tc>
      </w:tr>
      <w:tr w:rsidR="00273CBA" w:rsidRPr="00273CBA" w:rsidTr="00273CBA">
        <w:tc>
          <w:tcPr>
            <w:tcW w:w="2179" w:type="dxa"/>
            <w:shd w:val="clear" w:color="auto" w:fill="auto"/>
          </w:tcPr>
          <w:p w:rsidR="00273CBA" w:rsidRPr="00273CBA" w:rsidRDefault="00273CBA" w:rsidP="00273CBA">
            <w:pPr>
              <w:ind w:firstLine="0"/>
            </w:pPr>
            <w:r>
              <w:t>Martin</w:t>
            </w:r>
          </w:p>
        </w:tc>
        <w:tc>
          <w:tcPr>
            <w:tcW w:w="2179" w:type="dxa"/>
            <w:shd w:val="clear" w:color="auto" w:fill="auto"/>
          </w:tcPr>
          <w:p w:rsidR="00273CBA" w:rsidRPr="00273CBA" w:rsidRDefault="00273CBA" w:rsidP="00273CBA">
            <w:pPr>
              <w:ind w:firstLine="0"/>
            </w:pPr>
            <w:r>
              <w:t>McCoy</w:t>
            </w:r>
          </w:p>
        </w:tc>
        <w:tc>
          <w:tcPr>
            <w:tcW w:w="2180" w:type="dxa"/>
            <w:shd w:val="clear" w:color="auto" w:fill="auto"/>
          </w:tcPr>
          <w:p w:rsidR="00273CBA" w:rsidRPr="00273CBA" w:rsidRDefault="00273CBA" w:rsidP="00273CBA">
            <w:pPr>
              <w:ind w:firstLine="0"/>
            </w:pPr>
            <w:r>
              <w:t>McCravy</w:t>
            </w:r>
          </w:p>
        </w:tc>
      </w:tr>
      <w:tr w:rsidR="00273CBA" w:rsidRPr="00273CBA" w:rsidTr="00273CBA">
        <w:tc>
          <w:tcPr>
            <w:tcW w:w="2179" w:type="dxa"/>
            <w:shd w:val="clear" w:color="auto" w:fill="auto"/>
          </w:tcPr>
          <w:p w:rsidR="00273CBA" w:rsidRPr="00273CBA" w:rsidRDefault="00273CBA" w:rsidP="00273CBA">
            <w:pPr>
              <w:ind w:firstLine="0"/>
            </w:pPr>
            <w:r>
              <w:t>McEachern</w:t>
            </w:r>
          </w:p>
        </w:tc>
        <w:tc>
          <w:tcPr>
            <w:tcW w:w="2179" w:type="dxa"/>
            <w:shd w:val="clear" w:color="auto" w:fill="auto"/>
          </w:tcPr>
          <w:p w:rsidR="00273CBA" w:rsidRPr="00273CBA" w:rsidRDefault="00273CBA" w:rsidP="00273CBA">
            <w:pPr>
              <w:ind w:firstLine="0"/>
            </w:pPr>
            <w:r>
              <w:t>McGinnis</w:t>
            </w:r>
          </w:p>
        </w:tc>
        <w:tc>
          <w:tcPr>
            <w:tcW w:w="2180" w:type="dxa"/>
            <w:shd w:val="clear" w:color="auto" w:fill="auto"/>
          </w:tcPr>
          <w:p w:rsidR="00273CBA" w:rsidRPr="00273CBA" w:rsidRDefault="00273CBA" w:rsidP="00273CBA">
            <w:pPr>
              <w:ind w:firstLine="0"/>
            </w:pPr>
            <w:r>
              <w:t>D. C. Moss</w:t>
            </w:r>
          </w:p>
        </w:tc>
      </w:tr>
      <w:tr w:rsidR="00273CBA" w:rsidRPr="00273CBA" w:rsidTr="00273CBA">
        <w:tc>
          <w:tcPr>
            <w:tcW w:w="2179" w:type="dxa"/>
            <w:shd w:val="clear" w:color="auto" w:fill="auto"/>
          </w:tcPr>
          <w:p w:rsidR="00273CBA" w:rsidRPr="00273CBA" w:rsidRDefault="00273CBA" w:rsidP="00273CBA">
            <w:pPr>
              <w:ind w:firstLine="0"/>
            </w:pPr>
            <w:r>
              <w:t>V. S. Moss</w:t>
            </w:r>
          </w:p>
        </w:tc>
        <w:tc>
          <w:tcPr>
            <w:tcW w:w="2179" w:type="dxa"/>
            <w:shd w:val="clear" w:color="auto" w:fill="auto"/>
          </w:tcPr>
          <w:p w:rsidR="00273CBA" w:rsidRPr="00273CBA" w:rsidRDefault="00273CBA" w:rsidP="00273CBA">
            <w:pPr>
              <w:ind w:firstLine="0"/>
            </w:pPr>
            <w:r>
              <w:t>Murphy</w:t>
            </w:r>
          </w:p>
        </w:tc>
        <w:tc>
          <w:tcPr>
            <w:tcW w:w="2180" w:type="dxa"/>
            <w:shd w:val="clear" w:color="auto" w:fill="auto"/>
          </w:tcPr>
          <w:p w:rsidR="00273CBA" w:rsidRPr="00273CBA" w:rsidRDefault="00273CBA" w:rsidP="00273CBA">
            <w:pPr>
              <w:ind w:firstLine="0"/>
            </w:pPr>
            <w:r>
              <w:t>B. Newton</w:t>
            </w:r>
          </w:p>
        </w:tc>
      </w:tr>
      <w:tr w:rsidR="00273CBA" w:rsidRPr="00273CBA" w:rsidTr="00273CBA">
        <w:tc>
          <w:tcPr>
            <w:tcW w:w="2179" w:type="dxa"/>
            <w:shd w:val="clear" w:color="auto" w:fill="auto"/>
          </w:tcPr>
          <w:p w:rsidR="00273CBA" w:rsidRPr="00273CBA" w:rsidRDefault="00273CBA" w:rsidP="00273CBA">
            <w:pPr>
              <w:ind w:firstLine="0"/>
            </w:pPr>
            <w:r>
              <w:t>W. Newton</w:t>
            </w:r>
          </w:p>
        </w:tc>
        <w:tc>
          <w:tcPr>
            <w:tcW w:w="2179" w:type="dxa"/>
            <w:shd w:val="clear" w:color="auto" w:fill="auto"/>
          </w:tcPr>
          <w:p w:rsidR="00273CBA" w:rsidRPr="00273CBA" w:rsidRDefault="00273CBA" w:rsidP="00273CBA">
            <w:pPr>
              <w:ind w:firstLine="0"/>
            </w:pPr>
            <w:r>
              <w:t>Norrell</w:t>
            </w:r>
          </w:p>
        </w:tc>
        <w:tc>
          <w:tcPr>
            <w:tcW w:w="2180" w:type="dxa"/>
            <w:shd w:val="clear" w:color="auto" w:fill="auto"/>
          </w:tcPr>
          <w:p w:rsidR="00273CBA" w:rsidRPr="00273CBA" w:rsidRDefault="00273CBA" w:rsidP="00273CBA">
            <w:pPr>
              <w:ind w:firstLine="0"/>
            </w:pPr>
            <w:r>
              <w:t>Ott</w:t>
            </w:r>
          </w:p>
        </w:tc>
      </w:tr>
      <w:tr w:rsidR="00273CBA" w:rsidRPr="00273CBA" w:rsidTr="00273CBA">
        <w:tc>
          <w:tcPr>
            <w:tcW w:w="2179" w:type="dxa"/>
            <w:shd w:val="clear" w:color="auto" w:fill="auto"/>
          </w:tcPr>
          <w:p w:rsidR="00273CBA" w:rsidRPr="00273CBA" w:rsidRDefault="00273CBA" w:rsidP="00273CBA">
            <w:pPr>
              <w:ind w:firstLine="0"/>
            </w:pPr>
            <w:r>
              <w:t>Parks</w:t>
            </w:r>
          </w:p>
        </w:tc>
        <w:tc>
          <w:tcPr>
            <w:tcW w:w="2179" w:type="dxa"/>
            <w:shd w:val="clear" w:color="auto" w:fill="auto"/>
          </w:tcPr>
          <w:p w:rsidR="00273CBA" w:rsidRPr="00273CBA" w:rsidRDefault="00273CBA" w:rsidP="00273CBA">
            <w:pPr>
              <w:ind w:firstLine="0"/>
            </w:pPr>
            <w:r>
              <w:t>Pendarvis</w:t>
            </w:r>
          </w:p>
        </w:tc>
        <w:tc>
          <w:tcPr>
            <w:tcW w:w="2180" w:type="dxa"/>
            <w:shd w:val="clear" w:color="auto" w:fill="auto"/>
          </w:tcPr>
          <w:p w:rsidR="00273CBA" w:rsidRPr="00273CBA" w:rsidRDefault="00273CBA" w:rsidP="00273CBA">
            <w:pPr>
              <w:ind w:firstLine="0"/>
            </w:pPr>
            <w:r>
              <w:t>Pope</w:t>
            </w:r>
          </w:p>
        </w:tc>
      </w:tr>
      <w:tr w:rsidR="00273CBA" w:rsidRPr="00273CBA" w:rsidTr="00273CBA">
        <w:tc>
          <w:tcPr>
            <w:tcW w:w="2179" w:type="dxa"/>
            <w:shd w:val="clear" w:color="auto" w:fill="auto"/>
          </w:tcPr>
          <w:p w:rsidR="00273CBA" w:rsidRPr="00273CBA" w:rsidRDefault="00273CBA" w:rsidP="00273CBA">
            <w:pPr>
              <w:ind w:firstLine="0"/>
            </w:pPr>
            <w:r>
              <w:t>Ridgeway</w:t>
            </w:r>
          </w:p>
        </w:tc>
        <w:tc>
          <w:tcPr>
            <w:tcW w:w="2179" w:type="dxa"/>
            <w:shd w:val="clear" w:color="auto" w:fill="auto"/>
          </w:tcPr>
          <w:p w:rsidR="00273CBA" w:rsidRPr="00273CBA" w:rsidRDefault="00273CBA" w:rsidP="00273CBA">
            <w:pPr>
              <w:ind w:firstLine="0"/>
            </w:pPr>
            <w:r>
              <w:t>M. Rivers</w:t>
            </w:r>
          </w:p>
        </w:tc>
        <w:tc>
          <w:tcPr>
            <w:tcW w:w="2180" w:type="dxa"/>
            <w:shd w:val="clear" w:color="auto" w:fill="auto"/>
          </w:tcPr>
          <w:p w:rsidR="00273CBA" w:rsidRPr="00273CBA" w:rsidRDefault="00273CBA" w:rsidP="00273CBA">
            <w:pPr>
              <w:ind w:firstLine="0"/>
            </w:pPr>
            <w:r>
              <w:t>S. Rivers</w:t>
            </w:r>
          </w:p>
        </w:tc>
      </w:tr>
      <w:tr w:rsidR="00273CBA" w:rsidRPr="00273CBA" w:rsidTr="00273CBA">
        <w:tc>
          <w:tcPr>
            <w:tcW w:w="2179" w:type="dxa"/>
            <w:shd w:val="clear" w:color="auto" w:fill="auto"/>
          </w:tcPr>
          <w:p w:rsidR="00273CBA" w:rsidRPr="00273CBA" w:rsidRDefault="00273CBA" w:rsidP="00273CBA">
            <w:pPr>
              <w:ind w:firstLine="0"/>
            </w:pPr>
            <w:r>
              <w:t>Robinson-Simpson</w:t>
            </w:r>
          </w:p>
        </w:tc>
        <w:tc>
          <w:tcPr>
            <w:tcW w:w="2179" w:type="dxa"/>
            <w:shd w:val="clear" w:color="auto" w:fill="auto"/>
          </w:tcPr>
          <w:p w:rsidR="00273CBA" w:rsidRPr="00273CBA" w:rsidRDefault="00273CBA" w:rsidP="00273CBA">
            <w:pPr>
              <w:ind w:firstLine="0"/>
            </w:pPr>
            <w:r>
              <w:t>Rutherford</w:t>
            </w:r>
          </w:p>
        </w:tc>
        <w:tc>
          <w:tcPr>
            <w:tcW w:w="2180" w:type="dxa"/>
            <w:shd w:val="clear" w:color="auto" w:fill="auto"/>
          </w:tcPr>
          <w:p w:rsidR="00273CBA" w:rsidRPr="00273CBA" w:rsidRDefault="00273CBA" w:rsidP="00273CBA">
            <w:pPr>
              <w:ind w:firstLine="0"/>
            </w:pPr>
            <w:r>
              <w:t>Simrill</w:t>
            </w:r>
          </w:p>
        </w:tc>
      </w:tr>
      <w:tr w:rsidR="00273CBA" w:rsidRPr="00273CBA" w:rsidTr="00273CBA">
        <w:tc>
          <w:tcPr>
            <w:tcW w:w="2179" w:type="dxa"/>
            <w:shd w:val="clear" w:color="auto" w:fill="auto"/>
          </w:tcPr>
          <w:p w:rsidR="00273CBA" w:rsidRPr="00273CBA" w:rsidRDefault="00273CBA" w:rsidP="00273CBA">
            <w:pPr>
              <w:ind w:firstLine="0"/>
            </w:pPr>
            <w:r>
              <w:t>G. M. Smith</w:t>
            </w:r>
          </w:p>
        </w:tc>
        <w:tc>
          <w:tcPr>
            <w:tcW w:w="2179" w:type="dxa"/>
            <w:shd w:val="clear" w:color="auto" w:fill="auto"/>
          </w:tcPr>
          <w:p w:rsidR="00273CBA" w:rsidRPr="00273CBA" w:rsidRDefault="00273CBA" w:rsidP="00273CBA">
            <w:pPr>
              <w:ind w:firstLine="0"/>
            </w:pPr>
            <w:r>
              <w:t>G. R. Smith</w:t>
            </w:r>
          </w:p>
        </w:tc>
        <w:tc>
          <w:tcPr>
            <w:tcW w:w="2180" w:type="dxa"/>
            <w:shd w:val="clear" w:color="auto" w:fill="auto"/>
          </w:tcPr>
          <w:p w:rsidR="00273CBA" w:rsidRPr="00273CBA" w:rsidRDefault="00273CBA" w:rsidP="00273CBA">
            <w:pPr>
              <w:ind w:firstLine="0"/>
            </w:pPr>
            <w:r>
              <w:t>J. E. Smith</w:t>
            </w:r>
          </w:p>
        </w:tc>
      </w:tr>
      <w:tr w:rsidR="00273CBA" w:rsidRPr="00273CBA" w:rsidTr="00273CBA">
        <w:tc>
          <w:tcPr>
            <w:tcW w:w="2179" w:type="dxa"/>
            <w:shd w:val="clear" w:color="auto" w:fill="auto"/>
          </w:tcPr>
          <w:p w:rsidR="00273CBA" w:rsidRPr="00273CBA" w:rsidRDefault="00273CBA" w:rsidP="00273CBA">
            <w:pPr>
              <w:ind w:firstLine="0"/>
            </w:pPr>
            <w:r>
              <w:t>Spires</w:t>
            </w:r>
          </w:p>
        </w:tc>
        <w:tc>
          <w:tcPr>
            <w:tcW w:w="2179" w:type="dxa"/>
            <w:shd w:val="clear" w:color="auto" w:fill="auto"/>
          </w:tcPr>
          <w:p w:rsidR="00273CBA" w:rsidRPr="00273CBA" w:rsidRDefault="00273CBA" w:rsidP="00273CBA">
            <w:pPr>
              <w:ind w:firstLine="0"/>
            </w:pPr>
            <w:r>
              <w:t>Tallon</w:t>
            </w:r>
          </w:p>
        </w:tc>
        <w:tc>
          <w:tcPr>
            <w:tcW w:w="2180" w:type="dxa"/>
            <w:shd w:val="clear" w:color="auto" w:fill="auto"/>
          </w:tcPr>
          <w:p w:rsidR="00273CBA" w:rsidRPr="00273CBA" w:rsidRDefault="00273CBA" w:rsidP="00273CBA">
            <w:pPr>
              <w:ind w:firstLine="0"/>
            </w:pPr>
            <w:r>
              <w:t>Taylor</w:t>
            </w:r>
          </w:p>
        </w:tc>
      </w:tr>
      <w:tr w:rsidR="00273CBA" w:rsidRPr="00273CBA" w:rsidTr="00273CBA">
        <w:tc>
          <w:tcPr>
            <w:tcW w:w="2179" w:type="dxa"/>
            <w:shd w:val="clear" w:color="auto" w:fill="auto"/>
          </w:tcPr>
          <w:p w:rsidR="00273CBA" w:rsidRPr="00273CBA" w:rsidRDefault="00273CBA" w:rsidP="00273CBA">
            <w:pPr>
              <w:ind w:firstLine="0"/>
            </w:pPr>
            <w:r>
              <w:t>Thayer</w:t>
            </w:r>
          </w:p>
        </w:tc>
        <w:tc>
          <w:tcPr>
            <w:tcW w:w="2179" w:type="dxa"/>
            <w:shd w:val="clear" w:color="auto" w:fill="auto"/>
          </w:tcPr>
          <w:p w:rsidR="00273CBA" w:rsidRPr="00273CBA" w:rsidRDefault="00273CBA" w:rsidP="00273CBA">
            <w:pPr>
              <w:ind w:firstLine="0"/>
            </w:pPr>
            <w:r>
              <w:t>Trantham</w:t>
            </w:r>
          </w:p>
        </w:tc>
        <w:tc>
          <w:tcPr>
            <w:tcW w:w="2180" w:type="dxa"/>
            <w:shd w:val="clear" w:color="auto" w:fill="auto"/>
          </w:tcPr>
          <w:p w:rsidR="00273CBA" w:rsidRPr="00273CBA" w:rsidRDefault="00273CBA" w:rsidP="00273CBA">
            <w:pPr>
              <w:ind w:firstLine="0"/>
            </w:pPr>
            <w:r>
              <w:t>West</w:t>
            </w:r>
          </w:p>
        </w:tc>
      </w:tr>
      <w:tr w:rsidR="00273CBA" w:rsidRPr="00273CBA" w:rsidTr="00273CBA">
        <w:tc>
          <w:tcPr>
            <w:tcW w:w="2179" w:type="dxa"/>
            <w:shd w:val="clear" w:color="auto" w:fill="auto"/>
          </w:tcPr>
          <w:p w:rsidR="00273CBA" w:rsidRPr="00273CBA" w:rsidRDefault="00273CBA" w:rsidP="00273CBA">
            <w:pPr>
              <w:keepNext/>
              <w:ind w:firstLine="0"/>
            </w:pPr>
            <w:r>
              <w:t>Wheeler</w:t>
            </w:r>
          </w:p>
        </w:tc>
        <w:tc>
          <w:tcPr>
            <w:tcW w:w="2179" w:type="dxa"/>
            <w:shd w:val="clear" w:color="auto" w:fill="auto"/>
          </w:tcPr>
          <w:p w:rsidR="00273CBA" w:rsidRPr="00273CBA" w:rsidRDefault="00273CBA" w:rsidP="00273CBA">
            <w:pPr>
              <w:keepNext/>
              <w:ind w:firstLine="0"/>
            </w:pPr>
            <w:r>
              <w:t>White</w:t>
            </w:r>
          </w:p>
        </w:tc>
        <w:tc>
          <w:tcPr>
            <w:tcW w:w="2180" w:type="dxa"/>
            <w:shd w:val="clear" w:color="auto" w:fill="auto"/>
          </w:tcPr>
          <w:p w:rsidR="00273CBA" w:rsidRPr="00273CBA" w:rsidRDefault="00273CBA" w:rsidP="00273CBA">
            <w:pPr>
              <w:keepNext/>
              <w:ind w:firstLine="0"/>
            </w:pPr>
            <w:r>
              <w:t>Whitmire</w:t>
            </w:r>
          </w:p>
        </w:tc>
      </w:tr>
      <w:tr w:rsidR="00273CBA" w:rsidRPr="00273CBA" w:rsidTr="00273CBA">
        <w:tc>
          <w:tcPr>
            <w:tcW w:w="2179" w:type="dxa"/>
            <w:shd w:val="clear" w:color="auto" w:fill="auto"/>
          </w:tcPr>
          <w:p w:rsidR="00273CBA" w:rsidRPr="00273CBA" w:rsidRDefault="00273CBA" w:rsidP="00273CBA">
            <w:pPr>
              <w:keepNext/>
              <w:ind w:firstLine="0"/>
            </w:pPr>
            <w:r>
              <w:t>Williams</w:t>
            </w:r>
          </w:p>
        </w:tc>
        <w:tc>
          <w:tcPr>
            <w:tcW w:w="2179" w:type="dxa"/>
            <w:shd w:val="clear" w:color="auto" w:fill="auto"/>
          </w:tcPr>
          <w:p w:rsidR="00273CBA" w:rsidRPr="00273CBA" w:rsidRDefault="00273CBA" w:rsidP="00273CBA">
            <w:pPr>
              <w:keepNext/>
              <w:ind w:firstLine="0"/>
            </w:pPr>
            <w:r>
              <w:t>Willis</w:t>
            </w:r>
          </w:p>
        </w:tc>
        <w:tc>
          <w:tcPr>
            <w:tcW w:w="2180" w:type="dxa"/>
            <w:shd w:val="clear" w:color="auto" w:fill="auto"/>
          </w:tcPr>
          <w:p w:rsidR="00273CBA" w:rsidRPr="00273CBA" w:rsidRDefault="00273CBA" w:rsidP="00273CBA">
            <w:pPr>
              <w:keepNext/>
              <w:ind w:firstLine="0"/>
            </w:pPr>
            <w:r>
              <w:t>Yow</w:t>
            </w:r>
          </w:p>
        </w:tc>
      </w:tr>
    </w:tbl>
    <w:p w:rsidR="00273CBA" w:rsidRDefault="00273CBA" w:rsidP="00273CBA"/>
    <w:p w:rsidR="00273CBA" w:rsidRDefault="00273CBA" w:rsidP="00273CBA">
      <w:pPr>
        <w:jc w:val="center"/>
        <w:rPr>
          <w:b/>
        </w:rPr>
      </w:pPr>
      <w:r w:rsidRPr="00273CBA">
        <w:rPr>
          <w:b/>
        </w:rPr>
        <w:t>Total--96</w:t>
      </w:r>
    </w:p>
    <w:p w:rsidR="00273CBA" w:rsidRDefault="00273CBA" w:rsidP="00273CBA">
      <w:pPr>
        <w:jc w:val="center"/>
        <w:rPr>
          <w:b/>
        </w:rPr>
      </w:pPr>
    </w:p>
    <w:p w:rsidR="00273CBA" w:rsidRDefault="00273CBA" w:rsidP="00273CBA">
      <w:pPr>
        <w:ind w:firstLine="0"/>
      </w:pPr>
      <w:r w:rsidRPr="00273CBA">
        <w:t xml:space="preserve"> </w:t>
      </w:r>
      <w:r>
        <w:t>Those who voted in the negative are:</w:t>
      </w:r>
    </w:p>
    <w:p w:rsidR="00273CBA" w:rsidRDefault="00273CBA" w:rsidP="00273CBA"/>
    <w:p w:rsidR="00273CBA" w:rsidRDefault="00273CBA" w:rsidP="00273CBA">
      <w:pPr>
        <w:jc w:val="center"/>
        <w:rPr>
          <w:b/>
        </w:rPr>
      </w:pPr>
      <w:r w:rsidRPr="00273CBA">
        <w:rPr>
          <w:b/>
        </w:rPr>
        <w:t>Total--0</w:t>
      </w:r>
    </w:p>
    <w:p w:rsidR="00273CBA" w:rsidRDefault="00273CBA" w:rsidP="00273CBA">
      <w:pPr>
        <w:jc w:val="center"/>
        <w:rPr>
          <w:b/>
        </w:rPr>
      </w:pPr>
    </w:p>
    <w:p w:rsidR="00273CBA" w:rsidRDefault="00273CBA" w:rsidP="00273CBA">
      <w:r>
        <w:t xml:space="preserve">So, the Bill was read the second time and ordered to third reading.  </w:t>
      </w:r>
    </w:p>
    <w:p w:rsidR="00273CBA" w:rsidRDefault="00273CBA" w:rsidP="00273CBA"/>
    <w:p w:rsidR="00273CBA" w:rsidRDefault="00273CBA" w:rsidP="00273CBA">
      <w:pPr>
        <w:keepNext/>
        <w:jc w:val="center"/>
        <w:rPr>
          <w:b/>
        </w:rPr>
      </w:pPr>
      <w:r w:rsidRPr="00273CBA">
        <w:rPr>
          <w:b/>
        </w:rPr>
        <w:t>H. 4596--ORDERED TO BE READ THIRD TIME TOMORROW</w:t>
      </w:r>
    </w:p>
    <w:p w:rsidR="00273CBA" w:rsidRDefault="00273CBA" w:rsidP="00273CBA">
      <w:r>
        <w:t>On motion of Rep. COLLINS, with unanimous consent, it was ordered that H. 4596 be read the third time tomorrow.</w:t>
      </w:r>
    </w:p>
    <w:p w:rsidR="00273CBA" w:rsidRDefault="00273CBA" w:rsidP="00273CBA"/>
    <w:p w:rsidR="00273CBA" w:rsidRDefault="00273CBA" w:rsidP="00273CBA">
      <w:pPr>
        <w:keepNext/>
        <w:jc w:val="center"/>
        <w:rPr>
          <w:b/>
        </w:rPr>
      </w:pPr>
      <w:r w:rsidRPr="00273CBA">
        <w:rPr>
          <w:b/>
        </w:rPr>
        <w:t>LEAVE OF ABSENCE</w:t>
      </w:r>
    </w:p>
    <w:p w:rsidR="00273CBA" w:rsidRDefault="00273CBA" w:rsidP="00273CBA">
      <w:r>
        <w:t xml:space="preserve">The SPEAKER </w:t>
      </w:r>
      <w:r w:rsidRPr="00273CBA">
        <w:rPr>
          <w:i/>
        </w:rPr>
        <w:t>PRO TEMPORE</w:t>
      </w:r>
      <w:r>
        <w:t xml:space="preserve"> granted Rep. BALLENTINE a leave of absence for the remainder of the day. </w:t>
      </w:r>
    </w:p>
    <w:p w:rsidR="00273CBA" w:rsidRDefault="00273CBA" w:rsidP="00273CBA">
      <w:pPr>
        <w:keepNext/>
        <w:jc w:val="center"/>
        <w:rPr>
          <w:b/>
        </w:rPr>
      </w:pPr>
      <w:r w:rsidRPr="00273CBA">
        <w:rPr>
          <w:b/>
        </w:rPr>
        <w:t>LEAVE OF ABSENCE</w:t>
      </w:r>
    </w:p>
    <w:p w:rsidR="00273CBA" w:rsidRDefault="00273CBA" w:rsidP="00273CBA">
      <w:r>
        <w:t xml:space="preserve">The SPEAKER </w:t>
      </w:r>
      <w:r w:rsidRPr="00273CBA">
        <w:rPr>
          <w:i/>
        </w:rPr>
        <w:t>PRO TEMPORE</w:t>
      </w:r>
      <w:r>
        <w:t xml:space="preserve"> granted Rep. HUGGINS a leave of absence for the remainder of the day. </w:t>
      </w:r>
    </w:p>
    <w:p w:rsidR="00273CBA" w:rsidRDefault="00273CBA" w:rsidP="00273CBA"/>
    <w:p w:rsidR="00273CBA" w:rsidRDefault="00273CBA" w:rsidP="00273CBA">
      <w:pPr>
        <w:keepNext/>
        <w:jc w:val="center"/>
        <w:rPr>
          <w:b/>
        </w:rPr>
      </w:pPr>
      <w:r w:rsidRPr="00273CBA">
        <w:rPr>
          <w:b/>
        </w:rPr>
        <w:t>H. 4836--DEBATE ADJOURNED</w:t>
      </w:r>
    </w:p>
    <w:p w:rsidR="00273CBA" w:rsidRDefault="00273CBA" w:rsidP="00273CBA">
      <w:pPr>
        <w:keepNext/>
      </w:pPr>
      <w:r>
        <w:t>The following Bill was taken up:</w:t>
      </w:r>
    </w:p>
    <w:p w:rsidR="00273CBA" w:rsidRDefault="00273CBA" w:rsidP="00273CBA">
      <w:pPr>
        <w:keepNext/>
      </w:pPr>
      <w:bookmarkStart w:id="107" w:name="include_clip_start_223"/>
      <w:bookmarkEnd w:id="107"/>
    </w:p>
    <w:p w:rsidR="00273CBA" w:rsidRDefault="00273CBA" w:rsidP="00273CBA">
      <w:pPr>
        <w:keepNext/>
      </w:pPr>
      <w:r>
        <w:t>H. 4836 -- Reps. Ott, Atwater and Williams: 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C54A3F" w:rsidRDefault="00C54A3F" w:rsidP="00273CBA">
      <w:pPr>
        <w:keepNext/>
      </w:pPr>
    </w:p>
    <w:p w:rsidR="00273CBA" w:rsidRDefault="00273CBA" w:rsidP="00273CBA">
      <w:bookmarkStart w:id="108" w:name="include_clip_end_223"/>
      <w:bookmarkEnd w:id="108"/>
      <w:r>
        <w:t>Rep. OTT spoke in favor of the Bill.</w:t>
      </w:r>
    </w:p>
    <w:p w:rsidR="00273CBA" w:rsidRDefault="00273CBA" w:rsidP="00273CBA"/>
    <w:p w:rsidR="00273CBA" w:rsidRDefault="00273CBA" w:rsidP="00273CBA">
      <w:r>
        <w:t>Rep. OTT moved to adjourn debate on the Bill until Tuesday, March 6, which was agreed to.</w:t>
      </w:r>
    </w:p>
    <w:p w:rsidR="00273CBA" w:rsidRDefault="00273CBA" w:rsidP="00273CBA"/>
    <w:p w:rsidR="00273CBA" w:rsidRDefault="00273CBA" w:rsidP="00273CBA">
      <w:pPr>
        <w:keepNext/>
        <w:jc w:val="center"/>
        <w:rPr>
          <w:b/>
        </w:rPr>
      </w:pPr>
      <w:r w:rsidRPr="00273CBA">
        <w:rPr>
          <w:b/>
        </w:rPr>
        <w:t>RECURRENCE TO THE MORNING HOUR</w:t>
      </w:r>
    </w:p>
    <w:p w:rsidR="00273CBA" w:rsidRDefault="00273CBA" w:rsidP="00273CBA">
      <w:r>
        <w:t>Rep. S. RIVERS moved that the House recur to the morning hour, which was agreed to.</w:t>
      </w:r>
    </w:p>
    <w:p w:rsidR="00273CBA" w:rsidRDefault="00273CBA" w:rsidP="00273CBA"/>
    <w:p w:rsidR="00273CBA" w:rsidRDefault="00273CBA" w:rsidP="00273CBA">
      <w:pPr>
        <w:keepNext/>
        <w:jc w:val="center"/>
        <w:rPr>
          <w:b/>
        </w:rPr>
      </w:pPr>
      <w:r w:rsidRPr="00273CBA">
        <w:rPr>
          <w:b/>
        </w:rPr>
        <w:t>COMMUNICATION</w:t>
      </w:r>
    </w:p>
    <w:p w:rsidR="00273CBA" w:rsidRDefault="00273CBA" w:rsidP="00273CBA">
      <w:pPr>
        <w:keepNext/>
      </w:pPr>
      <w:r>
        <w:t>The following was received:</w:t>
      </w:r>
    </w:p>
    <w:p w:rsidR="00C54A3F" w:rsidRDefault="00C54A3F" w:rsidP="00273CBA">
      <w:pPr>
        <w:keepNext/>
      </w:pPr>
    </w:p>
    <w:p w:rsidR="00273CBA" w:rsidRPr="005E6AA6" w:rsidRDefault="00273CBA" w:rsidP="00273CBA">
      <w:pPr>
        <w:keepLines/>
        <w:tabs>
          <w:tab w:val="left" w:pos="216"/>
        </w:tabs>
        <w:ind w:firstLine="0"/>
      </w:pPr>
      <w:bookmarkStart w:id="109" w:name="file_start229"/>
      <w:bookmarkEnd w:id="109"/>
      <w:r w:rsidRPr="005E6AA6">
        <w:t>March 1, 2018</w:t>
      </w:r>
    </w:p>
    <w:p w:rsidR="00273CBA" w:rsidRPr="005E6AA6" w:rsidRDefault="00273CBA" w:rsidP="00273CBA">
      <w:pPr>
        <w:keepLines/>
        <w:tabs>
          <w:tab w:val="left" w:pos="216"/>
        </w:tabs>
        <w:ind w:firstLine="0"/>
      </w:pPr>
      <w:r w:rsidRPr="005E6AA6">
        <w:t>The Honorable Charles F. Reid, Clerk</w:t>
      </w:r>
    </w:p>
    <w:p w:rsidR="00273CBA" w:rsidRPr="005E6AA6" w:rsidRDefault="00273CBA" w:rsidP="00273CBA">
      <w:pPr>
        <w:keepLines/>
        <w:tabs>
          <w:tab w:val="left" w:pos="216"/>
        </w:tabs>
        <w:ind w:firstLine="0"/>
      </w:pPr>
      <w:r w:rsidRPr="005E6AA6">
        <w:t>South Carolina House of Representatives</w:t>
      </w:r>
    </w:p>
    <w:p w:rsidR="00273CBA" w:rsidRPr="005E6AA6" w:rsidRDefault="00273CBA" w:rsidP="00273CBA">
      <w:pPr>
        <w:keepLines/>
        <w:tabs>
          <w:tab w:val="left" w:pos="216"/>
        </w:tabs>
        <w:ind w:firstLine="0"/>
      </w:pPr>
      <w:r w:rsidRPr="005E6AA6">
        <w:t>213 Blatt Building</w:t>
      </w:r>
    </w:p>
    <w:p w:rsidR="00273CBA" w:rsidRPr="005E6AA6" w:rsidRDefault="00273CBA" w:rsidP="00273CBA">
      <w:pPr>
        <w:keepLines/>
        <w:tabs>
          <w:tab w:val="left" w:pos="216"/>
        </w:tabs>
        <w:ind w:firstLine="0"/>
      </w:pPr>
      <w:r w:rsidRPr="005E6AA6">
        <w:t>Columbia, South Carolina 29201</w:t>
      </w:r>
    </w:p>
    <w:p w:rsidR="00273CBA" w:rsidRPr="005E6AA6" w:rsidRDefault="00273CBA" w:rsidP="00273CBA">
      <w:pPr>
        <w:keepLines/>
        <w:tabs>
          <w:tab w:val="left" w:pos="216"/>
        </w:tabs>
        <w:ind w:firstLine="0"/>
      </w:pPr>
    </w:p>
    <w:p w:rsidR="00273CBA" w:rsidRPr="005E6AA6" w:rsidRDefault="00273CBA" w:rsidP="00273CBA">
      <w:pPr>
        <w:keepLines/>
        <w:tabs>
          <w:tab w:val="left" w:pos="216"/>
        </w:tabs>
        <w:ind w:firstLine="0"/>
      </w:pPr>
      <w:r w:rsidRPr="005E6AA6">
        <w:t>Gentlemen:</w:t>
      </w:r>
    </w:p>
    <w:p w:rsidR="00273CBA" w:rsidRPr="005E6AA6" w:rsidRDefault="00273CBA" w:rsidP="00273CBA">
      <w:pPr>
        <w:keepLines/>
        <w:tabs>
          <w:tab w:val="left" w:pos="216"/>
        </w:tabs>
        <w:ind w:firstLine="0"/>
      </w:pPr>
      <w:r w:rsidRPr="005E6AA6">
        <w:tab/>
        <w:t xml:space="preserve">Please be advised that the Members of the General Assembly comprising the Fourth Congressional District Legislative Delegation voted this morning to approve Governor McMaster’s appointee, Mr. Woodrow Wilson Willard, Jr., to the South Carolina Department of Transportation Commission for a four-year term commencing February 15, 2018, and expiring February 15, 2022. </w:t>
      </w:r>
    </w:p>
    <w:p w:rsidR="00273CBA" w:rsidRPr="005E6AA6" w:rsidRDefault="00273CBA" w:rsidP="00273CBA">
      <w:pPr>
        <w:keepLines/>
        <w:tabs>
          <w:tab w:val="left" w:pos="216"/>
        </w:tabs>
        <w:ind w:firstLine="0"/>
      </w:pPr>
      <w:r w:rsidRPr="005E6AA6">
        <w:tab/>
        <w:t>Pursuant to the provisions of Code Section 57-1-325 this appointment was approved by a majority of the weighted vote of the delegation.</w:t>
      </w:r>
    </w:p>
    <w:p w:rsidR="00273CBA" w:rsidRPr="005E6AA6" w:rsidRDefault="00273CBA" w:rsidP="00273CBA">
      <w:pPr>
        <w:keepLines/>
        <w:tabs>
          <w:tab w:val="left" w:pos="216"/>
        </w:tabs>
        <w:ind w:firstLine="0"/>
      </w:pPr>
    </w:p>
    <w:p w:rsidR="00273CBA" w:rsidRPr="005E6AA6" w:rsidRDefault="00273CBA" w:rsidP="00273CBA">
      <w:pPr>
        <w:keepLines/>
        <w:tabs>
          <w:tab w:val="left" w:pos="216"/>
        </w:tabs>
        <w:ind w:firstLine="0"/>
      </w:pPr>
      <w:r w:rsidRPr="005E6AA6">
        <w:t>Sincerely,</w:t>
      </w:r>
    </w:p>
    <w:p w:rsidR="00273CBA" w:rsidRPr="005E6AA6" w:rsidRDefault="00273CBA" w:rsidP="00273CBA">
      <w:pPr>
        <w:keepLines/>
        <w:tabs>
          <w:tab w:val="left" w:pos="216"/>
        </w:tabs>
        <w:ind w:firstLine="0"/>
      </w:pPr>
      <w:r w:rsidRPr="005E6AA6">
        <w:t>Scott F. Talley</w:t>
      </w:r>
    </w:p>
    <w:p w:rsidR="00273CBA" w:rsidRPr="005E6AA6" w:rsidRDefault="00273CBA" w:rsidP="00273CBA">
      <w:pPr>
        <w:keepLines/>
        <w:tabs>
          <w:tab w:val="left" w:pos="216"/>
        </w:tabs>
        <w:ind w:firstLine="0"/>
      </w:pPr>
      <w:r w:rsidRPr="005E6AA6">
        <w:t>Chairman, Spartanburg County Delegation</w:t>
      </w:r>
    </w:p>
    <w:p w:rsidR="00273CBA" w:rsidRDefault="00273CBA" w:rsidP="00273CBA">
      <w:pPr>
        <w:keepNext/>
        <w:ind w:firstLine="0"/>
      </w:pPr>
    </w:p>
    <w:p w:rsidR="00273CBA" w:rsidRDefault="00273CBA" w:rsidP="00273CBA">
      <w:bookmarkStart w:id="110" w:name="file_end229"/>
      <w:bookmarkEnd w:id="110"/>
      <w:r>
        <w:t>Received as information.</w:t>
      </w:r>
    </w:p>
    <w:p w:rsidR="00273CBA" w:rsidRDefault="00273CBA" w:rsidP="00273CBA"/>
    <w:p w:rsidR="00273CBA" w:rsidRDefault="00273CBA" w:rsidP="00273CBA">
      <w:pPr>
        <w:keepNext/>
        <w:jc w:val="center"/>
        <w:rPr>
          <w:b/>
        </w:rPr>
      </w:pPr>
      <w:r w:rsidRPr="00273CBA">
        <w:rPr>
          <w:b/>
        </w:rPr>
        <w:t>HOUSE RESOLUTION</w:t>
      </w:r>
    </w:p>
    <w:p w:rsidR="00273CBA" w:rsidRDefault="00273CBA" w:rsidP="00273CBA">
      <w:pPr>
        <w:keepNext/>
      </w:pPr>
      <w:r>
        <w:t>The following was introduced:</w:t>
      </w:r>
    </w:p>
    <w:p w:rsidR="00273CBA" w:rsidRDefault="00273CBA" w:rsidP="00273CBA">
      <w:pPr>
        <w:keepNext/>
      </w:pPr>
      <w:bookmarkStart w:id="111" w:name="include_clip_start_232"/>
      <w:bookmarkEnd w:id="111"/>
    </w:p>
    <w:p w:rsidR="00273CBA" w:rsidRDefault="00273CBA" w:rsidP="00273CBA">
      <w:r>
        <w:t>H. 5052 -- Reps. Clyburn, Alexander, Allison, Anderson, Anthony, Arrington, Atkinson, Atwater, Bales, Ballentine, Bamberg, Bannister, Bennett, Bernstein, Blackwell, Bowers, Bradley, Brawley, Brown, Bryant, Burns, Caskey, Chumley, Clary, Clemmons,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CONGRATULATE REVEREND GEORGE L. BRIGHTHARP, PH.D., OF TRENTON, SOUTH CAROLINA, FOR HIS CONTRIBUTIONS TO HIS COMMUNITY AND TO THE MINISTRY AND TO WISH HIM CONTINUED SUCCESS IN ALL HIS FUTURE ENDEAVORS.</w:t>
      </w:r>
    </w:p>
    <w:p w:rsidR="00273CBA" w:rsidRDefault="00273CBA" w:rsidP="00273CBA">
      <w:bookmarkStart w:id="112" w:name="include_clip_end_232"/>
      <w:bookmarkEnd w:id="112"/>
    </w:p>
    <w:p w:rsidR="00273CBA" w:rsidRDefault="00273CBA" w:rsidP="00273CBA">
      <w:r>
        <w:t>The Resolution was adopted.</w:t>
      </w:r>
    </w:p>
    <w:p w:rsidR="00273CBA" w:rsidRDefault="00273CBA" w:rsidP="00273CBA"/>
    <w:p w:rsidR="00273CBA" w:rsidRDefault="00273CBA" w:rsidP="00273CBA">
      <w:pPr>
        <w:keepNext/>
        <w:jc w:val="center"/>
        <w:rPr>
          <w:b/>
        </w:rPr>
      </w:pPr>
      <w:r w:rsidRPr="00273CBA">
        <w:rPr>
          <w:b/>
        </w:rPr>
        <w:t xml:space="preserve">INTRODUCTION OF BILLS  </w:t>
      </w:r>
    </w:p>
    <w:p w:rsidR="00273CBA" w:rsidRDefault="00273CBA" w:rsidP="00273CBA">
      <w:r>
        <w:t>The following Bills were introduced, read the first time, and referred to appropriate committees:</w:t>
      </w:r>
    </w:p>
    <w:p w:rsidR="00273CBA" w:rsidRDefault="00273CBA" w:rsidP="00273CBA"/>
    <w:p w:rsidR="00273CBA" w:rsidRDefault="00273CBA" w:rsidP="00273CBA">
      <w:pPr>
        <w:keepNext/>
      </w:pPr>
      <w:bookmarkStart w:id="113" w:name="include_clip_start_236"/>
      <w:bookmarkEnd w:id="113"/>
      <w:r>
        <w:t>H. 5053 -- Reps. Hixon, McKnight, Yow, Rutherford, Forrest, Jordan, Lowe, B. Newton and W. Newton: A BILL TO AMEND SECTION 56-2-105, CODE OF LAWS OF SOUTH CAROLINA, 1976, RELATING TO THE ISSUANCE OF GOLF CART PERMITS AND THE OPERATION OF GOLF CARTS, SO AS TO REVISE THE LOCATIONS WHERE A GOLF CART MAY BE OPERATED, TO DEFINE THE ADDRESS OF A GOLF CART OWNER, AND TO RESTRICT THE REGULATORY AUTHORITY OF A POLITICAL SUBDIVISION OVER THE OPERATION OF A GOLF CART.</w:t>
      </w:r>
    </w:p>
    <w:p w:rsidR="00273CBA" w:rsidRDefault="00273CBA" w:rsidP="00273CBA">
      <w:bookmarkStart w:id="114" w:name="include_clip_end_236"/>
      <w:bookmarkEnd w:id="114"/>
      <w:r>
        <w:t>Referred to Committee on Education and Public Works</w:t>
      </w:r>
    </w:p>
    <w:p w:rsidR="00273CBA" w:rsidRDefault="00273CBA" w:rsidP="00273CBA"/>
    <w:p w:rsidR="00273CBA" w:rsidRDefault="00273CBA" w:rsidP="00273CBA">
      <w:pPr>
        <w:keepNext/>
      </w:pPr>
      <w:bookmarkStart w:id="115" w:name="include_clip_start_238"/>
      <w:bookmarkEnd w:id="115"/>
      <w:r>
        <w:t>H. 5054 -- Rep. S. Rivers: A BILL TO AMEND THE CODE OF LAWS OF SOUTH CAROLINA, 1976, BY ADDING SECTION 59-10-215 SO AS TO PROVIDE THAT BEGINNING WITH THE 2018-2019 SCHOOL YEAR, SCHOOL NURSES MUST HOLD CURRENT LICENSURE TO PRACTICE AS REGISTERED NURSES OR LICENSED PRACTICAL NURSES IN THIS STATE, TO PROVIDE FOR THE RESPONSIBILITIES AND DUTIES OF SCHOOL NURSES; AND TO AMEND SECTION 59-10-210, RELATING TO SCHOOL NURSE FUNDING, SO AS TO MAKE CONFORMING CHANGES AND TO PROVIDE SCHOOL NURSES IN ALL PUBLIC SCHOOLS.</w:t>
      </w:r>
    </w:p>
    <w:p w:rsidR="00273CBA" w:rsidRDefault="00273CBA" w:rsidP="00273CBA">
      <w:bookmarkStart w:id="116" w:name="include_clip_end_238"/>
      <w:bookmarkEnd w:id="116"/>
      <w:r>
        <w:t>Referred to Committee on Education and Public Works</w:t>
      </w:r>
    </w:p>
    <w:p w:rsidR="00273CBA" w:rsidRDefault="00273CBA" w:rsidP="00273CBA"/>
    <w:p w:rsidR="00273CBA" w:rsidRDefault="00273CBA" w:rsidP="00273CBA">
      <w:pPr>
        <w:keepNext/>
      </w:pPr>
      <w:bookmarkStart w:id="117" w:name="include_clip_start_240"/>
      <w:bookmarkEnd w:id="117"/>
      <w:r>
        <w:t>H. 5055 -- Reps. W. Newton, Clemmons, Norrell, Bernstein, Bannister, Hamilton, Murphy, Clary, Taylor, Elliott, Collins, Fry, McCravy, McCoy, Bales, Bradley, Cole, Delleney, Funderburk, Henderson, Herbkersman, Hixon, Jordan, Lowe, Lucas, Rutherford, Simrill, G. M. Smith, J. E. Smith and Weeks: A BILL TO AMEND SECTION 30-5-35, CODE OF LAWS OF SOUTH CAROLINA, 1976, RELATING TO THE DERIVATION CLAUSE REQUIREMENT ON A DEED AND MORTGAGE, SO AS TO REQUIRE ALL MORTGAGES EXECUTED AFTER JUNE 1, 2018, TO INCLUDE A CLAUSE SETTING FORTH THE NAME OF THE PARTY WHO PREPARED THE MORTGAGE OR THE ATTORNEY LICENSED IN SOUTH CAROLINA WHO ASSISTED IN THE CLOSING OF THE INSTRUMENT.</w:t>
      </w:r>
    </w:p>
    <w:p w:rsidR="00273CBA" w:rsidRDefault="00273CBA" w:rsidP="00273CBA">
      <w:bookmarkStart w:id="118" w:name="include_clip_end_240"/>
      <w:bookmarkEnd w:id="118"/>
      <w:r>
        <w:t>Referred to Committee on Judiciary</w:t>
      </w:r>
    </w:p>
    <w:p w:rsidR="00273CBA" w:rsidRDefault="00273CBA" w:rsidP="00273CBA"/>
    <w:p w:rsidR="00273CBA" w:rsidRDefault="00273CBA" w:rsidP="00273CBA">
      <w:r>
        <w:t>Rep. BRYANT moved that the House do now adjourn, which was agreed to.</w:t>
      </w:r>
    </w:p>
    <w:p w:rsidR="00273CBA" w:rsidRDefault="00273CBA" w:rsidP="00273CBA"/>
    <w:p w:rsidR="00273CBA" w:rsidRDefault="00273CBA" w:rsidP="00273CBA">
      <w:pPr>
        <w:keepNext/>
        <w:pBdr>
          <w:top w:val="single" w:sz="4" w:space="1" w:color="auto"/>
          <w:left w:val="single" w:sz="4" w:space="4" w:color="auto"/>
          <w:right w:val="single" w:sz="4" w:space="4" w:color="auto"/>
          <w:between w:val="single" w:sz="4" w:space="1" w:color="auto"/>
          <w:bar w:val="single" w:sz="4" w:color="auto"/>
        </w:pBdr>
        <w:jc w:val="center"/>
        <w:rPr>
          <w:b/>
        </w:rPr>
      </w:pPr>
      <w:r w:rsidRPr="00273CBA">
        <w:rPr>
          <w:b/>
        </w:rPr>
        <w:t>ADJOURNMENT</w:t>
      </w:r>
    </w:p>
    <w:p w:rsidR="00273CBA" w:rsidRDefault="00273CBA" w:rsidP="00273CBA">
      <w:pPr>
        <w:keepNext/>
        <w:pBdr>
          <w:left w:val="single" w:sz="4" w:space="4" w:color="auto"/>
          <w:right w:val="single" w:sz="4" w:space="4" w:color="auto"/>
          <w:between w:val="single" w:sz="4" w:space="1" w:color="auto"/>
          <w:bar w:val="single" w:sz="4" w:color="auto"/>
        </w:pBdr>
      </w:pPr>
      <w:r>
        <w:t>At 12:07 p.m. the House, in accordance with the motion of Rep. HIOTT, adjourned in memory of Nancy Gray Clamp, to meet at 10:00 a.m. tomorrow.</w:t>
      </w:r>
    </w:p>
    <w:p w:rsidR="00273CBA" w:rsidRDefault="00273CBA" w:rsidP="00273CBA">
      <w:pPr>
        <w:pBdr>
          <w:left w:val="single" w:sz="4" w:space="4" w:color="auto"/>
          <w:bottom w:val="single" w:sz="4" w:space="1" w:color="auto"/>
          <w:right w:val="single" w:sz="4" w:space="4" w:color="auto"/>
          <w:between w:val="single" w:sz="4" w:space="1" w:color="auto"/>
          <w:bar w:val="single" w:sz="4" w:color="auto"/>
        </w:pBdr>
        <w:jc w:val="center"/>
      </w:pPr>
      <w:r>
        <w:t>***</w:t>
      </w:r>
    </w:p>
    <w:p w:rsidR="00A121CD" w:rsidRDefault="00A121CD" w:rsidP="00A121CD">
      <w:pPr>
        <w:jc w:val="center"/>
      </w:pPr>
    </w:p>
    <w:p w:rsidR="00A121CD" w:rsidRDefault="00A121CD" w:rsidP="00A121CD">
      <w:pPr>
        <w:jc w:val="center"/>
        <w:sectPr w:rsidR="00A121CD">
          <w:headerReference w:type="first" r:id="rId15"/>
          <w:footerReference w:type="first" r:id="rId16"/>
          <w:pgSz w:w="12240" w:h="15840" w:code="1"/>
          <w:pgMar w:top="1008" w:right="4694" w:bottom="3499" w:left="1224" w:header="1008" w:footer="3499" w:gutter="0"/>
          <w:pgNumType w:start="1"/>
          <w:cols w:space="720"/>
          <w:titlePg/>
        </w:sectPr>
      </w:pPr>
    </w:p>
    <w:p w:rsidR="00A121CD" w:rsidRPr="00A121CD" w:rsidRDefault="00A121CD" w:rsidP="00A121CD">
      <w:pPr>
        <w:tabs>
          <w:tab w:val="right" w:leader="dot" w:pos="2520"/>
        </w:tabs>
        <w:rPr>
          <w:sz w:val="20"/>
        </w:rPr>
      </w:pPr>
      <w:bookmarkStart w:id="119" w:name="index_start"/>
      <w:bookmarkEnd w:id="119"/>
      <w:r w:rsidRPr="00A121CD">
        <w:rPr>
          <w:sz w:val="20"/>
        </w:rPr>
        <w:t>H. 3064</w:t>
      </w:r>
      <w:r w:rsidRPr="00A121CD">
        <w:rPr>
          <w:sz w:val="20"/>
        </w:rPr>
        <w:tab/>
        <w:t>34</w:t>
      </w:r>
    </w:p>
    <w:p w:rsidR="00A121CD" w:rsidRPr="00A121CD" w:rsidRDefault="00A121CD" w:rsidP="00A121CD">
      <w:pPr>
        <w:tabs>
          <w:tab w:val="right" w:leader="dot" w:pos="2520"/>
        </w:tabs>
        <w:rPr>
          <w:sz w:val="20"/>
        </w:rPr>
      </w:pPr>
      <w:r w:rsidRPr="00A121CD">
        <w:rPr>
          <w:sz w:val="20"/>
        </w:rPr>
        <w:t>H. 3211</w:t>
      </w:r>
      <w:r w:rsidRPr="00A121CD">
        <w:rPr>
          <w:sz w:val="20"/>
        </w:rPr>
        <w:tab/>
        <w:t>29</w:t>
      </w:r>
    </w:p>
    <w:p w:rsidR="00A121CD" w:rsidRPr="00A121CD" w:rsidRDefault="00A121CD" w:rsidP="00A121CD">
      <w:pPr>
        <w:tabs>
          <w:tab w:val="right" w:leader="dot" w:pos="2520"/>
        </w:tabs>
        <w:rPr>
          <w:sz w:val="20"/>
        </w:rPr>
      </w:pPr>
      <w:r w:rsidRPr="00A121CD">
        <w:rPr>
          <w:sz w:val="20"/>
        </w:rPr>
        <w:t>H. 3483</w:t>
      </w:r>
      <w:r w:rsidRPr="00A121CD">
        <w:rPr>
          <w:sz w:val="20"/>
        </w:rPr>
        <w:tab/>
        <w:t>23</w:t>
      </w:r>
    </w:p>
    <w:p w:rsidR="00A121CD" w:rsidRPr="00A121CD" w:rsidRDefault="00A121CD" w:rsidP="00A121CD">
      <w:pPr>
        <w:tabs>
          <w:tab w:val="right" w:leader="dot" w:pos="2520"/>
        </w:tabs>
        <w:rPr>
          <w:sz w:val="20"/>
        </w:rPr>
      </w:pPr>
      <w:r w:rsidRPr="00A121CD">
        <w:rPr>
          <w:sz w:val="20"/>
        </w:rPr>
        <w:t>H. 3565</w:t>
      </w:r>
      <w:r w:rsidRPr="00A121CD">
        <w:rPr>
          <w:sz w:val="20"/>
        </w:rPr>
        <w:tab/>
        <w:t>30, 31, 34</w:t>
      </w:r>
    </w:p>
    <w:p w:rsidR="00A121CD" w:rsidRPr="00A121CD" w:rsidRDefault="00A121CD" w:rsidP="00A121CD">
      <w:pPr>
        <w:tabs>
          <w:tab w:val="right" w:leader="dot" w:pos="2520"/>
        </w:tabs>
        <w:rPr>
          <w:sz w:val="20"/>
        </w:rPr>
      </w:pPr>
      <w:r w:rsidRPr="00A121CD">
        <w:rPr>
          <w:sz w:val="20"/>
        </w:rPr>
        <w:t>H. 3595</w:t>
      </w:r>
      <w:r w:rsidRPr="00A121CD">
        <w:rPr>
          <w:sz w:val="20"/>
        </w:rPr>
        <w:tab/>
        <w:t>40, 41</w:t>
      </w:r>
    </w:p>
    <w:p w:rsidR="00A121CD" w:rsidRPr="00A121CD" w:rsidRDefault="00A121CD" w:rsidP="00A121CD">
      <w:pPr>
        <w:tabs>
          <w:tab w:val="right" w:leader="dot" w:pos="2520"/>
        </w:tabs>
        <w:rPr>
          <w:sz w:val="20"/>
        </w:rPr>
      </w:pPr>
      <w:r w:rsidRPr="00A121CD">
        <w:rPr>
          <w:sz w:val="20"/>
        </w:rPr>
        <w:t>H. 3722</w:t>
      </w:r>
      <w:r w:rsidRPr="00A121CD">
        <w:rPr>
          <w:sz w:val="20"/>
        </w:rPr>
        <w:tab/>
        <w:t>35</w:t>
      </w:r>
    </w:p>
    <w:p w:rsidR="00A121CD" w:rsidRPr="00A121CD" w:rsidRDefault="00A121CD" w:rsidP="00A121CD">
      <w:pPr>
        <w:tabs>
          <w:tab w:val="right" w:leader="dot" w:pos="2520"/>
        </w:tabs>
        <w:rPr>
          <w:sz w:val="20"/>
        </w:rPr>
      </w:pPr>
      <w:r w:rsidRPr="00A121CD">
        <w:rPr>
          <w:sz w:val="20"/>
        </w:rPr>
        <w:t>H. 3929</w:t>
      </w:r>
      <w:r w:rsidRPr="00A121CD">
        <w:rPr>
          <w:sz w:val="20"/>
        </w:rPr>
        <w:tab/>
        <w:t>26</w:t>
      </w:r>
    </w:p>
    <w:p w:rsidR="00A121CD" w:rsidRPr="00A121CD" w:rsidRDefault="00A121CD" w:rsidP="00A121CD">
      <w:pPr>
        <w:tabs>
          <w:tab w:val="right" w:leader="dot" w:pos="2520"/>
        </w:tabs>
        <w:rPr>
          <w:sz w:val="20"/>
        </w:rPr>
      </w:pPr>
      <w:r w:rsidRPr="00A121CD">
        <w:rPr>
          <w:sz w:val="20"/>
        </w:rPr>
        <w:t>H. 4040</w:t>
      </w:r>
      <w:r w:rsidRPr="00A121CD">
        <w:rPr>
          <w:sz w:val="20"/>
        </w:rPr>
        <w:tab/>
        <w:t>23</w:t>
      </w:r>
    </w:p>
    <w:p w:rsidR="00A121CD" w:rsidRPr="00A121CD" w:rsidRDefault="00A121CD" w:rsidP="00A121CD">
      <w:pPr>
        <w:tabs>
          <w:tab w:val="right" w:leader="dot" w:pos="2520"/>
        </w:tabs>
        <w:rPr>
          <w:sz w:val="20"/>
        </w:rPr>
      </w:pPr>
      <w:r w:rsidRPr="00A121CD">
        <w:rPr>
          <w:sz w:val="20"/>
        </w:rPr>
        <w:t>H. 4376</w:t>
      </w:r>
      <w:r w:rsidRPr="00A121CD">
        <w:rPr>
          <w:sz w:val="20"/>
        </w:rPr>
        <w:tab/>
        <w:t>36</w:t>
      </w:r>
    </w:p>
    <w:p w:rsidR="00A121CD" w:rsidRPr="00A121CD" w:rsidRDefault="00A121CD" w:rsidP="00A121CD">
      <w:pPr>
        <w:tabs>
          <w:tab w:val="right" w:leader="dot" w:pos="2520"/>
        </w:tabs>
        <w:rPr>
          <w:sz w:val="20"/>
        </w:rPr>
      </w:pPr>
      <w:r w:rsidRPr="00A121CD">
        <w:rPr>
          <w:sz w:val="20"/>
        </w:rPr>
        <w:t>H. 4380</w:t>
      </w:r>
      <w:r w:rsidRPr="00A121CD">
        <w:rPr>
          <w:sz w:val="20"/>
        </w:rPr>
        <w:tab/>
        <w:t>35</w:t>
      </w:r>
    </w:p>
    <w:p w:rsidR="00A121CD" w:rsidRPr="00A121CD" w:rsidRDefault="00A121CD" w:rsidP="00A121CD">
      <w:pPr>
        <w:tabs>
          <w:tab w:val="right" w:leader="dot" w:pos="2520"/>
        </w:tabs>
        <w:rPr>
          <w:sz w:val="20"/>
        </w:rPr>
      </w:pPr>
      <w:r w:rsidRPr="00A121CD">
        <w:rPr>
          <w:sz w:val="20"/>
        </w:rPr>
        <w:t>H. 4418</w:t>
      </w:r>
      <w:r w:rsidRPr="00A121CD">
        <w:rPr>
          <w:sz w:val="20"/>
        </w:rPr>
        <w:tab/>
        <w:t>24</w:t>
      </w:r>
    </w:p>
    <w:p w:rsidR="00A121CD" w:rsidRPr="00A121CD" w:rsidRDefault="00A121CD" w:rsidP="00A121CD">
      <w:pPr>
        <w:tabs>
          <w:tab w:val="right" w:leader="dot" w:pos="2520"/>
        </w:tabs>
        <w:rPr>
          <w:sz w:val="20"/>
        </w:rPr>
      </w:pPr>
      <w:r w:rsidRPr="00A121CD">
        <w:rPr>
          <w:sz w:val="20"/>
        </w:rPr>
        <w:t>H. 4479</w:t>
      </w:r>
      <w:r w:rsidRPr="00A121CD">
        <w:rPr>
          <w:sz w:val="20"/>
        </w:rPr>
        <w:tab/>
        <w:t>29</w:t>
      </w:r>
    </w:p>
    <w:p w:rsidR="00A121CD" w:rsidRPr="00A121CD" w:rsidRDefault="00A121CD" w:rsidP="00A121CD">
      <w:pPr>
        <w:tabs>
          <w:tab w:val="right" w:leader="dot" w:pos="2520"/>
        </w:tabs>
        <w:rPr>
          <w:sz w:val="20"/>
        </w:rPr>
      </w:pPr>
      <w:r w:rsidRPr="00A121CD">
        <w:rPr>
          <w:sz w:val="20"/>
        </w:rPr>
        <w:t>H. 4486</w:t>
      </w:r>
      <w:r w:rsidRPr="00A121CD">
        <w:rPr>
          <w:sz w:val="20"/>
        </w:rPr>
        <w:tab/>
        <w:t>24</w:t>
      </w:r>
    </w:p>
    <w:p w:rsidR="00A121CD" w:rsidRPr="00A121CD" w:rsidRDefault="00A121CD" w:rsidP="00A121CD">
      <w:pPr>
        <w:tabs>
          <w:tab w:val="right" w:leader="dot" w:pos="2520"/>
        </w:tabs>
        <w:rPr>
          <w:sz w:val="20"/>
        </w:rPr>
      </w:pPr>
      <w:r w:rsidRPr="00A121CD">
        <w:rPr>
          <w:sz w:val="20"/>
        </w:rPr>
        <w:t>H. 4596</w:t>
      </w:r>
      <w:r w:rsidRPr="00A121CD">
        <w:rPr>
          <w:sz w:val="20"/>
        </w:rPr>
        <w:tab/>
        <w:t>42, 43</w:t>
      </w:r>
    </w:p>
    <w:p w:rsidR="00A121CD" w:rsidRPr="00A121CD" w:rsidRDefault="00A121CD" w:rsidP="00A121CD">
      <w:pPr>
        <w:tabs>
          <w:tab w:val="right" w:leader="dot" w:pos="2520"/>
        </w:tabs>
        <w:rPr>
          <w:sz w:val="20"/>
        </w:rPr>
      </w:pPr>
      <w:r w:rsidRPr="00A121CD">
        <w:rPr>
          <w:sz w:val="20"/>
        </w:rPr>
        <w:t>H. 4618</w:t>
      </w:r>
      <w:r w:rsidRPr="00A121CD">
        <w:rPr>
          <w:sz w:val="20"/>
        </w:rPr>
        <w:tab/>
        <w:t>37, 38</w:t>
      </w:r>
    </w:p>
    <w:p w:rsidR="00A121CD" w:rsidRPr="00A121CD" w:rsidRDefault="00A121CD" w:rsidP="00A121CD">
      <w:pPr>
        <w:tabs>
          <w:tab w:val="right" w:leader="dot" w:pos="2520"/>
        </w:tabs>
        <w:rPr>
          <w:sz w:val="20"/>
        </w:rPr>
      </w:pPr>
      <w:r w:rsidRPr="00A121CD">
        <w:rPr>
          <w:sz w:val="20"/>
        </w:rPr>
        <w:t>H. 4628</w:t>
      </w:r>
      <w:r w:rsidRPr="00A121CD">
        <w:rPr>
          <w:sz w:val="20"/>
        </w:rPr>
        <w:tab/>
        <w:t>7</w:t>
      </w:r>
    </w:p>
    <w:p w:rsidR="00A121CD" w:rsidRPr="00A121CD" w:rsidRDefault="00A121CD" w:rsidP="00A121CD">
      <w:pPr>
        <w:tabs>
          <w:tab w:val="right" w:leader="dot" w:pos="2520"/>
        </w:tabs>
        <w:rPr>
          <w:sz w:val="20"/>
        </w:rPr>
      </w:pPr>
      <w:r w:rsidRPr="00A121CD">
        <w:rPr>
          <w:sz w:val="20"/>
        </w:rPr>
        <w:t>H. 4644</w:t>
      </w:r>
      <w:r w:rsidRPr="00A121CD">
        <w:rPr>
          <w:sz w:val="20"/>
        </w:rPr>
        <w:tab/>
        <w:t>6, 24</w:t>
      </w:r>
    </w:p>
    <w:p w:rsidR="00A121CD" w:rsidRPr="00A121CD" w:rsidRDefault="00A121CD" w:rsidP="00A121CD">
      <w:pPr>
        <w:tabs>
          <w:tab w:val="right" w:leader="dot" w:pos="2520"/>
        </w:tabs>
        <w:rPr>
          <w:sz w:val="20"/>
        </w:rPr>
      </w:pPr>
      <w:r w:rsidRPr="00A121CD">
        <w:rPr>
          <w:sz w:val="20"/>
        </w:rPr>
        <w:t>H. 4830</w:t>
      </w:r>
      <w:r w:rsidRPr="00A121CD">
        <w:rPr>
          <w:sz w:val="20"/>
        </w:rPr>
        <w:tab/>
        <w:t>4</w:t>
      </w:r>
    </w:p>
    <w:p w:rsidR="00A121CD" w:rsidRPr="00A121CD" w:rsidRDefault="00A121CD" w:rsidP="00A121CD">
      <w:pPr>
        <w:tabs>
          <w:tab w:val="right" w:leader="dot" w:pos="2520"/>
        </w:tabs>
        <w:rPr>
          <w:sz w:val="20"/>
        </w:rPr>
      </w:pPr>
      <w:r w:rsidRPr="00A121CD">
        <w:rPr>
          <w:sz w:val="20"/>
        </w:rPr>
        <w:t>H. 4836</w:t>
      </w:r>
      <w:r w:rsidRPr="00A121CD">
        <w:rPr>
          <w:sz w:val="20"/>
        </w:rPr>
        <w:tab/>
        <w:t>44</w:t>
      </w:r>
    </w:p>
    <w:p w:rsidR="00A121CD" w:rsidRPr="00A121CD" w:rsidRDefault="00A121CD" w:rsidP="00A121CD">
      <w:pPr>
        <w:tabs>
          <w:tab w:val="right" w:leader="dot" w:pos="2520"/>
        </w:tabs>
        <w:rPr>
          <w:sz w:val="20"/>
        </w:rPr>
      </w:pPr>
      <w:r w:rsidRPr="00A121CD">
        <w:rPr>
          <w:sz w:val="20"/>
        </w:rPr>
        <w:t>H. 4838</w:t>
      </w:r>
      <w:r w:rsidRPr="00A121CD">
        <w:rPr>
          <w:sz w:val="20"/>
        </w:rPr>
        <w:tab/>
        <w:t>24</w:t>
      </w:r>
    </w:p>
    <w:p w:rsidR="00A121CD" w:rsidRPr="00A121CD" w:rsidRDefault="00A121CD" w:rsidP="00A121CD">
      <w:pPr>
        <w:tabs>
          <w:tab w:val="right" w:leader="dot" w:pos="2520"/>
        </w:tabs>
        <w:rPr>
          <w:sz w:val="20"/>
        </w:rPr>
      </w:pPr>
      <w:r w:rsidRPr="00A121CD">
        <w:rPr>
          <w:sz w:val="20"/>
        </w:rPr>
        <w:t>H. 4874</w:t>
      </w:r>
      <w:r w:rsidRPr="00A121CD">
        <w:rPr>
          <w:sz w:val="20"/>
        </w:rPr>
        <w:tab/>
        <w:t>24</w:t>
      </w:r>
    </w:p>
    <w:p w:rsidR="00A121CD" w:rsidRPr="00A121CD" w:rsidRDefault="00A121CD" w:rsidP="00A121CD">
      <w:pPr>
        <w:tabs>
          <w:tab w:val="right" w:leader="dot" w:pos="2520"/>
        </w:tabs>
        <w:rPr>
          <w:sz w:val="20"/>
        </w:rPr>
      </w:pPr>
      <w:r w:rsidRPr="00A121CD">
        <w:rPr>
          <w:sz w:val="20"/>
        </w:rPr>
        <w:t>H. 4889</w:t>
      </w:r>
      <w:r w:rsidRPr="00A121CD">
        <w:rPr>
          <w:sz w:val="20"/>
        </w:rPr>
        <w:tab/>
        <w:t>4</w:t>
      </w:r>
    </w:p>
    <w:p w:rsidR="00A121CD" w:rsidRPr="00A121CD" w:rsidRDefault="00A121CD" w:rsidP="00A121CD">
      <w:pPr>
        <w:tabs>
          <w:tab w:val="right" w:leader="dot" w:pos="2520"/>
        </w:tabs>
        <w:rPr>
          <w:sz w:val="20"/>
        </w:rPr>
      </w:pPr>
      <w:r w:rsidRPr="00A121CD">
        <w:rPr>
          <w:sz w:val="20"/>
        </w:rPr>
        <w:t>H. 4913</w:t>
      </w:r>
      <w:r w:rsidRPr="00A121CD">
        <w:rPr>
          <w:sz w:val="20"/>
        </w:rPr>
        <w:tab/>
        <w:t>24, 29</w:t>
      </w:r>
    </w:p>
    <w:p w:rsidR="00A121CD" w:rsidRPr="00A121CD" w:rsidRDefault="00A121CD" w:rsidP="00A121CD">
      <w:pPr>
        <w:tabs>
          <w:tab w:val="right" w:leader="dot" w:pos="2520"/>
        </w:tabs>
        <w:rPr>
          <w:sz w:val="20"/>
        </w:rPr>
      </w:pPr>
      <w:r w:rsidRPr="00A121CD">
        <w:rPr>
          <w:sz w:val="20"/>
        </w:rPr>
        <w:t>H. 4932</w:t>
      </w:r>
      <w:r w:rsidRPr="00A121CD">
        <w:rPr>
          <w:sz w:val="20"/>
        </w:rPr>
        <w:tab/>
        <w:t>24</w:t>
      </w:r>
    </w:p>
    <w:p w:rsidR="00A121CD" w:rsidRPr="00A121CD" w:rsidRDefault="00A121CD" w:rsidP="00A121CD">
      <w:pPr>
        <w:tabs>
          <w:tab w:val="right" w:leader="dot" w:pos="2520"/>
        </w:tabs>
        <w:rPr>
          <w:sz w:val="20"/>
        </w:rPr>
      </w:pPr>
      <w:r w:rsidRPr="00A121CD">
        <w:rPr>
          <w:sz w:val="20"/>
        </w:rPr>
        <w:t>H. 4971</w:t>
      </w:r>
      <w:r w:rsidRPr="00A121CD">
        <w:rPr>
          <w:sz w:val="20"/>
        </w:rPr>
        <w:tab/>
        <w:t>5, 25</w:t>
      </w:r>
    </w:p>
    <w:p w:rsidR="00A121CD" w:rsidRPr="00A121CD" w:rsidRDefault="00A121CD" w:rsidP="00A121CD">
      <w:pPr>
        <w:tabs>
          <w:tab w:val="right" w:leader="dot" w:pos="2520"/>
        </w:tabs>
        <w:rPr>
          <w:sz w:val="20"/>
        </w:rPr>
      </w:pPr>
      <w:r w:rsidRPr="00A121CD">
        <w:rPr>
          <w:sz w:val="20"/>
        </w:rPr>
        <w:t>H. 4974</w:t>
      </w:r>
      <w:r w:rsidRPr="00A121CD">
        <w:rPr>
          <w:sz w:val="20"/>
        </w:rPr>
        <w:tab/>
        <w:t>25</w:t>
      </w:r>
    </w:p>
    <w:p w:rsidR="00A121CD" w:rsidRPr="00A121CD" w:rsidRDefault="00A121CD" w:rsidP="00A121CD">
      <w:pPr>
        <w:tabs>
          <w:tab w:val="right" w:leader="dot" w:pos="2520"/>
        </w:tabs>
        <w:rPr>
          <w:sz w:val="20"/>
        </w:rPr>
      </w:pPr>
      <w:r w:rsidRPr="00A121CD">
        <w:rPr>
          <w:sz w:val="20"/>
        </w:rPr>
        <w:t>H. 4976</w:t>
      </w:r>
      <w:r w:rsidRPr="00A121CD">
        <w:rPr>
          <w:sz w:val="20"/>
        </w:rPr>
        <w:tab/>
        <w:t>5, 25</w:t>
      </w:r>
    </w:p>
    <w:p w:rsidR="00A121CD" w:rsidRPr="00A121CD" w:rsidRDefault="00A121CD" w:rsidP="00A121CD">
      <w:pPr>
        <w:tabs>
          <w:tab w:val="right" w:leader="dot" w:pos="2520"/>
        </w:tabs>
        <w:rPr>
          <w:sz w:val="20"/>
        </w:rPr>
      </w:pPr>
      <w:r w:rsidRPr="00A121CD">
        <w:rPr>
          <w:sz w:val="20"/>
        </w:rPr>
        <w:t>H. 4980</w:t>
      </w:r>
      <w:r w:rsidRPr="00A121CD">
        <w:rPr>
          <w:sz w:val="20"/>
        </w:rPr>
        <w:tab/>
        <w:t>28</w:t>
      </w:r>
    </w:p>
    <w:p w:rsidR="00A121CD" w:rsidRPr="00A121CD" w:rsidRDefault="00A121CD" w:rsidP="00A121CD">
      <w:pPr>
        <w:tabs>
          <w:tab w:val="right" w:leader="dot" w:pos="2520"/>
        </w:tabs>
        <w:rPr>
          <w:sz w:val="20"/>
        </w:rPr>
      </w:pPr>
      <w:r w:rsidRPr="00A121CD">
        <w:rPr>
          <w:sz w:val="20"/>
        </w:rPr>
        <w:t>H. 5028</w:t>
      </w:r>
      <w:r w:rsidRPr="00A121CD">
        <w:rPr>
          <w:sz w:val="20"/>
        </w:rPr>
        <w:tab/>
        <w:t>7</w:t>
      </w:r>
    </w:p>
    <w:p w:rsidR="00A121CD" w:rsidRPr="00A121CD" w:rsidRDefault="00A121CD" w:rsidP="00A121CD">
      <w:pPr>
        <w:tabs>
          <w:tab w:val="right" w:leader="dot" w:pos="2520"/>
        </w:tabs>
        <w:rPr>
          <w:sz w:val="20"/>
        </w:rPr>
      </w:pPr>
      <w:r w:rsidRPr="00A121CD">
        <w:rPr>
          <w:sz w:val="20"/>
        </w:rPr>
        <w:t>H. 5029</w:t>
      </w:r>
      <w:r w:rsidRPr="00A121CD">
        <w:rPr>
          <w:sz w:val="20"/>
        </w:rPr>
        <w:tab/>
        <w:t>8</w:t>
      </w:r>
    </w:p>
    <w:p w:rsidR="00A121CD" w:rsidRPr="00A121CD" w:rsidRDefault="00A121CD" w:rsidP="00A121CD">
      <w:pPr>
        <w:tabs>
          <w:tab w:val="right" w:leader="dot" w:pos="2520"/>
        </w:tabs>
        <w:rPr>
          <w:sz w:val="20"/>
        </w:rPr>
      </w:pPr>
      <w:r w:rsidRPr="00A121CD">
        <w:rPr>
          <w:sz w:val="20"/>
        </w:rPr>
        <w:t>H. 5030</w:t>
      </w:r>
      <w:r w:rsidRPr="00A121CD">
        <w:rPr>
          <w:sz w:val="20"/>
        </w:rPr>
        <w:tab/>
        <w:t>8</w:t>
      </w:r>
    </w:p>
    <w:p w:rsidR="00A121CD" w:rsidRPr="00A121CD" w:rsidRDefault="00A121CD" w:rsidP="00A121CD">
      <w:pPr>
        <w:tabs>
          <w:tab w:val="right" w:leader="dot" w:pos="2520"/>
        </w:tabs>
        <w:rPr>
          <w:sz w:val="20"/>
        </w:rPr>
      </w:pPr>
      <w:r w:rsidRPr="00A121CD">
        <w:rPr>
          <w:sz w:val="20"/>
        </w:rPr>
        <w:t>H. 5031</w:t>
      </w:r>
      <w:r w:rsidRPr="00A121CD">
        <w:rPr>
          <w:sz w:val="20"/>
        </w:rPr>
        <w:tab/>
        <w:t>9</w:t>
      </w:r>
    </w:p>
    <w:p w:rsidR="00A121CD" w:rsidRPr="00A121CD" w:rsidRDefault="00A121CD" w:rsidP="00A121CD">
      <w:pPr>
        <w:tabs>
          <w:tab w:val="right" w:leader="dot" w:pos="2520"/>
        </w:tabs>
        <w:rPr>
          <w:sz w:val="20"/>
        </w:rPr>
      </w:pPr>
      <w:r w:rsidRPr="00A121CD">
        <w:rPr>
          <w:sz w:val="20"/>
        </w:rPr>
        <w:t>H. 5032</w:t>
      </w:r>
      <w:r w:rsidRPr="00A121CD">
        <w:rPr>
          <w:sz w:val="20"/>
        </w:rPr>
        <w:tab/>
        <w:t>11</w:t>
      </w:r>
    </w:p>
    <w:p w:rsidR="00A121CD" w:rsidRPr="00A121CD" w:rsidRDefault="00A121CD" w:rsidP="00A121CD">
      <w:pPr>
        <w:tabs>
          <w:tab w:val="right" w:leader="dot" w:pos="2520"/>
        </w:tabs>
        <w:rPr>
          <w:sz w:val="20"/>
        </w:rPr>
      </w:pPr>
      <w:r>
        <w:rPr>
          <w:sz w:val="20"/>
        </w:rPr>
        <w:br w:type="column"/>
      </w:r>
      <w:r w:rsidRPr="00A121CD">
        <w:rPr>
          <w:sz w:val="20"/>
        </w:rPr>
        <w:t>H. 5033</w:t>
      </w:r>
      <w:r w:rsidRPr="00A121CD">
        <w:rPr>
          <w:sz w:val="20"/>
        </w:rPr>
        <w:tab/>
        <w:t>16</w:t>
      </w:r>
    </w:p>
    <w:p w:rsidR="00A121CD" w:rsidRPr="00A121CD" w:rsidRDefault="00A121CD" w:rsidP="00A121CD">
      <w:pPr>
        <w:tabs>
          <w:tab w:val="right" w:leader="dot" w:pos="2520"/>
        </w:tabs>
        <w:rPr>
          <w:sz w:val="20"/>
        </w:rPr>
      </w:pPr>
      <w:r w:rsidRPr="00A121CD">
        <w:rPr>
          <w:sz w:val="20"/>
        </w:rPr>
        <w:t>H. 5034</w:t>
      </w:r>
      <w:r w:rsidRPr="00A121CD">
        <w:rPr>
          <w:sz w:val="20"/>
        </w:rPr>
        <w:tab/>
        <w:t>12</w:t>
      </w:r>
    </w:p>
    <w:p w:rsidR="00A121CD" w:rsidRPr="00A121CD" w:rsidRDefault="00A121CD" w:rsidP="00A121CD">
      <w:pPr>
        <w:tabs>
          <w:tab w:val="right" w:leader="dot" w:pos="2520"/>
        </w:tabs>
        <w:rPr>
          <w:sz w:val="20"/>
        </w:rPr>
      </w:pPr>
      <w:r w:rsidRPr="00A121CD">
        <w:rPr>
          <w:sz w:val="20"/>
        </w:rPr>
        <w:t>H. 5035</w:t>
      </w:r>
      <w:r w:rsidRPr="00A121CD">
        <w:rPr>
          <w:sz w:val="20"/>
        </w:rPr>
        <w:tab/>
        <w:t>16</w:t>
      </w:r>
    </w:p>
    <w:p w:rsidR="00A121CD" w:rsidRPr="00A121CD" w:rsidRDefault="00A121CD" w:rsidP="00A121CD">
      <w:pPr>
        <w:tabs>
          <w:tab w:val="right" w:leader="dot" w:pos="2520"/>
        </w:tabs>
        <w:rPr>
          <w:sz w:val="20"/>
        </w:rPr>
      </w:pPr>
      <w:r w:rsidRPr="00A121CD">
        <w:rPr>
          <w:sz w:val="20"/>
        </w:rPr>
        <w:t>H. 5036</w:t>
      </w:r>
      <w:r w:rsidRPr="00A121CD">
        <w:rPr>
          <w:sz w:val="20"/>
        </w:rPr>
        <w:tab/>
        <w:t>12</w:t>
      </w:r>
    </w:p>
    <w:p w:rsidR="00A121CD" w:rsidRPr="00A121CD" w:rsidRDefault="00A121CD" w:rsidP="00A121CD">
      <w:pPr>
        <w:tabs>
          <w:tab w:val="right" w:leader="dot" w:pos="2520"/>
        </w:tabs>
        <w:rPr>
          <w:sz w:val="20"/>
        </w:rPr>
      </w:pPr>
      <w:r w:rsidRPr="00A121CD">
        <w:rPr>
          <w:sz w:val="20"/>
        </w:rPr>
        <w:t>H. 5037</w:t>
      </w:r>
      <w:r w:rsidRPr="00A121CD">
        <w:rPr>
          <w:sz w:val="20"/>
        </w:rPr>
        <w:tab/>
        <w:t>13</w:t>
      </w:r>
    </w:p>
    <w:p w:rsidR="00A121CD" w:rsidRPr="00A121CD" w:rsidRDefault="00A121CD" w:rsidP="00A121CD">
      <w:pPr>
        <w:tabs>
          <w:tab w:val="right" w:leader="dot" w:pos="2520"/>
        </w:tabs>
        <w:rPr>
          <w:sz w:val="20"/>
        </w:rPr>
      </w:pPr>
      <w:r w:rsidRPr="00A121CD">
        <w:rPr>
          <w:sz w:val="20"/>
        </w:rPr>
        <w:t>H. 5038</w:t>
      </w:r>
      <w:r w:rsidRPr="00A121CD">
        <w:rPr>
          <w:sz w:val="20"/>
        </w:rPr>
        <w:tab/>
        <w:t>17, 25</w:t>
      </w:r>
    </w:p>
    <w:p w:rsidR="00A121CD" w:rsidRPr="00A121CD" w:rsidRDefault="00A121CD" w:rsidP="00A121CD">
      <w:pPr>
        <w:tabs>
          <w:tab w:val="right" w:leader="dot" w:pos="2520"/>
        </w:tabs>
        <w:rPr>
          <w:sz w:val="20"/>
        </w:rPr>
      </w:pPr>
      <w:r w:rsidRPr="00A121CD">
        <w:rPr>
          <w:sz w:val="20"/>
        </w:rPr>
        <w:t>H. 5039</w:t>
      </w:r>
      <w:r w:rsidRPr="00A121CD">
        <w:rPr>
          <w:sz w:val="20"/>
        </w:rPr>
        <w:tab/>
        <w:t>18</w:t>
      </w:r>
    </w:p>
    <w:p w:rsidR="00A121CD" w:rsidRPr="00A121CD" w:rsidRDefault="00A121CD" w:rsidP="00A121CD">
      <w:pPr>
        <w:tabs>
          <w:tab w:val="right" w:leader="dot" w:pos="2520"/>
        </w:tabs>
        <w:rPr>
          <w:sz w:val="20"/>
        </w:rPr>
      </w:pPr>
      <w:r w:rsidRPr="00A121CD">
        <w:rPr>
          <w:sz w:val="20"/>
        </w:rPr>
        <w:t>H. 5040</w:t>
      </w:r>
      <w:r w:rsidRPr="00A121CD">
        <w:rPr>
          <w:sz w:val="20"/>
        </w:rPr>
        <w:tab/>
        <w:t>18</w:t>
      </w:r>
    </w:p>
    <w:p w:rsidR="00A121CD" w:rsidRPr="00A121CD" w:rsidRDefault="00A121CD" w:rsidP="00A121CD">
      <w:pPr>
        <w:tabs>
          <w:tab w:val="right" w:leader="dot" w:pos="2520"/>
        </w:tabs>
        <w:rPr>
          <w:sz w:val="20"/>
        </w:rPr>
      </w:pPr>
      <w:r w:rsidRPr="00A121CD">
        <w:rPr>
          <w:sz w:val="20"/>
        </w:rPr>
        <w:t>H. 5041</w:t>
      </w:r>
      <w:r w:rsidRPr="00A121CD">
        <w:rPr>
          <w:sz w:val="20"/>
        </w:rPr>
        <w:tab/>
        <w:t>18</w:t>
      </w:r>
    </w:p>
    <w:p w:rsidR="00A121CD" w:rsidRPr="00A121CD" w:rsidRDefault="00A121CD" w:rsidP="00A121CD">
      <w:pPr>
        <w:tabs>
          <w:tab w:val="right" w:leader="dot" w:pos="2520"/>
        </w:tabs>
        <w:rPr>
          <w:sz w:val="20"/>
        </w:rPr>
      </w:pPr>
      <w:r w:rsidRPr="00A121CD">
        <w:rPr>
          <w:sz w:val="20"/>
        </w:rPr>
        <w:t>H. 5042</w:t>
      </w:r>
      <w:r w:rsidRPr="00A121CD">
        <w:rPr>
          <w:sz w:val="20"/>
        </w:rPr>
        <w:tab/>
        <w:t>18</w:t>
      </w:r>
    </w:p>
    <w:p w:rsidR="00A121CD" w:rsidRPr="00A121CD" w:rsidRDefault="00A121CD" w:rsidP="00A121CD">
      <w:pPr>
        <w:tabs>
          <w:tab w:val="right" w:leader="dot" w:pos="2520"/>
        </w:tabs>
        <w:rPr>
          <w:sz w:val="20"/>
        </w:rPr>
      </w:pPr>
      <w:r w:rsidRPr="00A121CD">
        <w:rPr>
          <w:sz w:val="20"/>
        </w:rPr>
        <w:t>H. 5043</w:t>
      </w:r>
      <w:r w:rsidRPr="00A121CD">
        <w:rPr>
          <w:sz w:val="20"/>
        </w:rPr>
        <w:tab/>
        <w:t>18, 25</w:t>
      </w:r>
    </w:p>
    <w:p w:rsidR="00A121CD" w:rsidRPr="00A121CD" w:rsidRDefault="00A121CD" w:rsidP="00A121CD">
      <w:pPr>
        <w:tabs>
          <w:tab w:val="right" w:leader="dot" w:pos="2520"/>
        </w:tabs>
        <w:rPr>
          <w:sz w:val="20"/>
        </w:rPr>
      </w:pPr>
      <w:r w:rsidRPr="00A121CD">
        <w:rPr>
          <w:sz w:val="20"/>
        </w:rPr>
        <w:t>H. 5044</w:t>
      </w:r>
      <w:r w:rsidRPr="00A121CD">
        <w:rPr>
          <w:sz w:val="20"/>
        </w:rPr>
        <w:tab/>
        <w:t>19</w:t>
      </w:r>
    </w:p>
    <w:p w:rsidR="00A121CD" w:rsidRPr="00A121CD" w:rsidRDefault="00A121CD" w:rsidP="00A121CD">
      <w:pPr>
        <w:tabs>
          <w:tab w:val="right" w:leader="dot" w:pos="2520"/>
        </w:tabs>
        <w:rPr>
          <w:sz w:val="20"/>
        </w:rPr>
      </w:pPr>
      <w:r w:rsidRPr="00A121CD">
        <w:rPr>
          <w:sz w:val="20"/>
        </w:rPr>
        <w:t>H. 5045</w:t>
      </w:r>
      <w:r w:rsidRPr="00A121CD">
        <w:rPr>
          <w:sz w:val="20"/>
        </w:rPr>
        <w:tab/>
        <w:t>19</w:t>
      </w:r>
    </w:p>
    <w:p w:rsidR="00A121CD" w:rsidRPr="00A121CD" w:rsidRDefault="00A121CD" w:rsidP="00A121CD">
      <w:pPr>
        <w:tabs>
          <w:tab w:val="right" w:leader="dot" w:pos="2520"/>
        </w:tabs>
        <w:rPr>
          <w:sz w:val="20"/>
        </w:rPr>
      </w:pPr>
      <w:r w:rsidRPr="00A121CD">
        <w:rPr>
          <w:sz w:val="20"/>
        </w:rPr>
        <w:t>H. 5046</w:t>
      </w:r>
      <w:r w:rsidRPr="00A121CD">
        <w:rPr>
          <w:sz w:val="20"/>
        </w:rPr>
        <w:tab/>
        <w:t>19</w:t>
      </w:r>
    </w:p>
    <w:p w:rsidR="00A121CD" w:rsidRPr="00A121CD" w:rsidRDefault="00A121CD" w:rsidP="00A121CD">
      <w:pPr>
        <w:tabs>
          <w:tab w:val="right" w:leader="dot" w:pos="2520"/>
        </w:tabs>
        <w:rPr>
          <w:sz w:val="20"/>
        </w:rPr>
      </w:pPr>
      <w:r w:rsidRPr="00A121CD">
        <w:rPr>
          <w:sz w:val="20"/>
        </w:rPr>
        <w:t>H. 5047</w:t>
      </w:r>
      <w:r w:rsidRPr="00A121CD">
        <w:rPr>
          <w:sz w:val="20"/>
        </w:rPr>
        <w:tab/>
        <w:t>14</w:t>
      </w:r>
    </w:p>
    <w:p w:rsidR="00A121CD" w:rsidRPr="00A121CD" w:rsidRDefault="00A121CD" w:rsidP="00A121CD">
      <w:pPr>
        <w:tabs>
          <w:tab w:val="right" w:leader="dot" w:pos="2520"/>
        </w:tabs>
        <w:rPr>
          <w:sz w:val="20"/>
        </w:rPr>
      </w:pPr>
      <w:r w:rsidRPr="00A121CD">
        <w:rPr>
          <w:sz w:val="20"/>
        </w:rPr>
        <w:t>H. 5048</w:t>
      </w:r>
      <w:r w:rsidRPr="00A121CD">
        <w:rPr>
          <w:sz w:val="20"/>
        </w:rPr>
        <w:tab/>
        <w:t>14</w:t>
      </w:r>
    </w:p>
    <w:p w:rsidR="00A121CD" w:rsidRPr="00A121CD" w:rsidRDefault="00A121CD" w:rsidP="00A121CD">
      <w:pPr>
        <w:tabs>
          <w:tab w:val="right" w:leader="dot" w:pos="2520"/>
        </w:tabs>
        <w:rPr>
          <w:sz w:val="20"/>
        </w:rPr>
      </w:pPr>
      <w:r w:rsidRPr="00A121CD">
        <w:rPr>
          <w:sz w:val="20"/>
        </w:rPr>
        <w:t>H. 5049</w:t>
      </w:r>
      <w:r w:rsidRPr="00A121CD">
        <w:rPr>
          <w:sz w:val="20"/>
        </w:rPr>
        <w:tab/>
        <w:t>20</w:t>
      </w:r>
    </w:p>
    <w:p w:rsidR="00A121CD" w:rsidRPr="00A121CD" w:rsidRDefault="00A121CD" w:rsidP="00A121CD">
      <w:pPr>
        <w:tabs>
          <w:tab w:val="right" w:leader="dot" w:pos="2520"/>
        </w:tabs>
        <w:rPr>
          <w:sz w:val="20"/>
        </w:rPr>
      </w:pPr>
      <w:r w:rsidRPr="00A121CD">
        <w:rPr>
          <w:sz w:val="20"/>
        </w:rPr>
        <w:t>H. 5050</w:t>
      </w:r>
      <w:r w:rsidRPr="00A121CD">
        <w:rPr>
          <w:sz w:val="20"/>
        </w:rPr>
        <w:tab/>
        <w:t>20</w:t>
      </w:r>
    </w:p>
    <w:p w:rsidR="00A121CD" w:rsidRPr="00A121CD" w:rsidRDefault="00A121CD" w:rsidP="00A121CD">
      <w:pPr>
        <w:tabs>
          <w:tab w:val="right" w:leader="dot" w:pos="2520"/>
        </w:tabs>
        <w:rPr>
          <w:sz w:val="20"/>
        </w:rPr>
      </w:pPr>
      <w:r w:rsidRPr="00A121CD">
        <w:rPr>
          <w:sz w:val="20"/>
        </w:rPr>
        <w:t>H. 5051</w:t>
      </w:r>
      <w:r w:rsidRPr="00A121CD">
        <w:rPr>
          <w:sz w:val="20"/>
        </w:rPr>
        <w:tab/>
        <w:t>15</w:t>
      </w:r>
    </w:p>
    <w:p w:rsidR="00A121CD" w:rsidRPr="00A121CD" w:rsidRDefault="00A121CD" w:rsidP="00A121CD">
      <w:pPr>
        <w:tabs>
          <w:tab w:val="right" w:leader="dot" w:pos="2520"/>
        </w:tabs>
        <w:rPr>
          <w:sz w:val="20"/>
        </w:rPr>
      </w:pPr>
      <w:r w:rsidRPr="00A121CD">
        <w:rPr>
          <w:sz w:val="20"/>
        </w:rPr>
        <w:t>H. 5052</w:t>
      </w:r>
      <w:r w:rsidRPr="00A121CD">
        <w:rPr>
          <w:sz w:val="20"/>
        </w:rPr>
        <w:tab/>
        <w:t>45</w:t>
      </w:r>
    </w:p>
    <w:p w:rsidR="00A121CD" w:rsidRPr="00A121CD" w:rsidRDefault="00A121CD" w:rsidP="00A121CD">
      <w:pPr>
        <w:tabs>
          <w:tab w:val="right" w:leader="dot" w:pos="2520"/>
        </w:tabs>
        <w:rPr>
          <w:sz w:val="20"/>
        </w:rPr>
      </w:pPr>
      <w:r w:rsidRPr="00A121CD">
        <w:rPr>
          <w:sz w:val="20"/>
        </w:rPr>
        <w:t>H. 5053</w:t>
      </w:r>
      <w:r w:rsidRPr="00A121CD">
        <w:rPr>
          <w:sz w:val="20"/>
        </w:rPr>
        <w:tab/>
        <w:t>46</w:t>
      </w:r>
    </w:p>
    <w:p w:rsidR="00A121CD" w:rsidRPr="00A121CD" w:rsidRDefault="00A121CD" w:rsidP="00A121CD">
      <w:pPr>
        <w:tabs>
          <w:tab w:val="right" w:leader="dot" w:pos="2520"/>
        </w:tabs>
        <w:rPr>
          <w:sz w:val="20"/>
        </w:rPr>
      </w:pPr>
      <w:r w:rsidRPr="00A121CD">
        <w:rPr>
          <w:sz w:val="20"/>
        </w:rPr>
        <w:t>H. 5054</w:t>
      </w:r>
      <w:r w:rsidRPr="00A121CD">
        <w:rPr>
          <w:sz w:val="20"/>
        </w:rPr>
        <w:tab/>
        <w:t>46</w:t>
      </w:r>
    </w:p>
    <w:p w:rsidR="00A121CD" w:rsidRPr="00A121CD" w:rsidRDefault="00A121CD" w:rsidP="00A121CD">
      <w:pPr>
        <w:tabs>
          <w:tab w:val="right" w:leader="dot" w:pos="2520"/>
        </w:tabs>
        <w:rPr>
          <w:sz w:val="20"/>
        </w:rPr>
      </w:pPr>
      <w:r w:rsidRPr="00A121CD">
        <w:rPr>
          <w:sz w:val="20"/>
        </w:rPr>
        <w:t>H. 5055</w:t>
      </w:r>
      <w:r w:rsidRPr="00A121CD">
        <w:rPr>
          <w:sz w:val="20"/>
        </w:rPr>
        <w:tab/>
        <w:t>47</w:t>
      </w:r>
    </w:p>
    <w:p w:rsidR="00A121CD" w:rsidRPr="00A121CD" w:rsidRDefault="00A121CD" w:rsidP="00A121CD">
      <w:pPr>
        <w:tabs>
          <w:tab w:val="right" w:leader="dot" w:pos="2520"/>
        </w:tabs>
        <w:rPr>
          <w:sz w:val="20"/>
        </w:rPr>
      </w:pPr>
    </w:p>
    <w:p w:rsidR="00A121CD" w:rsidRPr="00A121CD" w:rsidRDefault="00A121CD" w:rsidP="00A121CD">
      <w:pPr>
        <w:tabs>
          <w:tab w:val="right" w:leader="dot" w:pos="2520"/>
        </w:tabs>
        <w:rPr>
          <w:sz w:val="20"/>
        </w:rPr>
      </w:pPr>
      <w:r w:rsidRPr="00A121CD">
        <w:rPr>
          <w:sz w:val="20"/>
        </w:rPr>
        <w:t>S. 6</w:t>
      </w:r>
      <w:r w:rsidRPr="00A121CD">
        <w:rPr>
          <w:sz w:val="20"/>
        </w:rPr>
        <w:tab/>
        <w:t>40</w:t>
      </w:r>
    </w:p>
    <w:p w:rsidR="00A121CD" w:rsidRPr="00A121CD" w:rsidRDefault="00A121CD" w:rsidP="00A121CD">
      <w:pPr>
        <w:tabs>
          <w:tab w:val="right" w:leader="dot" w:pos="2520"/>
        </w:tabs>
        <w:rPr>
          <w:sz w:val="20"/>
        </w:rPr>
      </w:pPr>
      <w:r w:rsidRPr="00A121CD">
        <w:rPr>
          <w:sz w:val="20"/>
        </w:rPr>
        <w:t xml:space="preserve">S. 6 </w:t>
      </w:r>
      <w:r w:rsidRPr="00A121CD">
        <w:rPr>
          <w:sz w:val="20"/>
        </w:rPr>
        <w:tab/>
        <w:t>40</w:t>
      </w:r>
    </w:p>
    <w:p w:rsidR="00A121CD" w:rsidRPr="00A121CD" w:rsidRDefault="00A121CD" w:rsidP="00A121CD">
      <w:pPr>
        <w:tabs>
          <w:tab w:val="right" w:leader="dot" w:pos="2520"/>
        </w:tabs>
        <w:rPr>
          <w:sz w:val="20"/>
        </w:rPr>
      </w:pPr>
      <w:r w:rsidRPr="00A121CD">
        <w:rPr>
          <w:sz w:val="20"/>
        </w:rPr>
        <w:t>S. 340</w:t>
      </w:r>
      <w:r w:rsidRPr="00A121CD">
        <w:rPr>
          <w:sz w:val="20"/>
        </w:rPr>
        <w:tab/>
        <w:t>3</w:t>
      </w:r>
    </w:p>
    <w:p w:rsidR="00A121CD" w:rsidRPr="00A121CD" w:rsidRDefault="00A121CD" w:rsidP="00A121CD">
      <w:pPr>
        <w:tabs>
          <w:tab w:val="right" w:leader="dot" w:pos="2520"/>
        </w:tabs>
        <w:rPr>
          <w:sz w:val="20"/>
        </w:rPr>
      </w:pPr>
      <w:r w:rsidRPr="00A121CD">
        <w:rPr>
          <w:sz w:val="20"/>
        </w:rPr>
        <w:t>S. 812</w:t>
      </w:r>
      <w:r w:rsidRPr="00A121CD">
        <w:rPr>
          <w:sz w:val="20"/>
        </w:rPr>
        <w:tab/>
        <w:t>20</w:t>
      </w:r>
    </w:p>
    <w:p w:rsidR="00A121CD" w:rsidRPr="00A121CD" w:rsidRDefault="00A121CD" w:rsidP="00A121CD">
      <w:pPr>
        <w:tabs>
          <w:tab w:val="right" w:leader="dot" w:pos="2520"/>
        </w:tabs>
        <w:rPr>
          <w:sz w:val="20"/>
        </w:rPr>
      </w:pPr>
      <w:r w:rsidRPr="00A121CD">
        <w:rPr>
          <w:sz w:val="20"/>
        </w:rPr>
        <w:t>S. 835</w:t>
      </w:r>
      <w:r w:rsidRPr="00A121CD">
        <w:rPr>
          <w:sz w:val="20"/>
        </w:rPr>
        <w:tab/>
        <w:t>17</w:t>
      </w:r>
    </w:p>
    <w:p w:rsidR="00A121CD" w:rsidRPr="00A121CD" w:rsidRDefault="00A121CD" w:rsidP="00A121CD">
      <w:pPr>
        <w:tabs>
          <w:tab w:val="right" w:leader="dot" w:pos="2520"/>
        </w:tabs>
        <w:rPr>
          <w:sz w:val="20"/>
        </w:rPr>
      </w:pPr>
      <w:r w:rsidRPr="00A121CD">
        <w:rPr>
          <w:sz w:val="20"/>
        </w:rPr>
        <w:t>S. 884</w:t>
      </w:r>
      <w:r w:rsidRPr="00A121CD">
        <w:rPr>
          <w:sz w:val="20"/>
        </w:rPr>
        <w:tab/>
        <w:t>28</w:t>
      </w:r>
    </w:p>
    <w:p w:rsidR="00A121CD" w:rsidRPr="00A121CD" w:rsidRDefault="00A121CD" w:rsidP="00A121CD">
      <w:pPr>
        <w:tabs>
          <w:tab w:val="right" w:leader="dot" w:pos="2520"/>
        </w:tabs>
        <w:rPr>
          <w:sz w:val="20"/>
        </w:rPr>
      </w:pPr>
      <w:r w:rsidRPr="00A121CD">
        <w:rPr>
          <w:sz w:val="20"/>
        </w:rPr>
        <w:t>S. 954</w:t>
      </w:r>
      <w:r w:rsidRPr="00A121CD">
        <w:rPr>
          <w:sz w:val="20"/>
        </w:rPr>
        <w:tab/>
        <w:t>3</w:t>
      </w:r>
    </w:p>
    <w:p w:rsidR="00A121CD" w:rsidRPr="00A121CD" w:rsidRDefault="00A121CD" w:rsidP="00A121CD">
      <w:pPr>
        <w:tabs>
          <w:tab w:val="right" w:leader="dot" w:pos="2520"/>
        </w:tabs>
        <w:rPr>
          <w:sz w:val="20"/>
        </w:rPr>
      </w:pPr>
      <w:r w:rsidRPr="00A121CD">
        <w:rPr>
          <w:sz w:val="20"/>
        </w:rPr>
        <w:t>S. 955</w:t>
      </w:r>
      <w:r w:rsidRPr="00A121CD">
        <w:rPr>
          <w:sz w:val="20"/>
        </w:rPr>
        <w:tab/>
        <w:t>28</w:t>
      </w:r>
    </w:p>
    <w:p w:rsidR="00A121CD" w:rsidRDefault="00A121CD" w:rsidP="00A121CD">
      <w:pPr>
        <w:tabs>
          <w:tab w:val="right" w:leader="dot" w:pos="2520"/>
        </w:tabs>
        <w:rPr>
          <w:sz w:val="20"/>
        </w:rPr>
      </w:pPr>
      <w:r w:rsidRPr="00A121CD">
        <w:rPr>
          <w:sz w:val="20"/>
        </w:rPr>
        <w:t>S. 1002</w:t>
      </w:r>
      <w:r w:rsidRPr="00A121CD">
        <w:rPr>
          <w:sz w:val="20"/>
        </w:rPr>
        <w:tab/>
        <w:t>21</w:t>
      </w:r>
    </w:p>
    <w:p w:rsidR="00A121CD" w:rsidRPr="00A121CD" w:rsidRDefault="00A121CD" w:rsidP="00A121CD">
      <w:pPr>
        <w:tabs>
          <w:tab w:val="right" w:leader="dot" w:pos="2520"/>
        </w:tabs>
        <w:rPr>
          <w:sz w:val="20"/>
        </w:rPr>
      </w:pPr>
    </w:p>
    <w:sectPr w:rsidR="00A121CD" w:rsidRPr="00A121CD" w:rsidSect="00A121C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BCA" w:rsidRDefault="00C62BCA">
      <w:r>
        <w:separator/>
      </w:r>
    </w:p>
  </w:endnote>
  <w:endnote w:type="continuationSeparator" w:id="0">
    <w:p w:rsidR="00C62BCA" w:rsidRDefault="00C6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BCA" w:rsidRDefault="00C62B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62BCA" w:rsidRDefault="00C62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BCA" w:rsidRDefault="00C62BCA">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A513A">
      <w:rPr>
        <w:rStyle w:val="PageNumber"/>
        <w:noProof/>
      </w:rPr>
      <w:t>4</w:t>
    </w:r>
    <w:r>
      <w:rPr>
        <w:rStyle w:val="PageNumber"/>
      </w:rPr>
      <w:fldChar w:fldCharType="end"/>
    </w:r>
  </w:p>
  <w:p w:rsidR="00C62BCA" w:rsidRDefault="00C62BCA">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BCA" w:rsidRDefault="00C62BC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BCA" w:rsidRDefault="00C62BC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A513A">
      <w:rPr>
        <w:rStyle w:val="PageNumber"/>
        <w:noProof/>
      </w:rPr>
      <w:t>1</w:t>
    </w:r>
    <w:r>
      <w:rPr>
        <w:rStyle w:val="PageNumber"/>
      </w:rPr>
      <w:fldChar w:fldCharType="end"/>
    </w:r>
  </w:p>
  <w:p w:rsidR="00C62BCA" w:rsidRDefault="00C62B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BCA" w:rsidRDefault="00C62BCA">
      <w:r>
        <w:separator/>
      </w:r>
    </w:p>
  </w:footnote>
  <w:footnote w:type="continuationSeparator" w:id="0">
    <w:p w:rsidR="00C62BCA" w:rsidRDefault="00C62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BCA" w:rsidRDefault="00C62B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BCA" w:rsidRDefault="00C62BCA">
    <w:pPr>
      <w:pStyle w:val="Header"/>
      <w:jc w:val="center"/>
      <w:rPr>
        <w:b/>
      </w:rPr>
    </w:pPr>
    <w:r>
      <w:rPr>
        <w:b/>
      </w:rPr>
      <w:t>THURSDAY, MARCH 1, 2018</w:t>
    </w:r>
  </w:p>
  <w:p w:rsidR="00C62BCA" w:rsidRDefault="00C62BCA">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BCA" w:rsidRDefault="00C62BCA">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BCA" w:rsidRDefault="00C62BCA">
    <w:pPr>
      <w:pStyle w:val="Header"/>
      <w:jc w:val="center"/>
      <w:rPr>
        <w:b/>
      </w:rPr>
    </w:pPr>
    <w:r>
      <w:rPr>
        <w:b/>
      </w:rPr>
      <w:t>Thursday, March 1, 2018</w:t>
    </w:r>
  </w:p>
  <w:p w:rsidR="00C62BCA" w:rsidRDefault="00C62BC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CBA"/>
    <w:rsid w:val="002000FA"/>
    <w:rsid w:val="00273CBA"/>
    <w:rsid w:val="009A513A"/>
    <w:rsid w:val="00A121CD"/>
    <w:rsid w:val="00C54A3F"/>
    <w:rsid w:val="00C6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82E724-8B45-4559-ACDB-8E16542A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73CBA"/>
    <w:rPr>
      <w:b/>
      <w:sz w:val="30"/>
    </w:rPr>
  </w:style>
  <w:style w:type="paragraph" w:customStyle="1" w:styleId="Cover1">
    <w:name w:val="Cover1"/>
    <w:basedOn w:val="Normal"/>
    <w:rsid w:val="00273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73CBA"/>
    <w:pPr>
      <w:ind w:firstLine="0"/>
      <w:jc w:val="left"/>
    </w:pPr>
    <w:rPr>
      <w:sz w:val="20"/>
    </w:rPr>
  </w:style>
  <w:style w:type="paragraph" w:customStyle="1" w:styleId="Cover3">
    <w:name w:val="Cover3"/>
    <w:basedOn w:val="Normal"/>
    <w:rsid w:val="00273CBA"/>
    <w:pPr>
      <w:ind w:firstLine="0"/>
      <w:jc w:val="center"/>
    </w:pPr>
    <w:rPr>
      <w:b/>
    </w:rPr>
  </w:style>
  <w:style w:type="paragraph" w:customStyle="1" w:styleId="Cover4">
    <w:name w:val="Cover4"/>
    <w:basedOn w:val="Cover1"/>
    <w:rsid w:val="00273CBA"/>
    <w:pPr>
      <w:keepNext/>
    </w:pPr>
    <w:rPr>
      <w:b/>
      <w:sz w:val="20"/>
    </w:rPr>
  </w:style>
  <w:style w:type="paragraph" w:styleId="BalloonText">
    <w:name w:val="Balloon Text"/>
    <w:basedOn w:val="Normal"/>
    <w:link w:val="BalloonTextChar"/>
    <w:uiPriority w:val="99"/>
    <w:semiHidden/>
    <w:unhideWhenUsed/>
    <w:rsid w:val="00200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0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0066F-FDE0-4790-9CA2-8F288E13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8D544963.dotm</Template>
  <TotalTime>0</TotalTime>
  <Pages>6</Pages>
  <Words>12301</Words>
  <Characters>66806</Characters>
  <Application>Microsoft Office Word</Application>
  <DocSecurity>0</DocSecurity>
  <Lines>2371</Lines>
  <Paragraphs>1047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3/1/2018 - South Carolina Legislature Online</dc:title>
  <dc:subject/>
  <dc:creator>%USERNAME%</dc:creator>
  <cp:keywords/>
  <dc:description/>
  <cp:lastModifiedBy>Olivia Faile</cp:lastModifiedBy>
  <cp:revision>3</cp:revision>
  <cp:lastPrinted>2018-03-01T19:12:00Z</cp:lastPrinted>
  <dcterms:created xsi:type="dcterms:W3CDTF">2018-03-01T20:17:00Z</dcterms:created>
  <dcterms:modified xsi:type="dcterms:W3CDTF">2018-03-01T20:19:00Z</dcterms:modified>
</cp:coreProperties>
</file>