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D59" w:rsidRPr="00522CE0" w:rsidRDefault="0051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34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5C3CD8">
        <w:rPr>
          <w:rFonts w:eastAsia="Times New Roman"/>
        </w:rPr>
        <w:t>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w:t>
      </w:r>
      <w:r w:rsidR="00A46195">
        <w:rPr>
          <w:rFonts w:eastAsia="Times New Roman"/>
        </w:rPr>
        <w:t xml:space="preserve"> OR INTO</w:t>
      </w:r>
      <w:r w:rsidR="005C3CD8">
        <w:rPr>
          <w:rFonts w:eastAsia="Times New Roman"/>
        </w:rPr>
        <w:t xml:space="preserve"> PROSTITUTION WHE</w:t>
      </w:r>
      <w:r w:rsidR="00A46195">
        <w:rPr>
          <w:rFonts w:eastAsia="Times New Roman"/>
        </w:rPr>
        <w:t>N</w:t>
      </w:r>
      <w:r w:rsidR="005C3CD8">
        <w:rPr>
          <w:rFonts w:eastAsia="Times New Roman"/>
        </w:rPr>
        <w:t xml:space="preserve"> THE PROSTITUTE HAS A MENTAL DISABILITY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62D2">
        <w:rPr>
          <w:rFonts w:eastAsia="Times New Roman"/>
        </w:rPr>
        <w:t>Section 16-15-90 of the 1976 Code is amended to read:</w:t>
      </w:r>
    </w:p>
    <w:p w:rsidR="003962D2" w:rsidRDefault="00396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tab/>
      </w:r>
      <w:r w:rsidRPr="00AB19EC">
        <w:rPr>
          <w:u w:val="single"/>
        </w:rPr>
        <w:t>(A)</w:t>
      </w:r>
      <w:r w:rsidRPr="00AB19EC">
        <w:tab/>
        <w:t>It shall be unlawful to</w:t>
      </w:r>
      <w:r w:rsidRPr="00AB19EC">
        <w:rPr>
          <w:strike/>
        </w:rPr>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rPr>
          <w:u w:val="single"/>
        </w:rPr>
        <w:t>(C)</w:t>
      </w:r>
      <w:r w:rsidRPr="00AB19EC">
        <w:tab/>
      </w:r>
      <w:r w:rsidRPr="00AB19EC">
        <w:rPr>
          <w:u w:val="single"/>
        </w:rPr>
        <w:t>It is an affirmative defense to a prosecution for a violation of this section that, during the commission of the offense, the defendant was a victim of trafficking in persons as defined by Section 16-3-2010(10).</w:t>
      </w:r>
      <w:r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u w:val="single"/>
        </w:rPr>
        <w:t>(2)</w:t>
      </w:r>
      <w:r w:rsidRPr="00AB19EC">
        <w:tab/>
      </w:r>
      <w:r w:rsidRPr="00AB19EC">
        <w:rPr>
          <w:u w:val="single"/>
        </w:rPr>
        <w:t>A person who violates a provision of this sectio</w:t>
      </w:r>
      <w:r>
        <w:rPr>
          <w:u w:val="single"/>
        </w:rPr>
        <w:t xml:space="preserve">n where the prostitute is severely or profoundly </w:t>
      </w:r>
      <w:r w:rsidRPr="00AB19EC">
        <w:rPr>
          <w:u w:val="single"/>
        </w:rPr>
        <w:t>mental</w:t>
      </w:r>
      <w:r>
        <w:rPr>
          <w:u w:val="single"/>
        </w:rPr>
        <w:t>ly</w:t>
      </w:r>
      <w:r w:rsidRPr="00AB19EC">
        <w:rPr>
          <w:u w:val="single"/>
        </w:rPr>
        <w:t xml:space="preserve"> disab</w:t>
      </w:r>
      <w:r>
        <w:rPr>
          <w:u w:val="single"/>
        </w:rPr>
        <w:t>led</w:t>
      </w:r>
      <w:r w:rsidRPr="00AB19EC">
        <w:rPr>
          <w:u w:val="single"/>
        </w:rPr>
        <w:t xml:space="preserve">, is guilty </w:t>
      </w:r>
      <w:r w:rsidRPr="00AB19EC">
        <w:rPr>
          <w:u w:val="single"/>
        </w:rPr>
        <w:lastRenderedPageBreak/>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Section 16-15-110 of the 1976 Code is repealed.</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Pr="00522CE0"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62D2">
        <w:rPr>
          <w:rFonts w:eastAsia="Times New Roman"/>
        </w:rPr>
        <w:t>4</w:t>
      </w:r>
      <w:r>
        <w:rPr>
          <w:rFonts w:eastAsia="Times New Roman"/>
        </w:rPr>
        <w:t>.</w:t>
      </w:r>
      <w:r>
        <w:rPr>
          <w:rFonts w:eastAsia="Times New Roman"/>
        </w:rPr>
        <w:tab/>
        <w:t>This act takes effect upon approval by the Governor.</w:t>
      </w:r>
    </w:p>
    <w:p w:rsidR="00BF5B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D59" w:rsidRDefault="00513D59" w:rsidP="00513D59">
      <w:pPr>
        <w:suppressAutoHyphens/>
        <w:jc w:val="both"/>
        <w:rPr>
          <w:rFonts w:eastAsia="Times New Roman"/>
        </w:rPr>
      </w:pPr>
    </w:p>
    <w:sectPr w:rsidR="00513D59" w:rsidSect="00513D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A5" w:rsidRDefault="001034A5" w:rsidP="00522CE0">
      <w:r>
        <w:separator/>
      </w:r>
    </w:p>
  </w:endnote>
  <w:endnote w:type="continuationSeparator" w:id="0">
    <w:p w:rsidR="001034A5" w:rsidRDefault="0010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923420-150B-4944-ABA8-F26706630717}"/>
    <w:embedBold r:id="rId2" w:fontKey="{170625B9-30D7-4B7E-9175-7BB165E46349}"/>
  </w:font>
  <w:font w:name="Calibri">
    <w:panose1 w:val="020F0502020204030204"/>
    <w:charset w:val="00"/>
    <w:family w:val="swiss"/>
    <w:pitch w:val="variable"/>
    <w:sig w:usb0="E00002FF" w:usb1="4000ACFF" w:usb2="00000001" w:usb3="00000000" w:csb0="0000019F" w:csb1="00000000"/>
    <w:embedRegular r:id="rId3" w:fontKey="{DD8D1089-9906-46B2-A1C8-239A99DD95D2}"/>
  </w:font>
  <w:font w:name="Cambria">
    <w:panose1 w:val="02040503050406030204"/>
    <w:charset w:val="00"/>
    <w:family w:val="roman"/>
    <w:pitch w:val="variable"/>
    <w:sig w:usb0="E00002FF" w:usb1="400004FF" w:usb2="00000000" w:usb3="00000000" w:csb0="0000019F" w:csb1="00000000"/>
    <w:embedRegular r:id="rId4" w:fontKey="{8BBCB272-FAEC-4CC4-9D61-DE9F4514A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8F" w:rsidRPr="00513D59" w:rsidRDefault="00513D59" w:rsidP="00513D5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A5" w:rsidRDefault="001034A5" w:rsidP="00522CE0">
      <w:r>
        <w:separator/>
      </w:r>
    </w:p>
  </w:footnote>
  <w:footnote w:type="continuationSeparator" w:id="0">
    <w:p w:rsidR="001034A5" w:rsidRDefault="0010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ROS.DMR.KS"/>
    <w:docVar w:name="CoverAttorneyInitials" w:val="DMR"/>
    <w:docVar w:name="CoverAttorneyLastName" w:val="Daina Riley"/>
    <w:docVar w:name="CoverBillType" w:val="b"/>
    <w:docVar w:name="CoverSenator" w:val="KS"/>
    <w:docVar w:name="dvBillNumber" w:val="168"/>
    <w:docVar w:name="dvBillNumberPrefix" w:val="S. "/>
    <w:docVar w:name="dvOriginalBody" w:val="Senate"/>
    <w:docVar w:name="fulldraftpath" w:val="L:\S-RES\KS\003PROS.DMR.KS.DOCX"/>
    <w:docVar w:name="NameofBody" w:val="S"/>
    <w:docVar w:name="vgroup2" w:val="S-RES"/>
  </w:docVars>
  <w:rsids>
    <w:rsidRoot w:val="001034A5"/>
    <w:rsid w:val="00042AC1"/>
    <w:rsid w:val="00046516"/>
    <w:rsid w:val="0007601D"/>
    <w:rsid w:val="000B0720"/>
    <w:rsid w:val="000B5EAF"/>
    <w:rsid w:val="001034A5"/>
    <w:rsid w:val="0010604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62D2"/>
    <w:rsid w:val="003D6E2B"/>
    <w:rsid w:val="003E7597"/>
    <w:rsid w:val="0044020F"/>
    <w:rsid w:val="00450668"/>
    <w:rsid w:val="004813A2"/>
    <w:rsid w:val="00492BA9"/>
    <w:rsid w:val="004952FA"/>
    <w:rsid w:val="004B6A22"/>
    <w:rsid w:val="004D7F37"/>
    <w:rsid w:val="00513D59"/>
    <w:rsid w:val="00522CE0"/>
    <w:rsid w:val="00565148"/>
    <w:rsid w:val="00570403"/>
    <w:rsid w:val="00593361"/>
    <w:rsid w:val="005A413B"/>
    <w:rsid w:val="005A5017"/>
    <w:rsid w:val="005A648C"/>
    <w:rsid w:val="005C3CD8"/>
    <w:rsid w:val="005F1745"/>
    <w:rsid w:val="006A1802"/>
    <w:rsid w:val="006C74EA"/>
    <w:rsid w:val="006D0E38"/>
    <w:rsid w:val="00720D40"/>
    <w:rsid w:val="007318D4"/>
    <w:rsid w:val="00765784"/>
    <w:rsid w:val="007A4390"/>
    <w:rsid w:val="007E5CB7"/>
    <w:rsid w:val="008314D2"/>
    <w:rsid w:val="00833723"/>
    <w:rsid w:val="00885C3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195"/>
    <w:rsid w:val="00A86015"/>
    <w:rsid w:val="00A9594E"/>
    <w:rsid w:val="00AE59C8"/>
    <w:rsid w:val="00B10098"/>
    <w:rsid w:val="00B5790D"/>
    <w:rsid w:val="00B945C5"/>
    <w:rsid w:val="00BA20EA"/>
    <w:rsid w:val="00BB5AFC"/>
    <w:rsid w:val="00BC0A56"/>
    <w:rsid w:val="00BF5B8F"/>
    <w:rsid w:val="00C45366"/>
    <w:rsid w:val="00C57023"/>
    <w:rsid w:val="00C74052"/>
    <w:rsid w:val="00CB187A"/>
    <w:rsid w:val="00CC0EC7"/>
    <w:rsid w:val="00D1088B"/>
    <w:rsid w:val="00D14DE6"/>
    <w:rsid w:val="00D156D2"/>
    <w:rsid w:val="00D35486"/>
    <w:rsid w:val="00D43A39"/>
    <w:rsid w:val="00D53E29"/>
    <w:rsid w:val="00D86943"/>
    <w:rsid w:val="00DA3CAE"/>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B12B759-CB1F-4ACB-B5C8-ECDC091F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4</Pages>
  <Words>1029</Words>
  <Characters>5187</Characters>
  <Application>Microsoft Office Word</Application>
  <DocSecurity>0</DocSecurity>
  <Lines>135</Lines>
  <Paragraphs>45</Paragraphs>
  <ScaleCrop>false</ScaleCrop>
  <Company> </Company>
  <LinksUpToDate>false</LinksUpToDate>
  <CharactersWithSpaces>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168 Text of Previous Version (Dec. 13, 2016) - South Carolina Legislature Online</dc:title>
  <dc:subject/>
  <dc:creator>%USERNAME%</dc:creator>
  <cp:keywords/>
  <dc:description/>
  <cp:lastModifiedBy>Angela Hill</cp:lastModifiedBy>
  <cp:revision>2</cp:revision>
  <dcterms:created xsi:type="dcterms:W3CDTF">2016-12-13T20:30:00Z</dcterms:created>
  <dcterms:modified xsi:type="dcterms:W3CDTF">2016-12-13T20:30:00Z</dcterms:modified>
</cp:coreProperties>
</file>