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5C8" w:rsidRDefault="004C05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0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087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2A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236E0">
        <w:rPr>
          <w:color w:val="000000" w:themeColor="text1"/>
          <w:u w:color="000000" w:themeColor="text1"/>
        </w:rPr>
        <w:t xml:space="preserve">DECLARE JULY 2017 AS “FIBROID AWARENESS MONTH” </w:t>
      </w:r>
      <w:r w:rsidR="0063376A">
        <w:rPr>
          <w:color w:val="000000" w:themeColor="text1"/>
          <w:u w:color="000000" w:themeColor="text1"/>
        </w:rPr>
        <w:t xml:space="preserve">IN SOUTH CAROLINA </w:t>
      </w:r>
      <w:r w:rsidR="008236E0">
        <w:rPr>
          <w:color w:val="000000" w:themeColor="text1"/>
          <w:u w:color="000000" w:themeColor="text1"/>
        </w:rPr>
        <w:t xml:space="preserve">AND TO ENCOURAGE ALL CITIZENS OF </w:t>
      </w:r>
      <w:r w:rsidR="0063376A">
        <w:rPr>
          <w:color w:val="000000" w:themeColor="text1"/>
          <w:u w:color="000000" w:themeColor="text1"/>
        </w:rPr>
        <w:t>THE PALMETTO STATE</w:t>
      </w:r>
      <w:r w:rsidR="008236E0">
        <w:rPr>
          <w:color w:val="000000" w:themeColor="text1"/>
          <w:u w:color="000000" w:themeColor="text1"/>
        </w:rPr>
        <w:t xml:space="preserve"> TO BECOME INFORMED ABOUT THIS PERVASIVE WOMEN</w:t>
      </w:r>
      <w:r w:rsidR="004F5700" w:rsidRPr="004F5700">
        <w:rPr>
          <w:color w:val="000000" w:themeColor="text1"/>
          <w:u w:color="000000" w:themeColor="text1"/>
        </w:rPr>
        <w:t>’</w:t>
      </w:r>
      <w:r w:rsidR="008236E0">
        <w:rPr>
          <w:color w:val="000000" w:themeColor="text1"/>
          <w:u w:color="000000" w:themeColor="text1"/>
        </w:rPr>
        <w:t>S HEALTH ISSUE.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22FE" w:rsidRPr="00BB5940" w:rsidRDefault="0034087D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122FE">
        <w:rPr>
          <w:color w:val="000000" w:themeColor="text1"/>
          <w:u w:color="000000" w:themeColor="text1"/>
        </w:rPr>
        <w:t xml:space="preserve">because of its </w:t>
      </w:r>
      <w:r w:rsidR="001122FE" w:rsidRPr="00BB5940">
        <w:rPr>
          <w:color w:val="000000" w:themeColor="text1"/>
          <w:u w:color="000000" w:themeColor="text1"/>
        </w:rPr>
        <w:t>interest in fostering the health and well</w:t>
      </w:r>
      <w:r w:rsidR="004F5700">
        <w:rPr>
          <w:color w:val="000000" w:themeColor="text1"/>
          <w:u w:color="000000" w:themeColor="text1"/>
        </w:rPr>
        <w:noBreakHyphen/>
      </w:r>
      <w:r w:rsidR="001122FE" w:rsidRPr="00BB5940">
        <w:rPr>
          <w:color w:val="000000" w:themeColor="text1"/>
          <w:u w:color="000000" w:themeColor="text1"/>
        </w:rPr>
        <w:t xml:space="preserve">being of </w:t>
      </w:r>
      <w:r w:rsidR="001122FE">
        <w:rPr>
          <w:color w:val="000000" w:themeColor="text1"/>
          <w:u w:color="000000" w:themeColor="text1"/>
        </w:rPr>
        <w:t xml:space="preserve">all </w:t>
      </w:r>
      <w:r w:rsidR="001122FE" w:rsidRPr="00BB5940">
        <w:rPr>
          <w:color w:val="000000" w:themeColor="text1"/>
          <w:u w:color="000000" w:themeColor="text1"/>
        </w:rPr>
        <w:t>its citizens</w:t>
      </w:r>
      <w:r w:rsidR="001122FE">
        <w:rPr>
          <w:color w:val="000000" w:themeColor="text1"/>
          <w:u w:color="000000" w:themeColor="text1"/>
        </w:rPr>
        <w:t xml:space="preserve">, the State of South Carolina recognizes the necessity for </w:t>
      </w:r>
      <w:r w:rsidR="001122FE" w:rsidRPr="00BB5940">
        <w:rPr>
          <w:color w:val="000000" w:themeColor="text1"/>
          <w:u w:color="000000" w:themeColor="text1"/>
        </w:rPr>
        <w:t>a conscientious commitment to advancing women</w:t>
      </w:r>
      <w:r w:rsidR="004F5700" w:rsidRPr="004F5700">
        <w:rPr>
          <w:color w:val="000000" w:themeColor="text1"/>
          <w:u w:color="000000" w:themeColor="text1"/>
        </w:rPr>
        <w:t>’</w:t>
      </w:r>
      <w:r w:rsidR="001122FE">
        <w:rPr>
          <w:color w:val="000000" w:themeColor="text1"/>
          <w:u w:color="000000" w:themeColor="text1"/>
        </w:rPr>
        <w:t>s health. Uterine fibroids constitute the most common threat to women</w:t>
      </w:r>
      <w:r w:rsidR="004F5700" w:rsidRPr="004F5700">
        <w:rPr>
          <w:color w:val="000000" w:themeColor="text1"/>
          <w:u w:color="000000" w:themeColor="text1"/>
        </w:rPr>
        <w:t>’</w:t>
      </w:r>
      <w:r w:rsidR="001122FE">
        <w:rPr>
          <w:color w:val="000000" w:themeColor="text1"/>
          <w:u w:color="000000" w:themeColor="text1"/>
        </w:rPr>
        <w:t>s reproductive health today, making heightened awareness concerning this disease critical for the people of this great State, most especially its female citizens; and</w:t>
      </w: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uterine fibroids, clinically known as uterine </w:t>
      </w:r>
      <w:r>
        <w:rPr>
          <w:color w:val="000000" w:themeColor="text1"/>
          <w:u w:color="000000" w:themeColor="text1"/>
        </w:rPr>
        <w:t>leiomyomas</w:t>
      </w:r>
      <w:r w:rsidRPr="00BB5940">
        <w:rPr>
          <w:color w:val="000000" w:themeColor="text1"/>
          <w:u w:color="000000" w:themeColor="text1"/>
        </w:rPr>
        <w:t>, are the most common benign tumors in the uterus and the single most common indication for hysterectomy</w:t>
      </w:r>
      <w:r>
        <w:rPr>
          <w:color w:val="000000" w:themeColor="text1"/>
          <w:u w:color="000000" w:themeColor="text1"/>
        </w:rPr>
        <w:t>; and</w:t>
      </w: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BB5940">
        <w:rPr>
          <w:color w:val="000000" w:themeColor="text1"/>
          <w:u w:color="000000" w:themeColor="text1"/>
        </w:rPr>
        <w:t xml:space="preserve">he overall incidence of uterine leiomyomas is estimated to be </w:t>
      </w:r>
      <w:r>
        <w:rPr>
          <w:color w:val="000000" w:themeColor="text1"/>
          <w:u w:color="000000" w:themeColor="text1"/>
        </w:rPr>
        <w:t>three to four ti</w:t>
      </w:r>
      <w:r w:rsidRPr="00BB5940">
        <w:rPr>
          <w:color w:val="000000" w:themeColor="text1"/>
          <w:u w:color="000000" w:themeColor="text1"/>
        </w:rPr>
        <w:t>mes higher in African</w:t>
      </w:r>
      <w:r w:rsidR="004F5700">
        <w:rPr>
          <w:color w:val="000000" w:themeColor="text1"/>
          <w:u w:color="000000" w:themeColor="text1"/>
        </w:rPr>
        <w:noBreakHyphen/>
      </w:r>
      <w:r w:rsidRPr="00BB5940">
        <w:rPr>
          <w:color w:val="000000" w:themeColor="text1"/>
          <w:u w:color="000000" w:themeColor="text1"/>
        </w:rPr>
        <w:t xml:space="preserve">American women </w:t>
      </w:r>
      <w:r w:rsidR="00F35CA1">
        <w:rPr>
          <w:color w:val="000000" w:themeColor="text1"/>
          <w:u w:color="000000" w:themeColor="text1"/>
        </w:rPr>
        <w:t xml:space="preserve">than it is in </w:t>
      </w:r>
      <w:r w:rsidRPr="00BB5940">
        <w:rPr>
          <w:color w:val="000000" w:themeColor="text1"/>
          <w:u w:color="000000" w:themeColor="text1"/>
        </w:rPr>
        <w:t xml:space="preserve">Caucasian women. Three out of four women will have uterine fibroids during their lives, and </w:t>
      </w:r>
      <w:r>
        <w:rPr>
          <w:color w:val="000000" w:themeColor="text1"/>
          <w:u w:color="000000" w:themeColor="text1"/>
        </w:rPr>
        <w:t xml:space="preserve">by age fifty </w:t>
      </w:r>
      <w:r w:rsidRPr="00BB5940">
        <w:rPr>
          <w:color w:val="000000" w:themeColor="text1"/>
          <w:u w:color="000000" w:themeColor="text1"/>
        </w:rPr>
        <w:t xml:space="preserve">up to </w:t>
      </w:r>
      <w:r>
        <w:rPr>
          <w:color w:val="000000" w:themeColor="text1"/>
          <w:u w:color="000000" w:themeColor="text1"/>
        </w:rPr>
        <w:t>eighty</w:t>
      </w:r>
      <w:r w:rsidRPr="00BB5940">
        <w:rPr>
          <w:color w:val="000000" w:themeColor="text1"/>
          <w:u w:color="000000" w:themeColor="text1"/>
        </w:rPr>
        <w:t xml:space="preserve"> percent of women will </w:t>
      </w:r>
      <w:r>
        <w:rPr>
          <w:color w:val="000000" w:themeColor="text1"/>
          <w:u w:color="000000" w:themeColor="text1"/>
        </w:rPr>
        <w:t>be affected by uterine fibroids; and</w:t>
      </w: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 w:rsidRPr="00BB5940">
        <w:rPr>
          <w:color w:val="000000" w:themeColor="text1"/>
          <w:u w:color="000000" w:themeColor="text1"/>
        </w:rPr>
        <w:t>ibroids may cause significant morbidity through their presence in the uterus and pelvic cavity. These benign tumors are a significant cause of pelvic pain, abnormal uterine bleedin</w:t>
      </w:r>
      <w:r>
        <w:rPr>
          <w:color w:val="000000" w:themeColor="text1"/>
          <w:u w:color="000000" w:themeColor="text1"/>
        </w:rPr>
        <w:t>g, and reproductive dysfunction.</w:t>
      </w:r>
      <w:r w:rsidRPr="00BB5940">
        <w:rPr>
          <w:color w:val="000000" w:themeColor="text1"/>
          <w:u w:color="000000" w:themeColor="text1"/>
        </w:rPr>
        <w:t xml:space="preserve"> African</w:t>
      </w:r>
      <w:r w:rsidR="004F5700">
        <w:rPr>
          <w:color w:val="000000" w:themeColor="text1"/>
          <w:u w:color="000000" w:themeColor="text1"/>
        </w:rPr>
        <w:noBreakHyphen/>
      </w:r>
      <w:r w:rsidRPr="00BB5940">
        <w:rPr>
          <w:color w:val="000000" w:themeColor="text1"/>
          <w:u w:color="000000" w:themeColor="text1"/>
        </w:rPr>
        <w:t xml:space="preserve">American women experience uterine fibroids at a rate three to five times that of the </w:t>
      </w:r>
      <w:r w:rsidR="00404B2C">
        <w:rPr>
          <w:color w:val="000000" w:themeColor="text1"/>
          <w:u w:color="000000" w:themeColor="text1"/>
        </w:rPr>
        <w:t>female</w:t>
      </w:r>
      <w:r w:rsidRPr="00BB5940">
        <w:rPr>
          <w:color w:val="000000" w:themeColor="text1"/>
          <w:u w:color="000000" w:themeColor="text1"/>
        </w:rPr>
        <w:t xml:space="preserve"> population, a higher rate than</w:t>
      </w:r>
      <w:r>
        <w:rPr>
          <w:color w:val="000000" w:themeColor="text1"/>
          <w:u w:color="000000" w:themeColor="text1"/>
        </w:rPr>
        <w:t xml:space="preserve"> that of </w:t>
      </w:r>
      <w:r w:rsidRPr="00BB5940">
        <w:rPr>
          <w:color w:val="000000" w:themeColor="text1"/>
          <w:u w:color="000000" w:themeColor="text1"/>
        </w:rPr>
        <w:t>any other ethnic group</w:t>
      </w:r>
      <w:r>
        <w:rPr>
          <w:color w:val="000000" w:themeColor="text1"/>
          <w:u w:color="000000" w:themeColor="text1"/>
        </w:rPr>
        <w:t>; and</w:t>
      </w: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>, in the United States, uterine fibroids are the leading cause of hysterectomy and, consequently, the loss of reproductive potential, and nearly half of all hysterectomies are performed to address uterine fibroids</w:t>
      </w:r>
      <w:r>
        <w:rPr>
          <w:color w:val="000000" w:themeColor="text1"/>
          <w:u w:color="000000" w:themeColor="text1"/>
        </w:rPr>
        <w:t>; and</w:t>
      </w: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</w:t>
      </w:r>
      <w:r w:rsidR="009018B7">
        <w:rPr>
          <w:color w:val="000000" w:themeColor="text1"/>
          <w:u w:color="000000" w:themeColor="text1"/>
        </w:rPr>
        <w:t xml:space="preserve">only a few years ago </w:t>
      </w:r>
      <w:r w:rsidRPr="00BB5940">
        <w:rPr>
          <w:color w:val="000000" w:themeColor="text1"/>
          <w:u w:color="000000" w:themeColor="text1"/>
        </w:rPr>
        <w:t xml:space="preserve">in the United States, </w:t>
      </w:r>
      <w:r>
        <w:rPr>
          <w:color w:val="000000" w:themeColor="text1"/>
          <w:u w:color="000000" w:themeColor="text1"/>
        </w:rPr>
        <w:t>o</w:t>
      </w:r>
      <w:r w:rsidRPr="00BB5940">
        <w:rPr>
          <w:color w:val="000000" w:themeColor="text1"/>
          <w:u w:color="000000" w:themeColor="text1"/>
        </w:rPr>
        <w:t>bstetric outcomes attributed to fibroid tumors resulted in a cost of $238 million to $7.76 billion annually</w:t>
      </w:r>
      <w:r w:rsidR="009018B7">
        <w:rPr>
          <w:color w:val="000000" w:themeColor="text1"/>
          <w:u w:color="000000" w:themeColor="text1"/>
        </w:rPr>
        <w:t>, and u</w:t>
      </w:r>
      <w:r w:rsidRPr="00BB5940">
        <w:rPr>
          <w:color w:val="000000" w:themeColor="text1"/>
          <w:u w:color="000000" w:themeColor="text1"/>
        </w:rPr>
        <w:t>terine fibroid tumors were estimated to cost the United States $5.9</w:t>
      </w:r>
      <w:r>
        <w:rPr>
          <w:color w:val="000000" w:themeColor="text1"/>
          <w:u w:color="000000" w:themeColor="text1"/>
        </w:rPr>
        <w:t xml:space="preserve"> to $</w:t>
      </w:r>
      <w:r w:rsidRPr="00BB5940">
        <w:rPr>
          <w:color w:val="000000" w:themeColor="text1"/>
          <w:u w:color="000000" w:themeColor="text1"/>
        </w:rPr>
        <w:t>34.4 billion annually</w:t>
      </w:r>
      <w:r>
        <w:rPr>
          <w:color w:val="000000" w:themeColor="text1"/>
          <w:u w:color="000000" w:themeColor="text1"/>
        </w:rPr>
        <w:t xml:space="preserve">. </w:t>
      </w:r>
      <w:r w:rsidR="00E8138B">
        <w:rPr>
          <w:color w:val="000000" w:themeColor="text1"/>
          <w:u w:color="000000" w:themeColor="text1"/>
        </w:rPr>
        <w:t>The nation spends o</w:t>
      </w:r>
      <w:r>
        <w:rPr>
          <w:color w:val="000000" w:themeColor="text1"/>
          <w:u w:color="000000" w:themeColor="text1"/>
        </w:rPr>
        <w:t>v</w:t>
      </w:r>
      <w:r w:rsidRPr="00BB5940">
        <w:rPr>
          <w:color w:val="000000" w:themeColor="text1"/>
          <w:u w:color="000000" w:themeColor="text1"/>
        </w:rPr>
        <w:t xml:space="preserve">er $5 billion annually on </w:t>
      </w:r>
      <w:r w:rsidR="00E8138B">
        <w:rPr>
          <w:color w:val="000000" w:themeColor="text1"/>
          <w:u w:color="000000" w:themeColor="text1"/>
        </w:rPr>
        <w:t>h</w:t>
      </w:r>
      <w:r w:rsidRPr="00BB5940">
        <w:rPr>
          <w:color w:val="000000" w:themeColor="text1"/>
          <w:u w:color="000000" w:themeColor="text1"/>
        </w:rPr>
        <w:t>ysterectomy procedures</w:t>
      </w:r>
      <w:r>
        <w:rPr>
          <w:color w:val="000000" w:themeColor="text1"/>
          <w:u w:color="000000" w:themeColor="text1"/>
        </w:rPr>
        <w:t xml:space="preserve">, and </w:t>
      </w:r>
      <w:r w:rsidR="00E8138B">
        <w:rPr>
          <w:color w:val="000000" w:themeColor="text1"/>
          <w:u w:color="000000" w:themeColor="text1"/>
        </w:rPr>
        <w:t xml:space="preserve">an estimated </w:t>
      </w:r>
      <w:r>
        <w:rPr>
          <w:color w:val="000000" w:themeColor="text1"/>
          <w:u w:color="000000" w:themeColor="text1"/>
        </w:rPr>
        <w:t>$</w:t>
      </w:r>
      <w:r w:rsidR="00613CF3">
        <w:rPr>
          <w:color w:val="000000" w:themeColor="text1"/>
          <w:u w:color="000000" w:themeColor="text1"/>
        </w:rPr>
        <w:t>1</w:t>
      </w:r>
      <w:r w:rsidRPr="00BB5940">
        <w:rPr>
          <w:color w:val="000000" w:themeColor="text1"/>
          <w:u w:color="000000" w:themeColor="text1"/>
        </w:rPr>
        <w:t xml:space="preserve">.6 to </w:t>
      </w:r>
      <w:r>
        <w:rPr>
          <w:color w:val="000000" w:themeColor="text1"/>
          <w:u w:color="000000" w:themeColor="text1"/>
        </w:rPr>
        <w:t>$</w:t>
      </w:r>
      <w:r w:rsidRPr="00BB5940">
        <w:rPr>
          <w:color w:val="000000" w:themeColor="text1"/>
          <w:u w:color="000000" w:themeColor="text1"/>
        </w:rPr>
        <w:t xml:space="preserve">17.2 billion </w:t>
      </w:r>
      <w:r w:rsidR="00E8138B">
        <w:rPr>
          <w:color w:val="000000" w:themeColor="text1"/>
          <w:u w:color="000000" w:themeColor="text1"/>
        </w:rPr>
        <w:t xml:space="preserve">is lost through </w:t>
      </w:r>
      <w:r w:rsidRPr="00BB5940">
        <w:rPr>
          <w:color w:val="000000" w:themeColor="text1"/>
          <w:u w:color="000000" w:themeColor="text1"/>
        </w:rPr>
        <w:t>absenteeism and short</w:t>
      </w:r>
      <w:r w:rsidR="004F5700">
        <w:rPr>
          <w:color w:val="000000" w:themeColor="text1"/>
          <w:u w:color="000000" w:themeColor="text1"/>
        </w:rPr>
        <w:noBreakHyphen/>
      </w:r>
      <w:r w:rsidRPr="00BB5940">
        <w:rPr>
          <w:color w:val="000000" w:themeColor="text1"/>
          <w:u w:color="000000" w:themeColor="text1"/>
        </w:rPr>
        <w:t xml:space="preserve">term disability in </w:t>
      </w:r>
      <w:r>
        <w:rPr>
          <w:color w:val="000000" w:themeColor="text1"/>
          <w:u w:color="000000" w:themeColor="text1"/>
        </w:rPr>
        <w:t>women ages twenty</w:t>
      </w:r>
      <w:r w:rsidR="004F57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to fifty</w:t>
      </w:r>
      <w:r w:rsidR="004F57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four; and</w:t>
      </w:r>
    </w:p>
    <w:p w:rsidR="001122FE" w:rsidRPr="00BB5940" w:rsidRDefault="001122FE" w:rsidP="0011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87D" w:rsidRPr="009B5C78" w:rsidRDefault="001122FE" w:rsidP="009B5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94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B5940">
        <w:rPr>
          <w:color w:val="000000" w:themeColor="text1"/>
          <w:u w:color="000000" w:themeColor="text1"/>
        </w:rPr>
        <w:t xml:space="preserve">, the establishment of health seminars, funding opportunities, medical information panels, and community programs would empower and inform residents of this </w:t>
      </w:r>
      <w:r w:rsidR="00437AFA">
        <w:rPr>
          <w:color w:val="000000" w:themeColor="text1"/>
          <w:u w:color="000000" w:themeColor="text1"/>
        </w:rPr>
        <w:t>S</w:t>
      </w:r>
      <w:r w:rsidRPr="00BB5940">
        <w:rPr>
          <w:color w:val="000000" w:themeColor="text1"/>
          <w:u w:color="000000" w:themeColor="text1"/>
        </w:rPr>
        <w:t xml:space="preserve">tate about uterine fibroids and would encourage earlier diagnosis, more research, better treatment options, and </w:t>
      </w:r>
      <w:r>
        <w:rPr>
          <w:color w:val="000000" w:themeColor="text1"/>
          <w:u w:color="000000" w:themeColor="text1"/>
        </w:rPr>
        <w:t xml:space="preserve">an </w:t>
      </w:r>
      <w:r w:rsidRPr="00BB5940">
        <w:rPr>
          <w:color w:val="000000" w:themeColor="text1"/>
          <w:u w:color="000000" w:themeColor="text1"/>
        </w:rPr>
        <w:t>eventual cure for</w:t>
      </w:r>
      <w:r>
        <w:rPr>
          <w:color w:val="000000" w:themeColor="text1"/>
          <w:u w:color="000000" w:themeColor="text1"/>
        </w:rPr>
        <w:t xml:space="preserve"> uterine fibroids. </w:t>
      </w:r>
      <w:r w:rsidR="001973C9">
        <w:t>Now, therefore,</w:t>
      </w:r>
    </w:p>
    <w:p w:rsidR="0034087D" w:rsidRDefault="003408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87D" w:rsidRDefault="003408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4087D" w:rsidRDefault="003408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3C9" w:rsidRDefault="0034087D" w:rsidP="0019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5C78">
        <w:t xml:space="preserve"> </w:t>
      </w:r>
      <w:r w:rsidR="009B5C78">
        <w:rPr>
          <w:color w:val="000000" w:themeColor="text1"/>
        </w:rPr>
        <w:t>the members of the South Carolina General Assembly, by this resolution,</w:t>
      </w:r>
      <w:r w:rsidR="009B5C78">
        <w:t xml:space="preserve"> </w:t>
      </w:r>
      <w:r w:rsidR="001973C9">
        <w:rPr>
          <w:color w:val="000000" w:themeColor="text1"/>
          <w:u w:color="000000" w:themeColor="text1"/>
        </w:rPr>
        <w:t xml:space="preserve">declare July 2017 as “Fibroid Awareness Month” </w:t>
      </w:r>
      <w:r w:rsidR="0063376A">
        <w:rPr>
          <w:color w:val="000000" w:themeColor="text1"/>
          <w:u w:color="000000" w:themeColor="text1"/>
        </w:rPr>
        <w:t xml:space="preserve">in South Carolina </w:t>
      </w:r>
      <w:r w:rsidR="001973C9">
        <w:rPr>
          <w:color w:val="000000" w:themeColor="text1"/>
          <w:u w:color="000000" w:themeColor="text1"/>
        </w:rPr>
        <w:t xml:space="preserve">and encourage all citizens of </w:t>
      </w:r>
      <w:r w:rsidR="00DD0C5A">
        <w:rPr>
          <w:color w:val="000000" w:themeColor="text1"/>
          <w:u w:color="000000" w:themeColor="text1"/>
        </w:rPr>
        <w:t>the Palmetto State</w:t>
      </w:r>
      <w:r w:rsidR="001973C9">
        <w:rPr>
          <w:color w:val="000000" w:themeColor="text1"/>
          <w:u w:color="000000" w:themeColor="text1"/>
        </w:rPr>
        <w:t xml:space="preserve"> to become informed about this pervasive women</w:t>
      </w:r>
      <w:r w:rsidR="004F5700" w:rsidRPr="004F5700">
        <w:rPr>
          <w:color w:val="000000" w:themeColor="text1"/>
          <w:u w:color="000000" w:themeColor="text1"/>
        </w:rPr>
        <w:t>’</w:t>
      </w:r>
      <w:r w:rsidR="001973C9">
        <w:rPr>
          <w:color w:val="000000" w:themeColor="text1"/>
          <w:u w:color="000000" w:themeColor="text1"/>
        </w:rPr>
        <w:t>s health issue.</w:t>
      </w:r>
    </w:p>
    <w:p w:rsidR="00043999" w:rsidRDefault="004F570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05C8" w:rsidRDefault="004C05C8" w:rsidP="004C05C8">
      <w:pPr>
        <w:suppressAutoHyphens/>
      </w:pPr>
    </w:p>
    <w:sectPr w:rsidR="004C05C8" w:rsidSect="004C05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3C9" w:rsidRDefault="001973C9" w:rsidP="009F0C77">
      <w:r>
        <w:separator/>
      </w:r>
    </w:p>
  </w:endnote>
  <w:endnote w:type="continuationSeparator" w:id="0">
    <w:p w:rsidR="001973C9" w:rsidRDefault="001973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463106-AE05-42B6-8486-8861A402EC02}"/>
    <w:embedBold r:id="rId2" w:fontKey="{3877DC5B-7CD5-4293-8200-2225648620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B18114-5BDD-48AD-A792-16CCA01E9B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930B74-5608-471B-BB72-EC8107A89F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B7BFA1-8628-47B5-860C-28FEB8BB4E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999" w:rsidRPr="004C05C8" w:rsidRDefault="004C05C8" w:rsidP="004C05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3C9" w:rsidRDefault="001973C9" w:rsidP="009F0C77">
      <w:r>
        <w:separator/>
      </w:r>
    </w:p>
  </w:footnote>
  <w:footnote w:type="continuationSeparator" w:id="0">
    <w:p w:rsidR="001973C9" w:rsidRDefault="001973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19CZ17"/>
    <w:docVar w:name="CoverBillType" w:val="c"/>
    <w:docVar w:name="docpath" w:val="L:\Council\bills\RM\1019CZ17.DOCX"/>
    <w:docVar w:name="dvBillNumber" w:val="24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4087D"/>
    <w:rsid w:val="00026C9A"/>
    <w:rsid w:val="00043999"/>
    <w:rsid w:val="000965A1"/>
    <w:rsid w:val="000E1785"/>
    <w:rsid w:val="000F39F2"/>
    <w:rsid w:val="001023A4"/>
    <w:rsid w:val="0010776B"/>
    <w:rsid w:val="001122FE"/>
    <w:rsid w:val="00133E66"/>
    <w:rsid w:val="00134ACF"/>
    <w:rsid w:val="00144E15"/>
    <w:rsid w:val="001973C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6757"/>
    <w:rsid w:val="00325348"/>
    <w:rsid w:val="0034087D"/>
    <w:rsid w:val="00393688"/>
    <w:rsid w:val="003D411E"/>
    <w:rsid w:val="003E3C1E"/>
    <w:rsid w:val="003E6148"/>
    <w:rsid w:val="00400EAA"/>
    <w:rsid w:val="00404B2C"/>
    <w:rsid w:val="0041760A"/>
    <w:rsid w:val="004203D7"/>
    <w:rsid w:val="00437AFA"/>
    <w:rsid w:val="004809EE"/>
    <w:rsid w:val="004C05C8"/>
    <w:rsid w:val="004F5700"/>
    <w:rsid w:val="00511EE9"/>
    <w:rsid w:val="00521E00"/>
    <w:rsid w:val="00577C6C"/>
    <w:rsid w:val="0058501B"/>
    <w:rsid w:val="0061228A"/>
    <w:rsid w:val="00613CF3"/>
    <w:rsid w:val="006215AA"/>
    <w:rsid w:val="0063376A"/>
    <w:rsid w:val="006340D9"/>
    <w:rsid w:val="00643B8E"/>
    <w:rsid w:val="00665EBC"/>
    <w:rsid w:val="0069470D"/>
    <w:rsid w:val="00695D0C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36E0"/>
    <w:rsid w:val="00834A12"/>
    <w:rsid w:val="00872729"/>
    <w:rsid w:val="008F4429"/>
    <w:rsid w:val="009018B7"/>
    <w:rsid w:val="00932670"/>
    <w:rsid w:val="009352BB"/>
    <w:rsid w:val="00952A12"/>
    <w:rsid w:val="00990668"/>
    <w:rsid w:val="009B397B"/>
    <w:rsid w:val="009B5C78"/>
    <w:rsid w:val="009D43EE"/>
    <w:rsid w:val="009F0C77"/>
    <w:rsid w:val="009F4DD1"/>
    <w:rsid w:val="00A10312"/>
    <w:rsid w:val="00A64E80"/>
    <w:rsid w:val="00A741D9"/>
    <w:rsid w:val="00A9741D"/>
    <w:rsid w:val="00AD4B17"/>
    <w:rsid w:val="00B26FA6"/>
    <w:rsid w:val="00B741CB"/>
    <w:rsid w:val="00B934F3"/>
    <w:rsid w:val="00BB6347"/>
    <w:rsid w:val="00BC1791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D0C5A"/>
    <w:rsid w:val="00DE68F0"/>
    <w:rsid w:val="00DF3845"/>
    <w:rsid w:val="00DF7E17"/>
    <w:rsid w:val="00E8138B"/>
    <w:rsid w:val="00E92545"/>
    <w:rsid w:val="00EB00A2"/>
    <w:rsid w:val="00EB1BF3"/>
    <w:rsid w:val="00EF3EEE"/>
    <w:rsid w:val="00F149A7"/>
    <w:rsid w:val="00F35CA1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4BC181-3C66-46C1-B3BC-80AC52F1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03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42FCC-4EB6-4914-8390-BC225900A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C55B4FDC.dotm</Template>
  <TotalTime>0</TotalTime>
  <Pages>1</Pages>
  <Words>437</Words>
  <Characters>2448</Characters>
  <Application>Microsoft Office Word</Application>
  <DocSecurity>0</DocSecurity>
  <Lines>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244 Text of Previous Version (Jan. 10, 2017) - South Carolina Legislature Online</dc:title>
  <dc:subject/>
  <dc:creator>Rosanne McDowell</dc:creator>
  <cp:keywords/>
  <dc:description/>
  <cp:lastModifiedBy>S Volk</cp:lastModifiedBy>
  <cp:revision>2</cp:revision>
  <cp:lastPrinted>2016-08-31T14:04:00Z</cp:lastPrinted>
  <dcterms:created xsi:type="dcterms:W3CDTF">2017-01-10T20:21:00Z</dcterms:created>
  <dcterms:modified xsi:type="dcterms:W3CDTF">2017-01-10T20:21:00Z</dcterms:modified>
</cp:coreProperties>
</file>