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582" w:rsidRDefault="009F45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D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270, AS AMENDED, CODE OF LAWS OF SOUTH CAROLINA, 1976, RELATING TO THE DESIGNATION OF VOTING PRECINCTS IN GEORGETOWN COUNTY, SO AS TO RENAME FOUR PRECINCTS, AND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1D28" w:rsidRDefault="00BC1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D28" w:rsidRDefault="00BC1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 of the 1976 Code, as last amended by Act 35 of 2009, is further amended to read:</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7</w:t>
      </w:r>
      <w:r>
        <w:noBreakHyphen/>
        <w:t>270.</w:t>
      </w:r>
      <w:r>
        <w:tab/>
      </w:r>
      <w:r w:rsidRPr="00F95ED4">
        <w:t>(A)</w:t>
      </w:r>
      <w:r>
        <w:tab/>
      </w:r>
      <w:r w:rsidRPr="00F95ED4">
        <w:t>In Georgetown County there are the following voting precincts:</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w:t>
      </w:r>
      <w:r w:rsidRPr="00245E15">
        <w:rPr>
          <w:strike/>
        </w:rPr>
        <w:t>;</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 Outside</w:t>
      </w:r>
      <w:r w:rsidRPr="00245E15">
        <w:rPr>
          <w:strike/>
        </w:rPr>
        <w:t>;</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Bethel</w:t>
      </w:r>
      <w:r w:rsidRPr="00245E15">
        <w:rPr>
          <w:strike/>
        </w:rPr>
        <w:t>;</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Black River</w:t>
      </w:r>
      <w:r w:rsidRPr="00245E15">
        <w:rPr>
          <w:strike/>
        </w:rPr>
        <w:t>;</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Brown</w:t>
      </w:r>
      <w:r w:rsidRPr="003E266C">
        <w:t>’</w:t>
      </w:r>
      <w:r w:rsidRPr="00F95ED4">
        <w:t>s Ferry</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1CC0">
        <w:rPr>
          <w:strike/>
        </w:rPr>
        <w:t>Carver</w:t>
      </w:r>
      <w:r w:rsidRPr="003E266C">
        <w:rPr>
          <w:strike/>
        </w:rPr>
        <w:t>’</w:t>
      </w:r>
      <w:r w:rsidRPr="00161CC0">
        <w:rPr>
          <w:strike/>
        </w:rPr>
        <w:t>s</w:t>
      </w:r>
      <w:r w:rsidRPr="00F95ED4">
        <w:t xml:space="preserve"> </w:t>
      </w:r>
      <w:r>
        <w:rPr>
          <w:u w:val="single"/>
        </w:rPr>
        <w:t>Carvers</w:t>
      </w:r>
      <w:r>
        <w:t xml:space="preserve"> </w:t>
      </w:r>
      <w:r w:rsidRPr="00F95ED4">
        <w:t>Bay</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Cedar Creek;</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Choppee</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Dream Keepers</w:t>
      </w:r>
      <w:r>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Folly Grove</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1</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Georgetown No. 2</w:t>
      </w:r>
      <w:r>
        <w:rPr>
          <w:strike/>
        </w:rPr>
        <w:noBreakHyphen/>
      </w:r>
      <w:r w:rsidRPr="00454977">
        <w:rPr>
          <w:strike/>
        </w:rPr>
        <w:t>Dream Keepers;</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3</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4</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5</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Grier</w:t>
      </w:r>
      <w:r w:rsidRPr="003E266C">
        <w:rPr>
          <w:strike/>
        </w:rPr>
        <w:t>’</w:t>
      </w:r>
      <w:r w:rsidRPr="00454977">
        <w:rPr>
          <w:strike/>
        </w:rPr>
        <w:t>s;</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lastRenderedPageBreak/>
        <w:t>Kensington</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Lambert Town</w:t>
      </w:r>
      <w:r>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1</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2</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3</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4</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Myersville</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1</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2</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3</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4</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5</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Pee Dee</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Pennyroyal</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Plantersville</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Pleasant Hill</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Potato Bed Ferry</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Sampit</w:t>
      </w:r>
      <w:r>
        <w:rPr>
          <w:strike/>
        </w:rPr>
        <w:t>;</w:t>
      </w:r>
      <w:r w:rsidRPr="00161CC0">
        <w:rPr>
          <w:strike/>
        </w:rPr>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Santee</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Spring Gulley</w:t>
      </w:r>
      <w:r w:rsidRPr="00161CC0">
        <w:rPr>
          <w:strike/>
        </w:rPr>
        <w:t>; and</w:t>
      </w:r>
      <w:r w:rsidRPr="00F95ED4">
        <w:t xml:space="preserve"> </w:t>
      </w:r>
    </w:p>
    <w:p w:rsidR="001459A9" w:rsidRPr="00F95ED4"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Winyah Bay</w:t>
      </w:r>
      <w:r w:rsidRPr="00161CC0">
        <w:rPr>
          <w:strike/>
        </w:rPr>
        <w:t>.</w:t>
      </w:r>
    </w:p>
    <w:p w:rsidR="001459A9" w:rsidRPr="00F95ED4"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(B)</w:t>
      </w:r>
      <w:r>
        <w:tab/>
      </w:r>
      <w:r w:rsidRPr="00F95ED4">
        <w:t xml:space="preserve">The precinct lines defining the above precincts in Georgetown County are as shown on the official map prepared by and on file with the </w:t>
      </w:r>
      <w:r w:rsidRPr="003C3A6F">
        <w:rPr>
          <w:strike/>
        </w:rPr>
        <w:t>Office of Research and Statistics of the</w:t>
      </w:r>
      <w:r w:rsidRPr="00F95ED4">
        <w:t xml:space="preserve"> Revenue and Fiscal Affairs Office designated as </w:t>
      </w:r>
      <w:r w:rsidRPr="000B711B">
        <w:rPr>
          <w:strike/>
        </w:rPr>
        <w:t>P</w:t>
      </w:r>
      <w:r>
        <w:rPr>
          <w:strike/>
        </w:rPr>
        <w:noBreakHyphen/>
      </w:r>
      <w:r w:rsidRPr="000B711B">
        <w:rPr>
          <w:strike/>
        </w:rPr>
        <w:t>43</w:t>
      </w:r>
      <w:r>
        <w:rPr>
          <w:strike/>
        </w:rPr>
        <w:noBreakHyphen/>
      </w:r>
      <w:r w:rsidRPr="000B711B">
        <w:rPr>
          <w:strike/>
        </w:rPr>
        <w:t>09</w:t>
      </w:r>
      <w:r w:rsidRPr="00F95ED4">
        <w:t xml:space="preserve"> </w:t>
      </w:r>
      <w:r w:rsidRPr="000B711B">
        <w:rPr>
          <w:u w:val="single"/>
        </w:rPr>
        <w:t>P</w:t>
      </w:r>
      <w:r>
        <w:rPr>
          <w:u w:val="single"/>
        </w:rPr>
        <w:noBreakHyphen/>
      </w:r>
      <w:r w:rsidRPr="000B711B">
        <w:rPr>
          <w:u w:val="single"/>
        </w:rPr>
        <w:t>43</w:t>
      </w:r>
      <w:r>
        <w:rPr>
          <w:u w:val="single"/>
        </w:rPr>
        <w:noBreakHyphen/>
      </w:r>
      <w:r w:rsidRPr="000B711B">
        <w:rPr>
          <w:u w:val="single"/>
        </w:rPr>
        <w:t>1</w:t>
      </w:r>
      <w:r>
        <w:rPr>
          <w:u w:val="single"/>
        </w:rPr>
        <w:t>7</w:t>
      </w:r>
      <w:r w:rsidRPr="003E266C">
        <w:t xml:space="preserve"> </w:t>
      </w:r>
      <w:r w:rsidRPr="00F95ED4">
        <w:t>and as shown on copies of the official map provided by the office to the Board of Voter Registration and Elections of Georgetown County.</w:t>
      </w:r>
    </w:p>
    <w:p w:rsidR="001459A9" w:rsidRPr="00F95ED4"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(C)</w:t>
      </w:r>
      <w:r>
        <w:tab/>
      </w:r>
      <w:r w:rsidRPr="00F95ED4">
        <w:t>The polling places for the precincts provided in this section must be established by the Board of Voter Registration and Elections of Georgetown County subject to approval by a majority of the Georgetown County Legislative Delegation.</w:t>
      </w:r>
      <w:r>
        <w:t>”</w:t>
      </w:r>
    </w:p>
    <w:p w:rsidR="001459A9" w:rsidRPr="00DA2A44"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444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4582" w:rsidRDefault="009F4582" w:rsidP="009F4582">
      <w:pPr>
        <w:suppressAutoHyphens/>
      </w:pPr>
    </w:p>
    <w:sectPr w:rsidR="009F4582" w:rsidSect="009F45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D28" w:rsidRDefault="00BC1D28" w:rsidP="009F0C77">
      <w:r>
        <w:separator/>
      </w:r>
    </w:p>
  </w:endnote>
  <w:endnote w:type="continuationSeparator" w:id="0">
    <w:p w:rsidR="00BC1D28" w:rsidRDefault="00BC1D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814904-C752-423A-BA44-BE05AD12B48B}"/>
    <w:embedBold r:id="rId2" w:fontKey="{AC96BBE4-DF42-4052-A586-A7068FA02D41}"/>
  </w:font>
  <w:font w:name="Calibri">
    <w:panose1 w:val="020F0502020204030204"/>
    <w:charset w:val="00"/>
    <w:family w:val="swiss"/>
    <w:pitch w:val="variable"/>
    <w:sig w:usb0="E00002FF" w:usb1="4000ACFF" w:usb2="00000001" w:usb3="00000000" w:csb0="0000019F" w:csb1="00000000"/>
    <w:embedRegular r:id="rId3" w:fontKey="{DCDF4920-2DF8-411E-811D-ADCB5AA1682A}"/>
  </w:font>
  <w:font w:name="Cambria">
    <w:panose1 w:val="02040503050406030204"/>
    <w:charset w:val="00"/>
    <w:family w:val="roman"/>
    <w:pitch w:val="variable"/>
    <w:sig w:usb0="E00002FF" w:usb1="400004FF" w:usb2="00000000" w:usb3="00000000" w:csb0="0000019F" w:csb1="00000000"/>
    <w:embedRegular r:id="rId4" w:fontKey="{6D36CA14-C2E9-4EF7-AEE4-E6E60DCB36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44E" w:rsidRPr="009F4582" w:rsidRDefault="009F4582" w:rsidP="009F4582">
    <w:pPr>
      <w:pStyle w:val="Footer"/>
      <w:tabs>
        <w:tab w:val="clear" w:pos="4680"/>
        <w:tab w:val="clear" w:pos="9360"/>
        <w:tab w:val="center" w:pos="2995"/>
      </w:tabs>
      <w:spacing w:before="120"/>
    </w:pPr>
    <w:r>
      <w:t>[274]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D28" w:rsidRDefault="00BC1D28" w:rsidP="009F0C77">
      <w:r>
        <w:separator/>
      </w:r>
    </w:p>
  </w:footnote>
  <w:footnote w:type="continuationSeparator" w:id="0">
    <w:p w:rsidR="00BC1D28" w:rsidRDefault="00BC1D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53ZW17"/>
    <w:docVar w:name="CoverBillType" w:val="b"/>
    <w:docVar w:name="DocPath" w:val="L:\Council\bills\GGS\22953ZW17.DOCX"/>
    <w:docVar w:name="dvBillNumber" w:val="274"/>
    <w:docVar w:name="dvBillNumberPrefix" w:val="S. "/>
    <w:docVar w:name="dvOriginalBody" w:val="Senate"/>
    <w:docVar w:name="dvSteno" w:val="GGS"/>
    <w:docVar w:name="NameofBody" w:val="s"/>
    <w:docVar w:name="vGroup2" w:val="Council"/>
  </w:docVars>
  <w:rsids>
    <w:rsidRoot w:val="00BC1D28"/>
    <w:rsid w:val="000263D9"/>
    <w:rsid w:val="00026C9A"/>
    <w:rsid w:val="000965A1"/>
    <w:rsid w:val="000C487D"/>
    <w:rsid w:val="000E1785"/>
    <w:rsid w:val="000F39F2"/>
    <w:rsid w:val="001023A4"/>
    <w:rsid w:val="0010776B"/>
    <w:rsid w:val="00133E66"/>
    <w:rsid w:val="00134ACF"/>
    <w:rsid w:val="00144E15"/>
    <w:rsid w:val="001459A9"/>
    <w:rsid w:val="0016122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66D8"/>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582"/>
    <w:rsid w:val="009F4DD1"/>
    <w:rsid w:val="00A64E80"/>
    <w:rsid w:val="00A741D9"/>
    <w:rsid w:val="00A85589"/>
    <w:rsid w:val="00A9741D"/>
    <w:rsid w:val="00AB0576"/>
    <w:rsid w:val="00AD4B17"/>
    <w:rsid w:val="00B26FA6"/>
    <w:rsid w:val="00B741CB"/>
    <w:rsid w:val="00B87AF8"/>
    <w:rsid w:val="00B934F3"/>
    <w:rsid w:val="00BB6347"/>
    <w:rsid w:val="00BC1D28"/>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444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B68CA-6267-4014-9E41-EC659943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BEC01-E00E-4244-83EF-CCF01070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307</Words>
  <Characters>1573</Characters>
  <Application>Microsoft Office Word</Application>
  <DocSecurity>0</DocSecurity>
  <Lines>78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274 Text of Previous Version (Jan. 24, 2017) - South Carolina Legislature Online</dc:title>
  <dc:subject/>
  <dc:creator>GloriaShackelford</dc:creator>
  <cp:keywords/>
  <dc:description/>
  <cp:lastModifiedBy>S Volk</cp:lastModifiedBy>
  <cp:revision>2</cp:revision>
  <dcterms:created xsi:type="dcterms:W3CDTF">2017-01-24T19:40:00Z</dcterms:created>
  <dcterms:modified xsi:type="dcterms:W3CDTF">2017-01-24T19:40:00Z</dcterms:modified>
</cp:coreProperties>
</file>