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9, 2017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91" w:rsidRPr="00930A91" w:rsidRDefault="00930A91" w:rsidP="00930A9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3453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91" w:rsidRDefault="00930A91" w:rsidP="0093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8436A">
        <w:t>Reps. Herbkersman, W. Newton and Bowers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2/9/17--H.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2017.</w:t>
      </w:r>
    </w:p>
    <w:p w:rsidR="00930A91" w:rsidRPr="00930A91" w:rsidRDefault="00930A91" w:rsidP="0093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91" w:rsidRDefault="00930A91" w:rsidP="0093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930A91" w:rsidRPr="00930A91" w:rsidRDefault="00930A91" w:rsidP="0093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3453) to request the Department of Transportation name the bridge that crosses the New River at the Beaufort/Jasper County line along South Carolina Highway 46 the “Melanie Lowther Memorial Bridge”, etc., respectfully</w:t>
      </w:r>
    </w:p>
    <w:p w:rsidR="00930A91" w:rsidRPr="00930A91" w:rsidRDefault="00930A91" w:rsidP="0093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930A91" w:rsidRPr="00930A91" w:rsidRDefault="00930A91" w:rsidP="0093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30A91" w:rsidRDefault="00930A91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30A91" w:rsidSect="00930A9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A3CD4" w:rsidRDefault="00CA3CD4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AE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NEW RIVER AT THE BEAUFORT/JASPER COUNTY LINE ALONG SOUTH CAROLINA HIGHWAY 46 THE “MELANIE LOWTHER MEMORIAL BRIDGE” AND TO PLACE APPROPRIATE MARKERS OR SIGNS AT THIS BRIDGE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9D0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9D0">
        <w:t xml:space="preserve">Mrs. Melanie Fender Lowther was born on June 3, 1953, in Savannah, Georgia, and tragically lost her life </w:t>
      </w:r>
      <w:r w:rsidR="002663F9">
        <w:t xml:space="preserve">on </w:t>
      </w:r>
      <w:r w:rsidR="001559D0">
        <w:t>July 31, 2013; and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daughter of Mel</w:t>
      </w:r>
      <w:r w:rsidR="00E74487">
        <w:t>o</w:t>
      </w:r>
      <w:r>
        <w:t xml:space="preserve">nie G. Fender and the late Johnny Fender;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beloved wife of Barry W. Lowther, and together they raised three children;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Lowther, a longtime and successful businesswoman,</w:t>
      </w:r>
      <w:r w:rsidR="00D60D4A">
        <w:t xml:space="preserve"> </w:t>
      </w:r>
      <w:r>
        <w:t>was the co</w:t>
      </w:r>
      <w:r w:rsidR="0025662C">
        <w:noBreakHyphen/>
      </w:r>
      <w:r>
        <w:t xml:space="preserve">owner and office manager of Collins Septic Tank Service;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a faithful member of the Hilton Head Church of Jesus Christ of Latter Day Saints who family, friends and </w:t>
      </w:r>
      <w:r w:rsidR="006F657C">
        <w:t>neighbors described as a person</w:t>
      </w:r>
      <w:r>
        <w:t xml:space="preserve"> not afraid to lend a helping hand to anyone who was less fortunate than </w:t>
      </w:r>
      <w:r w:rsidR="002663F9">
        <w:t>her</w:t>
      </w:r>
      <w:r>
        <w:t xml:space="preserve">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pay tribute to this businesswoman and humanitarian by naming the bridge that crosses the New River in her honor.</w:t>
      </w:r>
      <w:r w:rsidR="004F3AE8">
        <w:t xml:space="preserve"> Now, therefore, 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</w:t>
      </w:r>
      <w:r w:rsidR="00E74487">
        <w:t xml:space="preserve">t members of the General Assembly request the Department of Transportation name </w:t>
      </w:r>
      <w:r w:rsidR="00121355">
        <w:t xml:space="preserve">the bridge that crosses the New River at the Beaufort/Jasper county line along South Carolina </w:t>
      </w:r>
      <w:r w:rsidR="00CA03E8">
        <w:t xml:space="preserve">Highway </w:t>
      </w:r>
      <w:r w:rsidR="00121355">
        <w:t>46 the “Melanie Lowther Memorial Bridge” and to place appropriate markers or signs at this bridge containing this designation</w:t>
      </w:r>
      <w:r w:rsidR="006F657C">
        <w:t>.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1355">
        <w:t xml:space="preserve"> the Department of Transportation.</w:t>
      </w:r>
    </w:p>
    <w:p w:rsidR="001B0C40" w:rsidRDefault="0025662C" w:rsidP="009B2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D8E" w:rsidRDefault="00B76D8E" w:rsidP="00B76D8E">
      <w:pPr>
        <w:suppressAutoHyphens/>
      </w:pPr>
    </w:p>
    <w:sectPr w:rsidR="00B76D8E" w:rsidSect="00930A9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87" w:rsidRDefault="00E74487" w:rsidP="009F0C77">
      <w:r>
        <w:separator/>
      </w:r>
    </w:p>
  </w:endnote>
  <w:endnote w:type="continuationSeparator" w:id="0">
    <w:p w:rsidR="00E74487" w:rsidRDefault="00E744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D4E6EF-C300-4F6F-93CF-DE81048B0A54}"/>
    <w:embedBold r:id="rId2" w:fontKey="{040358A4-791F-4939-9A1B-C27C4CD1B1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F1CAF4-1208-4C9D-A94B-D698A15D65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2455DC-421F-4490-B6E9-46DAC02CE2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3BD145-34CB-4CF1-A05B-B3297C0C6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C40" w:rsidRPr="00CA3CD4" w:rsidRDefault="00CA3CD4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</w:t>
    </w:r>
    <w:r w:rsidR="00930A91">
      <w:t>-</w:t>
    </w:r>
    <w:r w:rsidR="00930A91">
      <w:fldChar w:fldCharType="begin"/>
    </w:r>
    <w:r w:rsidR="00930A91">
      <w:instrText xml:space="preserve"> PAGE  \* MERGEFORMAT </w:instrText>
    </w:r>
    <w:r w:rsidR="00930A91">
      <w:fldChar w:fldCharType="separate"/>
    </w:r>
    <w:r w:rsidR="00A732FF">
      <w:rPr>
        <w:noProof/>
      </w:rPr>
      <w:t>1</w:t>
    </w:r>
    <w:r w:rsidR="00930A91">
      <w:fldChar w:fldCharType="end"/>
    </w:r>
    <w:r w:rsidR="00930A9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91" w:rsidRPr="00CA3CD4" w:rsidRDefault="00930A91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6D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87" w:rsidRDefault="00E74487" w:rsidP="009F0C77">
      <w:r>
        <w:separator/>
      </w:r>
    </w:p>
  </w:footnote>
  <w:footnote w:type="continuationSeparator" w:id="0">
    <w:p w:rsidR="00E74487" w:rsidRDefault="00E744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9CM17"/>
    <w:docVar w:name="CoverBillType" w:val="c"/>
    <w:docVar w:name="DocPath" w:val="L:\Council\bills\GT\5229CM17.DOCX"/>
    <w:docVar w:name="dvBillNumber" w:val="34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F3AE8"/>
    <w:rsid w:val="00011869"/>
    <w:rsid w:val="00015CD6"/>
    <w:rsid w:val="000E0100"/>
    <w:rsid w:val="000E1785"/>
    <w:rsid w:val="000F40FA"/>
    <w:rsid w:val="001035F1"/>
    <w:rsid w:val="0010776B"/>
    <w:rsid w:val="00121355"/>
    <w:rsid w:val="00133E66"/>
    <w:rsid w:val="001435A3"/>
    <w:rsid w:val="00146ED3"/>
    <w:rsid w:val="00151044"/>
    <w:rsid w:val="001559D0"/>
    <w:rsid w:val="001B0C4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2C"/>
    <w:rsid w:val="002663F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AE8"/>
    <w:rsid w:val="005273C6"/>
    <w:rsid w:val="00530A69"/>
    <w:rsid w:val="00545593"/>
    <w:rsid w:val="00556EBF"/>
    <w:rsid w:val="0057050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57C"/>
    <w:rsid w:val="00734F00"/>
    <w:rsid w:val="00752626"/>
    <w:rsid w:val="007A70AE"/>
    <w:rsid w:val="0080254C"/>
    <w:rsid w:val="008362E8"/>
    <w:rsid w:val="0085786E"/>
    <w:rsid w:val="008A1768"/>
    <w:rsid w:val="008A489F"/>
    <w:rsid w:val="008F0F33"/>
    <w:rsid w:val="008F4429"/>
    <w:rsid w:val="00930A91"/>
    <w:rsid w:val="0094021A"/>
    <w:rsid w:val="009B2211"/>
    <w:rsid w:val="009B44AF"/>
    <w:rsid w:val="009C6A0B"/>
    <w:rsid w:val="009F0C77"/>
    <w:rsid w:val="009F4DD1"/>
    <w:rsid w:val="00A02543"/>
    <w:rsid w:val="00A41684"/>
    <w:rsid w:val="00A64E80"/>
    <w:rsid w:val="00A72BCD"/>
    <w:rsid w:val="00A732FF"/>
    <w:rsid w:val="00A741D9"/>
    <w:rsid w:val="00A833AB"/>
    <w:rsid w:val="00A9741D"/>
    <w:rsid w:val="00AA1C6A"/>
    <w:rsid w:val="00AC34A2"/>
    <w:rsid w:val="00AD1C9A"/>
    <w:rsid w:val="00AD4B17"/>
    <w:rsid w:val="00B412D4"/>
    <w:rsid w:val="00B439FD"/>
    <w:rsid w:val="00B76D8E"/>
    <w:rsid w:val="00BE3C22"/>
    <w:rsid w:val="00C0345E"/>
    <w:rsid w:val="00C31C95"/>
    <w:rsid w:val="00C3483A"/>
    <w:rsid w:val="00C74E9D"/>
    <w:rsid w:val="00C826DD"/>
    <w:rsid w:val="00C82FD3"/>
    <w:rsid w:val="00C92819"/>
    <w:rsid w:val="00CA03E8"/>
    <w:rsid w:val="00CA3CD4"/>
    <w:rsid w:val="00CC6B7B"/>
    <w:rsid w:val="00CD2089"/>
    <w:rsid w:val="00D21796"/>
    <w:rsid w:val="00D60D4A"/>
    <w:rsid w:val="00D73A67"/>
    <w:rsid w:val="00D970A9"/>
    <w:rsid w:val="00DF3845"/>
    <w:rsid w:val="00E41911"/>
    <w:rsid w:val="00E44B57"/>
    <w:rsid w:val="00E74487"/>
    <w:rsid w:val="00E92EEF"/>
    <w:rsid w:val="00EF2368"/>
    <w:rsid w:val="00F24442"/>
    <w:rsid w:val="00F50AE3"/>
    <w:rsid w:val="00F551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0E56-4594-4D7D-8EC0-BE8C4B68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6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6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537BC-C0F7-4AF8-AC6A-A7C109B1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807F5E0C.dotm</Template>
  <TotalTime>0</TotalTime>
  <Pages>3</Pages>
  <Words>365</Words>
  <Characters>1905</Characters>
  <Application>Microsoft Office Word</Application>
  <DocSecurity>0</DocSecurity>
  <Lines>78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3453 Text of Previous Version (Feb. 9, 2017) - South Carolina Legislature Online</dc:title>
  <dc:creator>Gwen Thurmond</dc:creator>
  <cp:lastModifiedBy>Lauren Hicks</cp:lastModifiedBy>
  <cp:revision>2</cp:revision>
  <cp:lastPrinted>2016-12-28T20:02:00Z</cp:lastPrinted>
  <dcterms:created xsi:type="dcterms:W3CDTF">2017-02-09T22:04:00Z</dcterms:created>
  <dcterms:modified xsi:type="dcterms:W3CDTF">2017-02-09T22:04:00Z</dcterms:modified>
</cp:coreProperties>
</file>