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03" w:rsidRDefault="00DE4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6D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7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CHARLES LEE, </w:t>
      </w:r>
      <w:r w:rsidRPr="003C296D">
        <w:rPr>
          <w:color w:val="000000" w:themeColor="text1"/>
          <w:u w:color="000000" w:themeColor="text1"/>
        </w:rPr>
        <w:t>THE SENIOR POLICY ADVISOR FOR ENVIRONMENTAL JUSTICE AT THE U</w:t>
      </w:r>
      <w:r>
        <w:rPr>
          <w:color w:val="000000" w:themeColor="text1"/>
          <w:u w:color="000000" w:themeColor="text1"/>
        </w:rPr>
        <w:t xml:space="preserve">NITED </w:t>
      </w:r>
      <w:r w:rsidRPr="003C29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C296D">
        <w:rPr>
          <w:color w:val="000000" w:themeColor="text1"/>
          <w:u w:color="000000" w:themeColor="text1"/>
        </w:rPr>
        <w:t xml:space="preserve"> ENVIRONMENTAL PROTECTION AGENCY (EPA)</w:t>
      </w:r>
      <w:r>
        <w:rPr>
          <w:color w:val="000000" w:themeColor="text1"/>
          <w:u w:color="000000" w:themeColor="text1"/>
        </w:rPr>
        <w:t xml:space="preserve">, AND TO WELCOME HIM TO THE PALMETTO STATE AS THE KEYNOTE SPEAKER AT THE UNIVERSITY OF SOUTH CAROLINA </w:t>
      </w:r>
      <w:r w:rsidR="00B57CC4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PUBLIC HEALTH AND DEPARTMENT OF ENVIRONMENTAL HEALTH SERVICES SEMINAR.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3D1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73D1">
        <w:t xml:space="preserve">the South Carolina House of Representatives is pleased to learn that Charles Lee will be the </w:t>
      </w:r>
      <w:r w:rsidR="00F873D1">
        <w:rPr>
          <w:color w:val="000000" w:themeColor="text1"/>
          <w:u w:color="000000" w:themeColor="text1"/>
        </w:rPr>
        <w:t xml:space="preserve">keynote speaker at the University of South Carolina </w:t>
      </w:r>
      <w:r w:rsidR="00B57CC4">
        <w:rPr>
          <w:color w:val="000000" w:themeColor="text1"/>
          <w:u w:color="000000" w:themeColor="text1"/>
        </w:rPr>
        <w:t xml:space="preserve">School of </w:t>
      </w:r>
      <w:r w:rsidR="00F873D1">
        <w:rPr>
          <w:color w:val="000000" w:themeColor="text1"/>
          <w:u w:color="000000" w:themeColor="text1"/>
        </w:rPr>
        <w:t>Public Health and Department of Environmental Health Services Seminar on Wednesday, February 15, 2017; and</w:t>
      </w:r>
    </w:p>
    <w:p w:rsidR="00F873D1" w:rsidRDefault="00F87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13D" w:rsidRDefault="00F873D1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296D">
        <w:rPr>
          <w:color w:val="000000" w:themeColor="text1"/>
          <w:u w:color="000000" w:themeColor="text1"/>
        </w:rPr>
        <w:t>widely recognized as a</w:t>
      </w:r>
      <w:r w:rsidR="006C2DA9">
        <w:rPr>
          <w:color w:val="000000" w:themeColor="text1"/>
          <w:u w:color="000000" w:themeColor="text1"/>
        </w:rPr>
        <w:t>n actual</w:t>
      </w:r>
      <w:r w:rsidRPr="003C296D">
        <w:rPr>
          <w:color w:val="000000" w:themeColor="text1"/>
          <w:u w:color="000000" w:themeColor="text1"/>
        </w:rPr>
        <w:t xml:space="preserve"> pioneer of environmental justice</w:t>
      </w:r>
      <w:r>
        <w:rPr>
          <w:color w:val="000000" w:themeColor="text1"/>
          <w:u w:color="000000" w:themeColor="text1"/>
        </w:rPr>
        <w:t>, he</w:t>
      </w:r>
      <w:r w:rsidRPr="003C296D">
        <w:rPr>
          <w:color w:val="000000" w:themeColor="text1"/>
          <w:u w:color="000000" w:themeColor="text1"/>
        </w:rPr>
        <w:t xml:space="preserve"> was the principal author of the </w:t>
      </w:r>
      <w:r>
        <w:rPr>
          <w:color w:val="000000" w:themeColor="text1"/>
          <w:u w:color="000000" w:themeColor="text1"/>
        </w:rPr>
        <w:t>groundbreaking</w:t>
      </w:r>
      <w:r w:rsidRPr="003C296D">
        <w:rPr>
          <w:color w:val="000000" w:themeColor="text1"/>
          <w:u w:color="000000" w:themeColor="text1"/>
        </w:rPr>
        <w:t xml:space="preserve"> report, </w:t>
      </w:r>
      <w:r w:rsidRPr="00297A6E">
        <w:rPr>
          <w:i/>
          <w:color w:val="000000" w:themeColor="text1"/>
          <w:u w:color="000000" w:themeColor="text1"/>
        </w:rPr>
        <w:t>Toxic Wastes and Race in the United States</w:t>
      </w:r>
      <w:r w:rsidR="00E1213D">
        <w:rPr>
          <w:color w:val="000000" w:themeColor="text1"/>
          <w:u w:color="000000" w:themeColor="text1"/>
        </w:rPr>
        <w:t>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3D1" w:rsidRPr="003C296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Lee</w:t>
      </w:r>
      <w:r w:rsidR="00F873D1" w:rsidRPr="003C296D">
        <w:rPr>
          <w:color w:val="000000" w:themeColor="text1"/>
          <w:u w:color="000000" w:themeColor="text1"/>
        </w:rPr>
        <w:t xml:space="preserve"> helped to spearhead the emergence of a national env</w:t>
      </w:r>
      <w:r w:rsidR="006C2DA9">
        <w:rPr>
          <w:color w:val="000000" w:themeColor="text1"/>
          <w:u w:color="000000" w:themeColor="text1"/>
        </w:rPr>
        <w:t xml:space="preserve">ironmental justice movement and </w:t>
      </w:r>
      <w:r w:rsidR="00F873D1" w:rsidRPr="003C296D">
        <w:rPr>
          <w:color w:val="000000" w:themeColor="text1"/>
          <w:u w:color="000000" w:themeColor="text1"/>
        </w:rPr>
        <w:t>federal action</w:t>
      </w:r>
      <w:r w:rsidR="006C2DA9">
        <w:rPr>
          <w:color w:val="000000" w:themeColor="text1"/>
          <w:u w:color="000000" w:themeColor="text1"/>
        </w:rPr>
        <w:t xml:space="preserve"> </w:t>
      </w:r>
      <w:r w:rsidR="00297A6E">
        <w:rPr>
          <w:color w:val="000000" w:themeColor="text1"/>
          <w:u w:color="000000" w:themeColor="text1"/>
        </w:rPr>
        <w:t xml:space="preserve">that included </w:t>
      </w:r>
      <w:r w:rsidR="00F873D1" w:rsidRPr="003C296D">
        <w:rPr>
          <w:color w:val="000000" w:themeColor="text1"/>
          <w:u w:color="000000" w:themeColor="text1"/>
        </w:rPr>
        <w:t xml:space="preserve">the First National People of Color Environmental Leadership Summit, Executive Order 12898, </w:t>
      </w:r>
      <w:r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EPA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 xml:space="preserve">s Office of Environmental Justice, </w:t>
      </w:r>
      <w:r w:rsidR="002810C9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National Environmental Justice Advisory Council (NEJAC), and the Federal Interagency Working</w:t>
      </w:r>
      <w:r>
        <w:rPr>
          <w:color w:val="000000" w:themeColor="text1"/>
          <w:u w:color="000000" w:themeColor="text1"/>
        </w:rPr>
        <w:t xml:space="preserve"> Group on Environmental Justice; and</w:t>
      </w:r>
      <w:r w:rsidR="00F873D1" w:rsidRPr="003C296D">
        <w:rPr>
          <w:color w:val="000000" w:themeColor="text1"/>
          <w:u w:color="000000" w:themeColor="text1"/>
        </w:rPr>
        <w:t xml:space="preserve">  </w:t>
      </w:r>
    </w:p>
    <w:p w:rsidR="00F873D1" w:rsidRPr="003C296D" w:rsidRDefault="00F873D1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role as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 w:rsidRPr="003C296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senior policy a</w:t>
      </w:r>
      <w:r w:rsidRPr="003C296D">
        <w:rPr>
          <w:color w:val="000000" w:themeColor="text1"/>
          <w:u w:color="000000" w:themeColor="text1"/>
        </w:rPr>
        <w:t>dvisor for Environmental Justice at the EPA</w:t>
      </w:r>
      <w:r>
        <w:rPr>
          <w:color w:val="000000" w:themeColor="text1"/>
          <w:u w:color="000000" w:themeColor="text1"/>
        </w:rPr>
        <w:t xml:space="preserve">, </w:t>
      </w:r>
      <w:r w:rsidR="00F873D1" w:rsidRPr="003C296D">
        <w:rPr>
          <w:color w:val="000000" w:themeColor="text1"/>
          <w:u w:color="000000" w:themeColor="text1"/>
        </w:rPr>
        <w:t xml:space="preserve">he leads the development and implementation of </w:t>
      </w:r>
      <w:r w:rsidR="002810C9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EPA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>s agency</w:t>
      </w:r>
      <w:r w:rsidR="00282A98">
        <w:rPr>
          <w:color w:val="000000" w:themeColor="text1"/>
          <w:u w:color="000000" w:themeColor="text1"/>
        </w:rPr>
        <w:noBreakHyphen/>
      </w:r>
      <w:r w:rsidR="00F873D1" w:rsidRPr="003C296D">
        <w:rPr>
          <w:color w:val="000000" w:themeColor="text1"/>
          <w:u w:color="000000" w:themeColor="text1"/>
        </w:rPr>
        <w:t>wide environment</w:t>
      </w:r>
      <w:r>
        <w:rPr>
          <w:color w:val="000000" w:themeColor="text1"/>
          <w:u w:color="000000" w:themeColor="text1"/>
        </w:rPr>
        <w:t>al justice strategic plans;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3D1" w:rsidRPr="003C296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Mr. Lee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F873D1" w:rsidRPr="003C296D">
        <w:rPr>
          <w:color w:val="000000" w:themeColor="text1"/>
          <w:u w:color="000000" w:themeColor="text1"/>
        </w:rPr>
        <w:t xml:space="preserve">as a charter member of </w:t>
      </w:r>
      <w:r w:rsidRPr="00B208D2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NEJAC, where he chaired its Waste and Facili</w:t>
      </w:r>
      <w:r w:rsidR="00EA4AAF">
        <w:rPr>
          <w:color w:val="000000" w:themeColor="text1"/>
          <w:u w:color="000000" w:themeColor="text1"/>
        </w:rPr>
        <w:t>ty Siting committee;</w:t>
      </w:r>
      <w:r w:rsidR="00F873D1" w:rsidRPr="003C296D">
        <w:rPr>
          <w:color w:val="000000" w:themeColor="text1"/>
          <w:u w:color="000000" w:themeColor="text1"/>
        </w:rPr>
        <w:t xml:space="preserve"> serv</w:t>
      </w:r>
      <w:r w:rsidR="00EA4AAF">
        <w:rPr>
          <w:color w:val="000000" w:themeColor="text1"/>
          <w:u w:color="000000" w:themeColor="text1"/>
        </w:rPr>
        <w:t>ed</w:t>
      </w:r>
      <w:r w:rsidR="00F873D1" w:rsidRPr="003C296D">
        <w:rPr>
          <w:color w:val="000000" w:themeColor="text1"/>
          <w:u w:color="000000" w:themeColor="text1"/>
        </w:rPr>
        <w:t xml:space="preserve"> on </w:t>
      </w:r>
      <w:r w:rsidR="002810C9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Institute of Medicine Committee on Environmental Justice and other panels</w:t>
      </w:r>
      <w:r w:rsidR="00EA4AA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="00F873D1" w:rsidRPr="003C296D">
        <w:rPr>
          <w:color w:val="000000" w:themeColor="text1"/>
          <w:u w:color="000000" w:themeColor="text1"/>
        </w:rPr>
        <w:t xml:space="preserve"> led efforts to incorporate environmental justice into EPA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>s rulemaking process, develop models for collaborative problem</w:t>
      </w:r>
      <w:r w:rsidR="00282A98">
        <w:rPr>
          <w:color w:val="000000" w:themeColor="text1"/>
          <w:u w:color="000000" w:themeColor="text1"/>
        </w:rPr>
        <w:noBreakHyphen/>
      </w:r>
      <w:r w:rsidR="00F873D1" w:rsidRPr="003C296D">
        <w:rPr>
          <w:color w:val="000000" w:themeColor="text1"/>
          <w:u w:color="000000" w:themeColor="text1"/>
        </w:rPr>
        <w:t>solving, transform brownfields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 xml:space="preserve"> redevelopment into a community revitalization paradigm,</w:t>
      </w:r>
      <w:r w:rsidR="002810C9">
        <w:rPr>
          <w:color w:val="000000" w:themeColor="text1"/>
          <w:u w:color="000000" w:themeColor="text1"/>
        </w:rPr>
        <w:t xml:space="preserve"> </w:t>
      </w:r>
      <w:r w:rsidR="00F873D1" w:rsidRPr="003C296D">
        <w:rPr>
          <w:color w:val="000000" w:themeColor="text1"/>
          <w:u w:color="000000" w:themeColor="text1"/>
        </w:rPr>
        <w:t>advance approaches to address cumulative risks and impacts, and lay a strong science foundation for integrating environmental justice into decision</w:t>
      </w:r>
      <w:r w:rsidR="00282A98">
        <w:rPr>
          <w:color w:val="000000" w:themeColor="text1"/>
          <w:u w:color="000000" w:themeColor="text1"/>
        </w:rPr>
        <w:noBreakHyphen/>
      </w:r>
      <w:r w:rsidR="00F873D1" w:rsidRPr="003C296D">
        <w:rPr>
          <w:color w:val="000000" w:themeColor="text1"/>
          <w:u w:color="000000" w:themeColor="text1"/>
        </w:rPr>
        <w:t>making</w:t>
      </w:r>
      <w:r>
        <w:rPr>
          <w:color w:val="000000" w:themeColor="text1"/>
          <w:u w:color="000000" w:themeColor="text1"/>
        </w:rPr>
        <w:t>; and</w:t>
      </w:r>
      <w:r w:rsidR="00F873D1" w:rsidRPr="003C296D">
        <w:rPr>
          <w:color w:val="000000" w:themeColor="text1"/>
          <w:u w:color="000000" w:themeColor="text1"/>
        </w:rPr>
        <w:t xml:space="preserve">  </w:t>
      </w:r>
    </w:p>
    <w:p w:rsidR="00F873D1" w:rsidRPr="003C296D" w:rsidRDefault="00F873D1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6C2DA9">
        <w:rPr>
          <w:color w:val="000000" w:themeColor="text1"/>
          <w:u w:color="000000" w:themeColor="text1"/>
        </w:rPr>
        <w:t>rom</w:t>
      </w:r>
      <w:r>
        <w:rPr>
          <w:color w:val="000000" w:themeColor="text1"/>
          <w:u w:color="000000" w:themeColor="text1"/>
        </w:rPr>
        <w:t xml:space="preserve"> the inception of the </w:t>
      </w:r>
      <w:r w:rsidRPr="003C296D">
        <w:rPr>
          <w:color w:val="000000" w:themeColor="text1"/>
          <w:u w:color="000000" w:themeColor="text1"/>
        </w:rPr>
        <w:t>South Carolina Department of Health and Pollution Control</w:t>
      </w:r>
      <w:r>
        <w:rPr>
          <w:color w:val="000000" w:themeColor="text1"/>
          <w:u w:color="000000" w:themeColor="text1"/>
        </w:rPr>
        <w:t>, he</w:t>
      </w:r>
      <w:r w:rsidR="00F873D1" w:rsidRPr="003C296D">
        <w:rPr>
          <w:color w:val="000000" w:themeColor="text1"/>
          <w:u w:color="000000" w:themeColor="text1"/>
        </w:rPr>
        <w:t xml:space="preserve"> has been an </w:t>
      </w:r>
      <w:r>
        <w:rPr>
          <w:color w:val="000000" w:themeColor="text1"/>
          <w:u w:color="000000" w:themeColor="text1"/>
        </w:rPr>
        <w:t>avid</w:t>
      </w:r>
      <w:r w:rsidR="00F873D1" w:rsidRPr="003C296D">
        <w:rPr>
          <w:color w:val="000000" w:themeColor="text1"/>
          <w:u w:color="000000" w:themeColor="text1"/>
        </w:rPr>
        <w:t xml:space="preserve"> supporter of </w:t>
      </w:r>
      <w:r>
        <w:rPr>
          <w:color w:val="000000" w:themeColor="text1"/>
          <w:u w:color="000000" w:themeColor="text1"/>
        </w:rPr>
        <w:t>it</w:t>
      </w:r>
      <w:r w:rsidR="00F873D1" w:rsidRPr="003C296D">
        <w:rPr>
          <w:color w:val="000000" w:themeColor="text1"/>
          <w:u w:color="000000" w:themeColor="text1"/>
        </w:rPr>
        <w:t>s efforts to promote community involvement, environmental justice</w:t>
      </w:r>
      <w:r>
        <w:rPr>
          <w:color w:val="000000" w:themeColor="text1"/>
          <w:u w:color="000000" w:themeColor="text1"/>
        </w:rPr>
        <w:t>,</w:t>
      </w:r>
      <w:r w:rsidR="00F873D1" w:rsidRPr="003C296D">
        <w:rPr>
          <w:color w:val="000000" w:themeColor="text1"/>
          <w:u w:color="000000" w:themeColor="text1"/>
        </w:rPr>
        <w:t xml:space="preserve"> and community revitalization</w:t>
      </w:r>
      <w:r>
        <w:rPr>
          <w:color w:val="000000" w:themeColor="text1"/>
          <w:u w:color="000000" w:themeColor="text1"/>
        </w:rPr>
        <w:t>,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 w:rsidR="00EA4AAF">
        <w:rPr>
          <w:color w:val="000000" w:themeColor="text1"/>
          <w:u w:color="000000" w:themeColor="text1"/>
        </w:rPr>
        <w:t>and has also been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keen advocate of </w:t>
      </w:r>
      <w:r w:rsidR="00F873D1" w:rsidRPr="003C296D">
        <w:rPr>
          <w:color w:val="000000" w:themeColor="text1"/>
          <w:u w:color="000000" w:themeColor="text1"/>
        </w:rPr>
        <w:t>the remarkable achievements of the ReGenesis Environmental Justice partnership in Spartanburg</w:t>
      </w:r>
      <w:r>
        <w:rPr>
          <w:color w:val="000000" w:themeColor="text1"/>
          <w:u w:color="000000" w:themeColor="text1"/>
        </w:rPr>
        <w:t>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2DA9">
        <w:rPr>
          <w:color w:val="000000" w:themeColor="text1"/>
          <w:u w:color="000000" w:themeColor="text1"/>
        </w:rPr>
        <w:t>Mr. Lee</w:t>
      </w:r>
      <w:r w:rsidR="00282A98" w:rsidRPr="00282A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C2DA9">
        <w:rPr>
          <w:color w:val="000000" w:themeColor="text1"/>
          <w:u w:color="000000" w:themeColor="text1"/>
        </w:rPr>
        <w:t xml:space="preserve">prolific </w:t>
      </w:r>
      <w:r>
        <w:rPr>
          <w:color w:val="000000" w:themeColor="text1"/>
          <w:u w:color="000000" w:themeColor="text1"/>
        </w:rPr>
        <w:t>work over the past three decades, includ</w:t>
      </w:r>
      <w:r w:rsidR="006C2DA9">
        <w:rPr>
          <w:color w:val="000000" w:themeColor="text1"/>
          <w:u w:color="000000" w:themeColor="text1"/>
        </w:rPr>
        <w:t>ing</w:t>
      </w:r>
      <w:r w:rsidRPr="003C296D">
        <w:rPr>
          <w:color w:val="000000" w:themeColor="text1"/>
          <w:u w:color="000000" w:themeColor="text1"/>
        </w:rPr>
        <w:t xml:space="preserve"> </w:t>
      </w:r>
      <w:r w:rsidR="006C2DA9">
        <w:rPr>
          <w:color w:val="000000" w:themeColor="text1"/>
          <w:u w:color="000000" w:themeColor="text1"/>
        </w:rPr>
        <w:t>copious</w:t>
      </w:r>
      <w:r w:rsidRPr="003C296D">
        <w:rPr>
          <w:color w:val="000000" w:themeColor="text1"/>
          <w:u w:color="000000" w:themeColor="text1"/>
        </w:rPr>
        <w:t xml:space="preserve"> papers, reports, journals</w:t>
      </w:r>
      <w:r>
        <w:rPr>
          <w:color w:val="000000" w:themeColor="text1"/>
          <w:u w:color="000000" w:themeColor="text1"/>
        </w:rPr>
        <w:t>,</w:t>
      </w:r>
      <w:r w:rsidRPr="003C296D">
        <w:rPr>
          <w:color w:val="000000" w:themeColor="text1"/>
          <w:u w:color="000000" w:themeColor="text1"/>
        </w:rPr>
        <w:t xml:space="preserve"> and articles on environmental justice</w:t>
      </w:r>
      <w:r>
        <w:rPr>
          <w:color w:val="000000" w:themeColor="text1"/>
          <w:u w:color="000000" w:themeColor="text1"/>
        </w:rPr>
        <w:t xml:space="preserve">, </w:t>
      </w:r>
      <w:r w:rsidR="006C2DA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earned </w:t>
      </w:r>
      <w:r w:rsidR="006C2DA9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</w:t>
      </w:r>
      <w:r w:rsidR="002810C9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awards</w:t>
      </w:r>
      <w:r w:rsidR="00F873D1" w:rsidRPr="003C296D">
        <w:rPr>
          <w:color w:val="000000" w:themeColor="text1"/>
          <w:u w:color="000000" w:themeColor="text1"/>
        </w:rPr>
        <w:t xml:space="preserve">, </w:t>
      </w:r>
      <w:r w:rsidR="006C2DA9">
        <w:rPr>
          <w:color w:val="000000" w:themeColor="text1"/>
          <w:u w:color="000000" w:themeColor="text1"/>
        </w:rPr>
        <w:t>such as</w:t>
      </w:r>
      <w:r w:rsidR="00F873D1" w:rsidRPr="003C296D">
        <w:rPr>
          <w:color w:val="000000" w:themeColor="text1"/>
          <w:u w:color="000000" w:themeColor="text1"/>
        </w:rPr>
        <w:t xml:space="preserve"> the EJ Pioneer Award from the EPA Administrator on the occasion of the </w:t>
      </w:r>
      <w:r>
        <w:rPr>
          <w:color w:val="000000" w:themeColor="text1"/>
          <w:u w:color="000000" w:themeColor="text1"/>
        </w:rPr>
        <w:t>twentie</w:t>
      </w:r>
      <w:r w:rsidR="00F873D1" w:rsidRPr="003C296D">
        <w:rPr>
          <w:color w:val="000000" w:themeColor="text1"/>
          <w:u w:color="000000" w:themeColor="text1"/>
        </w:rPr>
        <w:t>th anniversary of the signing of Executive Order 12898</w:t>
      </w:r>
      <w:r>
        <w:rPr>
          <w:color w:val="000000" w:themeColor="text1"/>
          <w:u w:color="000000" w:themeColor="text1"/>
        </w:rPr>
        <w:t>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6D36" w:rsidRDefault="006C2DA9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significant contribution</w:t>
      </w:r>
      <w:r w:rsidR="002810C9">
        <w:t>s</w:t>
      </w:r>
      <w:r>
        <w:t xml:space="preserve"> of Charles Lee to environmental justice in the United States and in the Palmetto State, and the members welcome him as he addresses the </w:t>
      </w:r>
      <w:r>
        <w:rPr>
          <w:color w:val="000000" w:themeColor="text1"/>
          <w:u w:color="000000" w:themeColor="text1"/>
        </w:rPr>
        <w:t xml:space="preserve">University of South Carolina </w:t>
      </w:r>
      <w:r w:rsidR="00AB020F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Public Health and Department of Environmental Health Services Seminar</w:t>
      </w:r>
      <w:r w:rsidR="00826D36">
        <w:t>.  Now, therefore,</w:t>
      </w: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73D1">
        <w:t xml:space="preserve"> the members of the South Carolina House of Representatives, by this resolution, recognize and honor Charles Lee, </w:t>
      </w:r>
      <w:r w:rsidR="00F873D1" w:rsidRPr="003C296D">
        <w:rPr>
          <w:color w:val="000000" w:themeColor="text1"/>
          <w:u w:color="000000" w:themeColor="text1"/>
        </w:rPr>
        <w:t xml:space="preserve">the </w:t>
      </w:r>
      <w:r w:rsidR="00E1213D">
        <w:rPr>
          <w:color w:val="000000" w:themeColor="text1"/>
          <w:u w:color="000000" w:themeColor="text1"/>
        </w:rPr>
        <w:t>senior policy a</w:t>
      </w:r>
      <w:r w:rsidR="00F873D1" w:rsidRPr="003C296D">
        <w:rPr>
          <w:color w:val="000000" w:themeColor="text1"/>
          <w:u w:color="000000" w:themeColor="text1"/>
        </w:rPr>
        <w:t>dvisor for Environmental Justice at the U</w:t>
      </w:r>
      <w:r w:rsidR="00F873D1">
        <w:rPr>
          <w:color w:val="000000" w:themeColor="text1"/>
          <w:u w:color="000000" w:themeColor="text1"/>
        </w:rPr>
        <w:t xml:space="preserve">nited </w:t>
      </w:r>
      <w:r w:rsidR="00F873D1" w:rsidRPr="003C296D">
        <w:rPr>
          <w:color w:val="000000" w:themeColor="text1"/>
          <w:u w:color="000000" w:themeColor="text1"/>
        </w:rPr>
        <w:t>S</w:t>
      </w:r>
      <w:r w:rsidR="00F873D1">
        <w:rPr>
          <w:color w:val="000000" w:themeColor="text1"/>
          <w:u w:color="000000" w:themeColor="text1"/>
        </w:rPr>
        <w:t>tates</w:t>
      </w:r>
      <w:r w:rsidR="00F873D1" w:rsidRPr="003C296D">
        <w:rPr>
          <w:color w:val="000000" w:themeColor="text1"/>
          <w:u w:color="000000" w:themeColor="text1"/>
        </w:rPr>
        <w:t xml:space="preserve"> Environmental Protection Agency (EPA)</w:t>
      </w:r>
      <w:r w:rsidR="00F873D1">
        <w:rPr>
          <w:color w:val="000000" w:themeColor="text1"/>
          <w:u w:color="000000" w:themeColor="text1"/>
        </w:rPr>
        <w:t xml:space="preserve">, and welcome him to the Palmetto State as the keynote speaker at the University of South Carolina </w:t>
      </w:r>
      <w:r w:rsidR="00AB020F">
        <w:rPr>
          <w:color w:val="000000" w:themeColor="text1"/>
          <w:u w:color="000000" w:themeColor="text1"/>
        </w:rPr>
        <w:t xml:space="preserve">School of </w:t>
      </w:r>
      <w:r w:rsidR="00F873D1">
        <w:rPr>
          <w:color w:val="000000" w:themeColor="text1"/>
          <w:u w:color="000000" w:themeColor="text1"/>
        </w:rPr>
        <w:t>Public Health and Department of Environmental Health Services Seminar.</w:t>
      </w: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873D1">
        <w:t xml:space="preserve"> Charles Lee.</w:t>
      </w:r>
    </w:p>
    <w:p w:rsidR="00D54309" w:rsidRDefault="00282A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4903" w:rsidRDefault="00DE4903" w:rsidP="00DE4903">
      <w:pPr>
        <w:suppressAutoHyphens/>
      </w:pPr>
    </w:p>
    <w:sectPr w:rsidR="00DE4903" w:rsidSect="00DE49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A6E" w:rsidRDefault="00297A6E" w:rsidP="009F0C77">
      <w:r>
        <w:separator/>
      </w:r>
    </w:p>
  </w:endnote>
  <w:endnote w:type="continuationSeparator" w:id="0">
    <w:p w:rsidR="00297A6E" w:rsidRDefault="00297A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E5B40A-3725-4AE2-BDB6-562306C68CCC}"/>
    <w:embedBold r:id="rId2" w:fontKey="{E6AC16C3-B4FA-4BC8-9AB3-5F93C73EE7AD}"/>
    <w:embedItalic r:id="rId3" w:fontKey="{AABE9C0F-E0A9-4CF1-8A53-498D1B511F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2CCB143-5B0C-4403-B806-346FA49A78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DE0E885-E074-4D81-A740-BE155552F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3F30BC-059B-44D5-BB4A-1938623903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309" w:rsidRPr="00DE4903" w:rsidRDefault="00DE4903" w:rsidP="00DE4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A6E" w:rsidRDefault="00297A6E" w:rsidP="009F0C77">
      <w:r>
        <w:separator/>
      </w:r>
    </w:p>
  </w:footnote>
  <w:footnote w:type="continuationSeparator" w:id="0">
    <w:p w:rsidR="00297A6E" w:rsidRDefault="00297A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4SA17"/>
    <w:docVar w:name="CoverBillType" w:val="r"/>
    <w:docVar w:name="DocPath" w:val="L:\Council\bills\GM\24914SA17.DOCX"/>
    <w:docVar w:name="dvBillNumber" w:val="37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6D3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0C9"/>
    <w:rsid w:val="00282A98"/>
    <w:rsid w:val="00284AAE"/>
    <w:rsid w:val="00297A6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DA9"/>
    <w:rsid w:val="006D58AA"/>
    <w:rsid w:val="00734F00"/>
    <w:rsid w:val="007A70AE"/>
    <w:rsid w:val="00826D3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20F"/>
    <w:rsid w:val="00AC34A2"/>
    <w:rsid w:val="00AD1C9A"/>
    <w:rsid w:val="00AD4B17"/>
    <w:rsid w:val="00B412D4"/>
    <w:rsid w:val="00B57CC4"/>
    <w:rsid w:val="00BA269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4309"/>
    <w:rsid w:val="00D73A67"/>
    <w:rsid w:val="00D86374"/>
    <w:rsid w:val="00D970A9"/>
    <w:rsid w:val="00DE3623"/>
    <w:rsid w:val="00DE4903"/>
    <w:rsid w:val="00DF3845"/>
    <w:rsid w:val="00E1213D"/>
    <w:rsid w:val="00E41911"/>
    <w:rsid w:val="00E44B57"/>
    <w:rsid w:val="00E92EEF"/>
    <w:rsid w:val="00EA4AAF"/>
    <w:rsid w:val="00EF2368"/>
    <w:rsid w:val="00F24442"/>
    <w:rsid w:val="00F50AE3"/>
    <w:rsid w:val="00F655B7"/>
    <w:rsid w:val="00F656BA"/>
    <w:rsid w:val="00F67CF1"/>
    <w:rsid w:val="00F728AA"/>
    <w:rsid w:val="00F840F0"/>
    <w:rsid w:val="00F873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14DFE7-40BE-40FB-B41D-3E56D630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0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90A09-BC7D-4890-BB1A-AAD78548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3</Pages>
  <Words>525</Words>
  <Characters>3038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3732 Text of Previous Version (Feb. 14, 2017) - South Carolina Legislature Online</dc:title>
  <dc:creator>Gail Pinckney Moore</dc:creator>
  <cp:lastModifiedBy>Angela Hill</cp:lastModifiedBy>
  <cp:revision>2</cp:revision>
  <cp:lastPrinted>2017-02-14T16:15:00Z</cp:lastPrinted>
  <dcterms:created xsi:type="dcterms:W3CDTF">2017-02-14T18:21:00Z</dcterms:created>
  <dcterms:modified xsi:type="dcterms:W3CDTF">2017-02-14T18:21:00Z</dcterms:modified>
</cp:coreProperties>
</file>