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9, 2017</w:t>
      </w: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834" w:rsidRPr="001D4834" w:rsidRDefault="001D4834" w:rsidP="001D483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3752</w:t>
      </w: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834" w:rsidRDefault="001D4834" w:rsidP="001D4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262FD7">
        <w:t>Reps. Delleney, Alexander, Allison, Anderson, Anthony, Arrington, Atkinson, Atwater, Bales, Ballentine, Bamberg, Bannister, Bedingfield, Bennett, Bernstein, Blackwell, Bowers, Bradley, Brown, Burns, Caskey, Chumley, Clary, Clemmons, Clyburn, Cobb</w:t>
      </w:r>
      <w:r w:rsidRPr="00262FD7">
        <w:noBreakHyphen/>
        <w:t>Hunter, Cogswell, Cole, Collins, Crawford, Crosby, Daning, Davis,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 w:rsidRPr="00262FD7"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3/9/17--S.</w:t>
      </w: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14, 2017.</w:t>
      </w:r>
    </w:p>
    <w:p w:rsidR="001D4834" w:rsidRPr="001D4834" w:rsidRDefault="001D4834" w:rsidP="001D4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834" w:rsidRPr="001D4834" w:rsidRDefault="001D4834" w:rsidP="001D4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3752) </w:t>
      </w:r>
      <w:r w:rsidR="00480937">
        <w:t>to authorize Palmetto B</w:t>
      </w:r>
      <w:r>
        <w:t>oys State to use the chambers of the South Carolina House of Representatives and Senate for its annual State House meeting on Friday, June 16, 2017, etc., respectfully</w:t>
      </w:r>
    </w:p>
    <w:p w:rsidR="001D4834" w:rsidRPr="001D4834" w:rsidRDefault="001D4834" w:rsidP="001D4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834" w:rsidRDefault="001D48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D4834" w:rsidSect="001D483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95114" w:rsidRDefault="001951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442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6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E4140" w:rsidRPr="00CA2E19">
        <w:rPr>
          <w:bCs/>
        </w:rPr>
        <w:t xml:space="preserve">AUTHORIZE </w:t>
      </w:r>
      <w:r w:rsidR="006E4140">
        <w:rPr>
          <w:bCs/>
        </w:rPr>
        <w:t>PALMETTO BOYS STATE</w:t>
      </w:r>
      <w:r w:rsidR="006E4140" w:rsidRPr="00CA2E19">
        <w:rPr>
          <w:bCs/>
        </w:rPr>
        <w:t xml:space="preserve"> T</w:t>
      </w:r>
      <w:r w:rsidR="006E4140">
        <w:rPr>
          <w:bCs/>
        </w:rPr>
        <w:t>O</w:t>
      </w:r>
      <w:r w:rsidR="006E4140" w:rsidRPr="00CA2E19">
        <w:rPr>
          <w:bCs/>
        </w:rPr>
        <w:t xml:space="preserve"> USE THE CHAMBER</w:t>
      </w:r>
      <w:r w:rsidR="006E4140">
        <w:rPr>
          <w:bCs/>
        </w:rPr>
        <w:t>S</w:t>
      </w:r>
      <w:r w:rsidR="006E4140" w:rsidRPr="00CA2E19">
        <w:rPr>
          <w:bCs/>
        </w:rPr>
        <w:t xml:space="preserve"> OF THE SOUTH CAROLINA HOUSE OF REPRESENTATIVES </w:t>
      </w:r>
      <w:r w:rsidR="006E4140">
        <w:rPr>
          <w:bCs/>
        </w:rPr>
        <w:t xml:space="preserve">AND SENATE </w:t>
      </w:r>
      <w:r w:rsidR="006E4140" w:rsidRPr="00CA2E19">
        <w:rPr>
          <w:bCs/>
        </w:rPr>
        <w:t xml:space="preserve">FOR ITS </w:t>
      </w:r>
      <w:r w:rsidR="006E4140">
        <w:rPr>
          <w:bCs/>
        </w:rPr>
        <w:t>ANNUAL STATE HOUSE MEETING</w:t>
      </w:r>
      <w:r w:rsidR="006E4140" w:rsidRPr="00CA2E19">
        <w:rPr>
          <w:bCs/>
        </w:rPr>
        <w:t xml:space="preserve"> ON </w:t>
      </w:r>
      <w:r w:rsidR="006E4140">
        <w:rPr>
          <w:bCs/>
        </w:rPr>
        <w:t>FRIDAY, JUNE 1</w:t>
      </w:r>
      <w:r w:rsidR="00BF3671">
        <w:rPr>
          <w:bCs/>
        </w:rPr>
        <w:t>6</w:t>
      </w:r>
      <w:r w:rsidR="006E4140">
        <w:rPr>
          <w:bCs/>
        </w:rPr>
        <w:t>, 201</w:t>
      </w:r>
      <w:r w:rsidR="00BF3671">
        <w:rPr>
          <w:bCs/>
        </w:rPr>
        <w:t>7</w:t>
      </w:r>
      <w:r w:rsidR="006E4140" w:rsidRPr="00CA2E19">
        <w:rPr>
          <w:bCs/>
        </w:rPr>
        <w:t xml:space="preserve">, </w:t>
      </w:r>
      <w:r w:rsidR="006E4140">
        <w:rPr>
          <w:bCs/>
        </w:rPr>
        <w:t>HOWEVER, THE CHAMBERS MAY NOT BE USED IF</w:t>
      </w:r>
      <w:r w:rsidR="006E4140" w:rsidRPr="00CA2E19">
        <w:rPr>
          <w:bCs/>
        </w:rPr>
        <w:t xml:space="preserve"> THE </w:t>
      </w:r>
      <w:r w:rsidR="006E4140">
        <w:rPr>
          <w:bCs/>
        </w:rPr>
        <w:t>GENERAL ASSEMBLY</w:t>
      </w:r>
      <w:r w:rsidR="006E4140" w:rsidRPr="00CA2E19">
        <w:rPr>
          <w:bCs/>
        </w:rPr>
        <w:t xml:space="preserve"> IS IN SESSION OR THE CHAMBER</w:t>
      </w:r>
      <w:r w:rsidR="006E4140">
        <w:rPr>
          <w:bCs/>
        </w:rPr>
        <w:t>S</w:t>
      </w:r>
      <w:r w:rsidR="006E4140" w:rsidRPr="00CA2E19">
        <w:rPr>
          <w:bCs/>
        </w:rPr>
        <w:t xml:space="preserve"> </w:t>
      </w:r>
      <w:r w:rsidR="006E4140">
        <w:rPr>
          <w:bCs/>
        </w:rPr>
        <w:t xml:space="preserve">ARE </w:t>
      </w:r>
      <w:r w:rsidR="006E4140" w:rsidRPr="00CA2E19">
        <w:rPr>
          <w:bCs/>
        </w:rPr>
        <w:t>OTHERWISE UNAVAILABLE.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4422" w:rsidRDefault="006644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64422" w:rsidRDefault="006644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656" w:rsidRDefault="00664422" w:rsidP="0069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4656">
        <w:t xml:space="preserve"> the members of the South Carolina General Assembly, by this resolution, </w:t>
      </w:r>
      <w:r w:rsidR="00694656">
        <w:rPr>
          <w:bCs/>
        </w:rPr>
        <w:t>authorize Palmetto Boys State</w:t>
      </w:r>
      <w:r w:rsidR="00694656" w:rsidRPr="00CA2E19">
        <w:rPr>
          <w:bCs/>
        </w:rPr>
        <w:t xml:space="preserve"> to use the chamber</w:t>
      </w:r>
      <w:r w:rsidR="00694656">
        <w:rPr>
          <w:bCs/>
        </w:rPr>
        <w:t>s</w:t>
      </w:r>
      <w:r w:rsidR="00694656" w:rsidRPr="00CA2E19">
        <w:rPr>
          <w:bCs/>
        </w:rPr>
        <w:t xml:space="preserve"> of the South Carolina House </w:t>
      </w:r>
      <w:r w:rsidR="00694656">
        <w:rPr>
          <w:bCs/>
        </w:rPr>
        <w:t>o</w:t>
      </w:r>
      <w:r w:rsidR="00694656" w:rsidRPr="00CA2E19">
        <w:rPr>
          <w:bCs/>
        </w:rPr>
        <w:t>f Representatives</w:t>
      </w:r>
      <w:r w:rsidR="00694656">
        <w:rPr>
          <w:bCs/>
        </w:rPr>
        <w:t xml:space="preserve"> and Senate</w:t>
      </w:r>
      <w:r w:rsidR="00694656" w:rsidRPr="00CA2E19">
        <w:rPr>
          <w:bCs/>
        </w:rPr>
        <w:t xml:space="preserve"> for its </w:t>
      </w:r>
      <w:r w:rsidR="00694656">
        <w:rPr>
          <w:bCs/>
        </w:rPr>
        <w:t>annual State House meeting</w:t>
      </w:r>
      <w:r w:rsidR="00694656" w:rsidRPr="00CA2E19">
        <w:rPr>
          <w:bCs/>
        </w:rPr>
        <w:t xml:space="preserve"> on </w:t>
      </w:r>
      <w:r w:rsidR="00694656">
        <w:rPr>
          <w:bCs/>
        </w:rPr>
        <w:t>Friday, June 1</w:t>
      </w:r>
      <w:r w:rsidR="00511EBD">
        <w:rPr>
          <w:bCs/>
        </w:rPr>
        <w:t>6</w:t>
      </w:r>
      <w:r w:rsidR="00694656" w:rsidRPr="00CA2E19">
        <w:rPr>
          <w:bCs/>
        </w:rPr>
        <w:t>, 201</w:t>
      </w:r>
      <w:r w:rsidR="00511EBD">
        <w:rPr>
          <w:bCs/>
        </w:rPr>
        <w:t>7</w:t>
      </w:r>
      <w:r w:rsidR="00694656">
        <w:rPr>
          <w:bCs/>
        </w:rPr>
        <w:t>.</w:t>
      </w:r>
      <w:r w:rsidR="00694656" w:rsidRPr="00CA2E19">
        <w:rPr>
          <w:bCs/>
        </w:rPr>
        <w:t xml:space="preserve"> </w:t>
      </w:r>
      <w:r w:rsidR="00694656">
        <w:rPr>
          <w:bCs/>
        </w:rPr>
        <w:t>However, the chambers may not be used if</w:t>
      </w:r>
      <w:r w:rsidR="00694656" w:rsidRPr="00CA2E19">
        <w:rPr>
          <w:bCs/>
        </w:rPr>
        <w:t xml:space="preserve"> the </w:t>
      </w:r>
      <w:r w:rsidR="00694656">
        <w:rPr>
          <w:bCs/>
        </w:rPr>
        <w:t>General Assembly</w:t>
      </w:r>
      <w:r w:rsidR="00694656" w:rsidRPr="00CA2E19">
        <w:rPr>
          <w:bCs/>
        </w:rPr>
        <w:t xml:space="preserve"> is in session or the chamber</w:t>
      </w:r>
      <w:r w:rsidR="00694656">
        <w:rPr>
          <w:bCs/>
        </w:rPr>
        <w:t xml:space="preserve">s are </w:t>
      </w:r>
      <w:r w:rsidR="00694656" w:rsidRPr="00CA2E19">
        <w:rPr>
          <w:bCs/>
        </w:rPr>
        <w:t>otherwise unavailable.</w:t>
      </w:r>
    </w:p>
    <w:p w:rsidR="00694656" w:rsidRDefault="00694656" w:rsidP="0069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656" w:rsidRDefault="00694656" w:rsidP="0069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694656" w:rsidRDefault="00694656" w:rsidP="0069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656" w:rsidRDefault="00694656" w:rsidP="00694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AD4FC8" w:rsidRDefault="00CB45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21EE" w:rsidRDefault="005B21EE" w:rsidP="005B21EE">
      <w:pPr>
        <w:suppressAutoHyphens/>
      </w:pPr>
    </w:p>
    <w:sectPr w:rsidR="005B21EE" w:rsidSect="001D483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422" w:rsidRDefault="00664422" w:rsidP="009F0C77">
      <w:r>
        <w:separator/>
      </w:r>
    </w:p>
  </w:endnote>
  <w:endnote w:type="continuationSeparator" w:id="0">
    <w:p w:rsidR="00664422" w:rsidRDefault="006644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1C5C58-FEDF-4693-A893-AE023D1F71AB}"/>
    <w:embedBold r:id="rId2" w:fontKey="{AF24F5C6-4272-4871-9050-AF0B44FF17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782EB9-E2AF-4C25-A9BA-3E5FBE9BF2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8CE8AE-BB3A-496E-B60D-3F88D7DBE5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A72C3E-67AF-4E22-A36C-9C3F68E3C9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FC8" w:rsidRPr="00195114" w:rsidRDefault="00195114" w:rsidP="001951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</w:t>
    </w:r>
    <w:r w:rsidR="001D4834">
      <w:t>-</w:t>
    </w:r>
    <w:r w:rsidR="001D4834">
      <w:fldChar w:fldCharType="begin"/>
    </w:r>
    <w:r w:rsidR="001D4834">
      <w:instrText xml:space="preserve"> PAGE  \* MERGEFORMAT </w:instrText>
    </w:r>
    <w:r w:rsidR="001D4834">
      <w:fldChar w:fldCharType="separate"/>
    </w:r>
    <w:r w:rsidR="00F83334">
      <w:rPr>
        <w:noProof/>
      </w:rPr>
      <w:t>1</w:t>
    </w:r>
    <w:r w:rsidR="001D4834">
      <w:fldChar w:fldCharType="end"/>
    </w:r>
    <w:r w:rsidR="001D483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834" w:rsidRPr="00195114" w:rsidRDefault="001D4834" w:rsidP="001951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21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422" w:rsidRDefault="00664422" w:rsidP="009F0C77">
      <w:r>
        <w:separator/>
      </w:r>
    </w:p>
  </w:footnote>
  <w:footnote w:type="continuationSeparator" w:id="0">
    <w:p w:rsidR="00664422" w:rsidRDefault="006644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8ZW17"/>
    <w:docVar w:name="CoverBillType" w:val="c"/>
    <w:docVar w:name="DocPath" w:val="L:\Council\bills\RM\1108ZW17.DOCX"/>
    <w:docVar w:name="dvBillNumber" w:val="37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442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114"/>
    <w:rsid w:val="001D08F2"/>
    <w:rsid w:val="001D3A58"/>
    <w:rsid w:val="001D4834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37"/>
    <w:rsid w:val="004809EE"/>
    <w:rsid w:val="004E7D54"/>
    <w:rsid w:val="00511EBD"/>
    <w:rsid w:val="005273C6"/>
    <w:rsid w:val="00530A69"/>
    <w:rsid w:val="00545593"/>
    <w:rsid w:val="00556EBF"/>
    <w:rsid w:val="00577C6C"/>
    <w:rsid w:val="005A62FE"/>
    <w:rsid w:val="005B21EE"/>
    <w:rsid w:val="005C2FE2"/>
    <w:rsid w:val="005E2BC9"/>
    <w:rsid w:val="00605102"/>
    <w:rsid w:val="006215AA"/>
    <w:rsid w:val="00664422"/>
    <w:rsid w:val="006913C9"/>
    <w:rsid w:val="00694656"/>
    <w:rsid w:val="0069470D"/>
    <w:rsid w:val="006D58AA"/>
    <w:rsid w:val="006E4140"/>
    <w:rsid w:val="00734F00"/>
    <w:rsid w:val="007A70AE"/>
    <w:rsid w:val="007B0A5A"/>
    <w:rsid w:val="008362E8"/>
    <w:rsid w:val="0085786E"/>
    <w:rsid w:val="008A1768"/>
    <w:rsid w:val="008A489F"/>
    <w:rsid w:val="008F0F33"/>
    <w:rsid w:val="008F4429"/>
    <w:rsid w:val="0094021A"/>
    <w:rsid w:val="009B386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4FC8"/>
    <w:rsid w:val="00B412D4"/>
    <w:rsid w:val="00B9669C"/>
    <w:rsid w:val="00BE3C22"/>
    <w:rsid w:val="00BF3671"/>
    <w:rsid w:val="00C0345E"/>
    <w:rsid w:val="00C31C95"/>
    <w:rsid w:val="00C3483A"/>
    <w:rsid w:val="00C74E9D"/>
    <w:rsid w:val="00C826DD"/>
    <w:rsid w:val="00C82FD3"/>
    <w:rsid w:val="00C92819"/>
    <w:rsid w:val="00CB452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333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8C7339-FA19-4BE6-B929-1D5C80102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9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9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992D1-E341-4DFC-9FB9-ED4CBB2F5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58A94A3F.dotm</Template>
  <TotalTime>0</TotalTime>
  <Pages>2</Pages>
  <Words>386</Words>
  <Characters>2255</Characters>
  <Application>Microsoft Office Word</Application>
  <DocSecurity>0</DocSecurity>
  <Lines>74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3752: Subject not yet available - South Carolina Legislature Online</vt:lpstr>
    </vt:vector>
  </TitlesOfParts>
  <Company>LPITS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3752 Text of Previous Version (Mar. 9, 2017) - South Carolina Legislature Online</dc:title>
  <dc:creator>Rosanne McDowell</dc:creator>
  <cp:lastModifiedBy>Lauren Hicks</cp:lastModifiedBy>
  <cp:revision>2</cp:revision>
  <cp:lastPrinted>2017-03-09T19:24:00Z</cp:lastPrinted>
  <dcterms:created xsi:type="dcterms:W3CDTF">2017-03-09T19:52:00Z</dcterms:created>
  <dcterms:modified xsi:type="dcterms:W3CDTF">2017-03-09T19:52:00Z</dcterms:modified>
</cp:coreProperties>
</file>