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771" w:rsidRDefault="002B77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7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21E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0F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B4FDD">
        <w:rPr>
          <w:color w:val="000000" w:themeColor="text1"/>
          <w:u w:color="000000" w:themeColor="text1"/>
        </w:rPr>
        <w:t xml:space="preserve">RECOGNIZE AND HONOR </w:t>
      </w:r>
      <w:r>
        <w:rPr>
          <w:color w:val="000000" w:themeColor="text1"/>
          <w:u w:color="000000" w:themeColor="text1"/>
        </w:rPr>
        <w:t>WACCAMAW MIDDLE</w:t>
      </w:r>
      <w:r w:rsidRPr="004B4FDD">
        <w:rPr>
          <w:color w:val="000000" w:themeColor="text1"/>
          <w:u w:color="000000" w:themeColor="text1"/>
        </w:rPr>
        <w:t xml:space="preserve"> SCHOOL OF GEORGETOWN</w:t>
      </w:r>
      <w:r>
        <w:rPr>
          <w:color w:val="000000" w:themeColor="text1"/>
          <w:u w:color="000000" w:themeColor="text1"/>
        </w:rPr>
        <w:t xml:space="preserve"> </w:t>
      </w:r>
      <w:r w:rsidRPr="004B4FDD">
        <w:rPr>
          <w:color w:val="000000" w:themeColor="text1"/>
          <w:u w:color="000000" w:themeColor="text1"/>
        </w:rPr>
        <w:t>COUNTY FOR ITS COMMENDABLE STANDARDS IN EDUCATION AND TO CONGRATULATE THE STUDENTS, PARENTS, FACULTY, STAFF, AND ADMINISTRATION ON THE SCHOOL</w:t>
      </w:r>
      <w:r w:rsidR="00FD64F5" w:rsidRPr="00FD64F5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FD64F5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0FE7" w:rsidRPr="004B4FDD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the South Carolina House of Representatives is pleased to learn that </w:t>
      </w:r>
      <w:r>
        <w:rPr>
          <w:color w:val="000000" w:themeColor="text1"/>
          <w:u w:color="000000" w:themeColor="text1"/>
        </w:rPr>
        <w:t>Wacc</w:t>
      </w:r>
      <w:r w:rsidR="00C9461B">
        <w:rPr>
          <w:color w:val="000000" w:themeColor="text1"/>
          <w:u w:color="000000" w:themeColor="text1"/>
        </w:rPr>
        <w:t>amaw Middle</w:t>
      </w:r>
      <w:r w:rsidRPr="004B4FDD">
        <w:rPr>
          <w:color w:val="000000" w:themeColor="text1"/>
          <w:u w:color="000000" w:themeColor="text1"/>
        </w:rPr>
        <w:t xml:space="preserve"> School has accomplished many of its goals for the year and has received several awards in recognition of those successes; and </w:t>
      </w:r>
    </w:p>
    <w:p w:rsidR="00C90FE7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461B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Whereas, </w:t>
      </w:r>
      <w:r w:rsidR="00C9461B">
        <w:rPr>
          <w:color w:val="000000" w:themeColor="text1"/>
          <w:u w:color="000000" w:themeColor="text1"/>
        </w:rPr>
        <w:t>Waccamaw Middle School</w:t>
      </w:r>
      <w:r>
        <w:rPr>
          <w:color w:val="000000" w:themeColor="text1"/>
          <w:u w:color="000000" w:themeColor="text1"/>
        </w:rPr>
        <w:t xml:space="preserve"> was</w:t>
      </w:r>
      <w:r w:rsidR="00C9461B">
        <w:rPr>
          <w:color w:val="000000" w:themeColor="text1"/>
          <w:u w:color="000000" w:themeColor="text1"/>
        </w:rPr>
        <w:t xml:space="preserve"> impressively</w:t>
      </w:r>
      <w:r>
        <w:rPr>
          <w:color w:val="000000" w:themeColor="text1"/>
          <w:u w:color="000000" w:themeColor="text1"/>
        </w:rPr>
        <w:t xml:space="preserve"> </w:t>
      </w:r>
      <w:r w:rsidR="00C9461B">
        <w:rPr>
          <w:color w:val="000000" w:themeColor="text1"/>
          <w:u w:color="000000" w:themeColor="text1"/>
        </w:rPr>
        <w:t>recognized as Palmetto Gold for Excellent Academic Performance and Closing the Achievement Gap by the South Carolina Department of Education</w:t>
      </w:r>
      <w:r w:rsidR="00FD64F5">
        <w:rPr>
          <w:color w:val="000000" w:themeColor="text1"/>
          <w:u w:color="000000" w:themeColor="text1"/>
        </w:rPr>
        <w:t>.</w:t>
      </w:r>
      <w:r w:rsidR="00C9461B">
        <w:rPr>
          <w:color w:val="000000" w:themeColor="text1"/>
          <w:u w:color="000000" w:themeColor="text1"/>
        </w:rPr>
        <w:t xml:space="preserve"> </w:t>
      </w:r>
      <w:r w:rsidR="00FD64F5">
        <w:rPr>
          <w:color w:val="000000" w:themeColor="text1"/>
          <w:u w:color="000000" w:themeColor="text1"/>
        </w:rPr>
        <w:t>A</w:t>
      </w:r>
      <w:r w:rsidR="00C9461B">
        <w:rPr>
          <w:color w:val="000000" w:themeColor="text1"/>
          <w:u w:color="000000" w:themeColor="text1"/>
        </w:rPr>
        <w:t>dditionally, the school won the Junior Academic Bowl, an extraordinary accomplishment; and</w:t>
      </w:r>
    </w:p>
    <w:p w:rsidR="00C9461B" w:rsidRDefault="00C9461B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461B" w:rsidRPr="004B4FDD" w:rsidRDefault="00C9461B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not only showcasing excellence in academics, Waccamaw Middle School also saw an undefeated season from the football B team; and</w:t>
      </w:r>
    </w:p>
    <w:p w:rsidR="00D65308" w:rsidRDefault="00D65308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FE7" w:rsidRDefault="00D65308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B4FDD">
        <w:rPr>
          <w:color w:val="000000" w:themeColor="text1"/>
          <w:u w:color="000000" w:themeColor="text1"/>
        </w:rPr>
        <w:t>fully expecting continued academic excellence from this standout school,</w:t>
      </w:r>
      <w:r>
        <w:rPr>
          <w:color w:val="000000" w:themeColor="text1"/>
          <w:u w:color="000000" w:themeColor="text1"/>
        </w:rPr>
        <w:t xml:space="preserve"> Representative Carl Anderson of House District 103 is pleased to recognize the </w:t>
      </w:r>
      <w:r w:rsidRPr="004B4FDD">
        <w:rPr>
          <w:color w:val="000000" w:themeColor="text1"/>
          <w:u w:color="000000" w:themeColor="text1"/>
        </w:rPr>
        <w:t xml:space="preserve">fine educational achievements of </w:t>
      </w:r>
      <w:r>
        <w:rPr>
          <w:color w:val="000000" w:themeColor="text1"/>
          <w:u w:color="000000" w:themeColor="text1"/>
        </w:rPr>
        <w:t>Waccamaw Middle</w:t>
      </w:r>
      <w:r w:rsidRPr="004B4FDD">
        <w:rPr>
          <w:color w:val="000000" w:themeColor="text1"/>
          <w:u w:color="000000" w:themeColor="text1"/>
        </w:rPr>
        <w:t xml:space="preserve"> School for the 2016</w:t>
      </w:r>
      <w:r w:rsidR="00FD64F5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>2017 school year</w:t>
      </w:r>
      <w:r>
        <w:rPr>
          <w:color w:val="000000" w:themeColor="text1"/>
          <w:u w:color="000000" w:themeColor="text1"/>
        </w:rPr>
        <w:t xml:space="preserve"> at the ceremony he is sponsoring in Georgetown on May 4, 2017</w:t>
      </w:r>
      <w:r w:rsidRPr="004B4FDD">
        <w:rPr>
          <w:color w:val="000000" w:themeColor="text1"/>
          <w:u w:color="000000" w:themeColor="text1"/>
        </w:rPr>
        <w:t>. Now, therefore,</w:t>
      </w:r>
    </w:p>
    <w:p w:rsidR="00D65308" w:rsidRDefault="00D65308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FE7" w:rsidRPr="004B4FDD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resolved by the House of Representatives: </w:t>
      </w:r>
    </w:p>
    <w:p w:rsidR="00C90FE7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FE7" w:rsidRPr="004B4FDD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lastRenderedPageBreak/>
        <w:t xml:space="preserve">That the members of the South Carolina House of Representatives, by this resolution, recognize and honor </w:t>
      </w:r>
      <w:r w:rsidR="00C9461B">
        <w:rPr>
          <w:color w:val="000000" w:themeColor="text1"/>
          <w:u w:color="000000" w:themeColor="text1"/>
        </w:rPr>
        <w:t>Waccamaw Middle</w:t>
      </w:r>
      <w:r w:rsidRPr="004B4FDD">
        <w:rPr>
          <w:color w:val="000000" w:themeColor="text1"/>
          <w:u w:color="000000" w:themeColor="text1"/>
        </w:rPr>
        <w:t xml:space="preserve"> School of Georgetown</w:t>
      </w:r>
      <w:r w:rsidR="00C9461B">
        <w:rPr>
          <w:color w:val="000000" w:themeColor="text1"/>
          <w:u w:color="000000" w:themeColor="text1"/>
        </w:rPr>
        <w:t xml:space="preserve"> </w:t>
      </w:r>
      <w:r w:rsidRPr="004B4FDD">
        <w:rPr>
          <w:color w:val="000000" w:themeColor="text1"/>
          <w:u w:color="000000" w:themeColor="text1"/>
        </w:rPr>
        <w:t>County for its commendable standards in education and congratulate the students, parents, faculty, staff, and administration on the school</w:t>
      </w:r>
      <w:r w:rsidR="00FD64F5" w:rsidRPr="00FD64F5">
        <w:rPr>
          <w:color w:val="000000" w:themeColor="text1"/>
          <w:u w:color="000000" w:themeColor="text1"/>
        </w:rPr>
        <w:t>’</w:t>
      </w:r>
      <w:r w:rsidRPr="004B4FDD">
        <w:rPr>
          <w:color w:val="000000" w:themeColor="text1"/>
          <w:u w:color="000000" w:themeColor="text1"/>
        </w:rPr>
        <w:t>s various awards for the 2016</w:t>
      </w:r>
      <w:r w:rsidR="00FD64F5">
        <w:rPr>
          <w:color w:val="000000" w:themeColor="text1"/>
          <w:u w:color="000000" w:themeColor="text1"/>
        </w:rPr>
        <w:noBreakHyphen/>
      </w:r>
      <w:r w:rsidRPr="004B4FDD">
        <w:rPr>
          <w:color w:val="000000" w:themeColor="text1"/>
          <w:u w:color="000000" w:themeColor="text1"/>
        </w:rPr>
        <w:t xml:space="preserve">2017 school year. </w:t>
      </w:r>
    </w:p>
    <w:p w:rsidR="00C90FE7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0FE7" w:rsidRPr="004B4FDD" w:rsidRDefault="00C90FE7" w:rsidP="00C90F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DD">
        <w:rPr>
          <w:color w:val="000000" w:themeColor="text1"/>
          <w:u w:color="000000" w:themeColor="text1"/>
        </w:rPr>
        <w:t xml:space="preserve">Be it further resolved that a copy of this resolution be provided to representatives of </w:t>
      </w:r>
      <w:r w:rsidR="00C9461B">
        <w:rPr>
          <w:color w:val="000000" w:themeColor="text1"/>
          <w:u w:color="000000" w:themeColor="text1"/>
        </w:rPr>
        <w:t>Waccamaw Middle</w:t>
      </w:r>
      <w:r w:rsidR="003E1534">
        <w:rPr>
          <w:color w:val="000000" w:themeColor="text1"/>
          <w:u w:color="000000" w:themeColor="text1"/>
        </w:rPr>
        <w:t xml:space="preserve"> School</w:t>
      </w:r>
      <w:r w:rsidRPr="004B4FDD">
        <w:rPr>
          <w:color w:val="000000" w:themeColor="text1"/>
          <w:u w:color="000000" w:themeColor="text1"/>
        </w:rPr>
        <w:t xml:space="preserve">. </w:t>
      </w:r>
    </w:p>
    <w:p w:rsidR="00695B56" w:rsidRDefault="00FD64F5" w:rsidP="008A3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7771" w:rsidRDefault="002B7771" w:rsidP="002B7771">
      <w:pPr>
        <w:suppressAutoHyphens/>
      </w:pPr>
    </w:p>
    <w:sectPr w:rsidR="002B7771" w:rsidSect="002B77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FE7" w:rsidRDefault="00C90FE7" w:rsidP="009F0C77">
      <w:r>
        <w:separator/>
      </w:r>
    </w:p>
  </w:endnote>
  <w:endnote w:type="continuationSeparator" w:id="0">
    <w:p w:rsidR="00C90FE7" w:rsidRDefault="00C90F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4F8726-C5A0-4257-AE11-CBCC6832DAA3}"/>
    <w:embedBold r:id="rId2" w:fontKey="{2C8B67A3-6371-4B97-A7F3-DFA9DE04D6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CF1E68-7AE7-4657-94E7-1E6A51E6351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93EB24-F196-4DF6-B7EC-2669179B46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0CD69A-71B6-4320-B276-961647393B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B56" w:rsidRPr="002B7771" w:rsidRDefault="002B7771" w:rsidP="002B77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FE7" w:rsidRDefault="00C90FE7" w:rsidP="009F0C77">
      <w:r>
        <w:separator/>
      </w:r>
    </w:p>
  </w:footnote>
  <w:footnote w:type="continuationSeparator" w:id="0">
    <w:p w:rsidR="00C90FE7" w:rsidRDefault="00C90F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62CM17"/>
    <w:docVar w:name="CoverBillType" w:val="r"/>
    <w:docVar w:name="DocPath" w:val="L:\Council\bills\RT\17162CM17.DOCX"/>
    <w:docVar w:name="dvBillNumber" w:val="422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421E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8A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7771"/>
    <w:rsid w:val="002E5912"/>
    <w:rsid w:val="00301B21"/>
    <w:rsid w:val="00325348"/>
    <w:rsid w:val="0032732C"/>
    <w:rsid w:val="00336AD0"/>
    <w:rsid w:val="0037079A"/>
    <w:rsid w:val="003C4DAB"/>
    <w:rsid w:val="003D01E8"/>
    <w:rsid w:val="003E1534"/>
    <w:rsid w:val="003E5288"/>
    <w:rsid w:val="003F6D79"/>
    <w:rsid w:val="0041760A"/>
    <w:rsid w:val="00417C01"/>
    <w:rsid w:val="004403BD"/>
    <w:rsid w:val="004421EF"/>
    <w:rsid w:val="00461441"/>
    <w:rsid w:val="004809EE"/>
    <w:rsid w:val="004E30A3"/>
    <w:rsid w:val="004E7D54"/>
    <w:rsid w:val="005273C6"/>
    <w:rsid w:val="00530A69"/>
    <w:rsid w:val="00545593"/>
    <w:rsid w:val="00556EBF"/>
    <w:rsid w:val="00577C6C"/>
    <w:rsid w:val="005A62FE"/>
    <w:rsid w:val="005B2616"/>
    <w:rsid w:val="005C2FE2"/>
    <w:rsid w:val="005E2BC9"/>
    <w:rsid w:val="00605102"/>
    <w:rsid w:val="006215AA"/>
    <w:rsid w:val="006913C9"/>
    <w:rsid w:val="0069470D"/>
    <w:rsid w:val="00695B56"/>
    <w:rsid w:val="006D58AA"/>
    <w:rsid w:val="006D6F5D"/>
    <w:rsid w:val="00734F00"/>
    <w:rsid w:val="007A70AE"/>
    <w:rsid w:val="008362E8"/>
    <w:rsid w:val="0085786E"/>
    <w:rsid w:val="008A1768"/>
    <w:rsid w:val="008A3943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0FE7"/>
    <w:rsid w:val="00C92819"/>
    <w:rsid w:val="00C9461B"/>
    <w:rsid w:val="00CC6B7B"/>
    <w:rsid w:val="00CD2089"/>
    <w:rsid w:val="00D6530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4F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350B23-6DC9-4E00-9F03-701847FF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F5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5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D2ADB-4D78-44C9-825F-809822D64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1</Pages>
  <Words>256</Words>
  <Characters>1480</Characters>
  <Application>Microsoft Office Word</Application>
  <DocSecurity>0</DocSecurity>
  <Lines>51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4224 Text of Previous Version (May 2, 2017) - South Carolina Legislature Online</dc:title>
  <dc:creator>Rebecca Turner</dc:creator>
  <cp:lastModifiedBy>S Volk</cp:lastModifiedBy>
  <cp:revision>2</cp:revision>
  <cp:lastPrinted>2017-05-01T13:04:00Z</cp:lastPrinted>
  <dcterms:created xsi:type="dcterms:W3CDTF">2017-05-02T16:49:00Z</dcterms:created>
  <dcterms:modified xsi:type="dcterms:W3CDTF">2017-05-02T16:49:00Z</dcterms:modified>
</cp:coreProperties>
</file>