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FA" w:rsidRPr="008C74FA" w:rsidRDefault="008C74FA" w:rsidP="008C74FA">
      <w:pPr>
        <w:tabs>
          <w:tab w:val="right" w:pos="5933"/>
        </w:tabs>
        <w:suppressAutoHyphens/>
      </w:pPr>
      <w:r>
        <w:tab/>
      </w:r>
      <w:r>
        <w:rPr>
          <w:b/>
          <w:sz w:val="36"/>
        </w:rPr>
        <w:t>H. 4284</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FA" w:rsidRDefault="008C74FA" w:rsidP="008C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Douglas, Delleney and King</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5/9/17--H.</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2017.</w:t>
      </w:r>
    </w:p>
    <w:p w:rsidR="008C74FA" w:rsidRPr="008C74FA" w:rsidRDefault="008C74FA" w:rsidP="008C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FA" w:rsidRDefault="008C74FA" w:rsidP="008C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C74FA" w:rsidRPr="008C74FA" w:rsidRDefault="008C74FA" w:rsidP="008C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4284) to request the Department of Transportation name the portion of Walnut Street in the City of Chester from its intersection with Spring Street to its intersection with Gadsden Street “The Reverend Joe, etc., respectfully</w:t>
      </w:r>
    </w:p>
    <w:p w:rsidR="008C74FA" w:rsidRPr="008C74FA" w:rsidRDefault="008C74FA" w:rsidP="008C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C74FA" w:rsidRPr="008C74FA" w:rsidRDefault="008C74FA" w:rsidP="008C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4FA" w:rsidRDefault="008C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74FA" w:rsidSect="008C74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963" w:rsidRDefault="009F59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D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WALNUT STREET IN THE CITY OF CHESTER FROM ITS INTERSECTION WITH SPRING STREET TO ITS INTERSECTION WITH GADSDEN STREET “THE REVEREND JOE H. NEAL WAY” AND ERECT APPROPRIATE MARKERS OR SIGNS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9E3" w:rsidRDefault="007539E3"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members of the South Carolina General Assembly were deeply saddened to learn of the death of our esteemed colleague </w:t>
      </w:r>
      <w:r>
        <w:rPr>
          <w:color w:val="000000" w:themeColor="text1"/>
        </w:rPr>
        <w:t>Representative Joseph H. “Joe” Neal</w:t>
      </w:r>
      <w:r>
        <w:t xml:space="preserve"> of </w:t>
      </w:r>
      <w:r>
        <w:rPr>
          <w:color w:val="000000" w:themeColor="text1"/>
        </w:rPr>
        <w:t xml:space="preserve">Hopkins </w:t>
      </w:r>
      <w:r>
        <w:t>at the age of sixty</w:t>
      </w:r>
      <w:r>
        <w:noBreakHyphen/>
        <w:t>six on February 14, 2017; and</w:t>
      </w:r>
    </w:p>
    <w:p w:rsidR="007539E3" w:rsidRDefault="007539E3"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9E3" w:rsidRDefault="007539E3"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born on </w:t>
      </w:r>
      <w:r>
        <w:rPr>
          <w:color w:val="000000" w:themeColor="text1"/>
        </w:rPr>
        <w:t>August 31, 1950</w:t>
      </w:r>
      <w:r>
        <w:t>, he was the s</w:t>
      </w:r>
      <w:r>
        <w:rPr>
          <w:color w:val="000000" w:themeColor="text1"/>
        </w:rPr>
        <w:t>on of LaVerne K. Neal and Choatte R. Neal, Sr., and earned a bachelor of arts degree from Benedict College in 1972; and</w:t>
      </w: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9E3"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539E3">
        <w:t xml:space="preserve">Reverend Neal served the Chester community for thirty years as pastor of Calvary Baptist Church. He also served as an elected member of the South Carolina House of Representatives, serving the citizens of District 70 from 1992 until his untimely death; and </w:t>
      </w: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Neal exemplified distinguished, dedicated, compassionate, and professional services to his congregation, the City of Chester, and the citizens of our State; and </w:t>
      </w:r>
    </w:p>
    <w:p w:rsidR="007539E3"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753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480F97">
        <w:t xml:space="preserve">Reverend Neal’s </w:t>
      </w:r>
      <w:r>
        <w:t>many accomplishments by having a street in the City of Chester named in his honor</w:t>
      </w:r>
      <w:r w:rsidR="009A19D4">
        <w:t xml:space="preserve">.  Now, therefore, </w:t>
      </w: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39E3">
        <w:t xml:space="preserve"> the members of the General Assembly request the Department of Transportation name the portion of Walnut Street in the City of Chester from its intersection with Spring Street to its intersection with Gadsden Street “The Reverend Joe H. Neal Way” and erect appropriate markers or signs containing this designation.</w:t>
      </w: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D4" w:rsidRDefault="009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539E3">
        <w:t>forwarded</w:t>
      </w:r>
      <w:r>
        <w:t xml:space="preserve"> to</w:t>
      </w:r>
      <w:r w:rsidR="007539E3">
        <w:t xml:space="preserve"> the Department of Transportation.</w:t>
      </w:r>
    </w:p>
    <w:p w:rsidR="00F13942" w:rsidRDefault="007539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157" w:rsidRDefault="004F3157" w:rsidP="004F3157">
      <w:pPr>
        <w:suppressAutoHyphens/>
      </w:pPr>
    </w:p>
    <w:sectPr w:rsidR="004F3157" w:rsidSect="008C74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D4" w:rsidRDefault="009A19D4" w:rsidP="009F0C77">
      <w:r>
        <w:separator/>
      </w:r>
    </w:p>
  </w:endnote>
  <w:endnote w:type="continuationSeparator" w:id="0">
    <w:p w:rsidR="009A19D4" w:rsidRDefault="009A1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48CEC3-4237-4776-A063-A97FAA6B2159}"/>
    <w:embedBold r:id="rId2" w:fontKey="{13D6AABF-89C0-4EA6-B064-B5E168AE8242}"/>
  </w:font>
  <w:font w:name="Calibri">
    <w:panose1 w:val="020F0502020204030204"/>
    <w:charset w:val="00"/>
    <w:family w:val="swiss"/>
    <w:pitch w:val="variable"/>
    <w:sig w:usb0="E00002FF" w:usb1="4000ACFF" w:usb2="00000001" w:usb3="00000000" w:csb0="0000019F" w:csb1="00000000"/>
    <w:embedRegular r:id="rId3" w:fontKey="{A8BF5CA4-8691-445D-8E27-2579EA9F6CAF}"/>
  </w:font>
  <w:font w:name="Segoe UI">
    <w:panose1 w:val="020B0502040204020203"/>
    <w:charset w:val="00"/>
    <w:family w:val="swiss"/>
    <w:pitch w:val="variable"/>
    <w:sig w:usb0="E10022FF" w:usb1="C000E47F" w:usb2="00000029" w:usb3="00000000" w:csb0="000001DF" w:csb1="00000000"/>
    <w:embedRegular r:id="rId4" w:fontKey="{5F14EB81-5012-4914-B4DC-B063CF2611F2}"/>
  </w:font>
  <w:font w:name="Cambria">
    <w:panose1 w:val="02040503050406030204"/>
    <w:charset w:val="00"/>
    <w:family w:val="roman"/>
    <w:pitch w:val="variable"/>
    <w:sig w:usb0="E00002FF" w:usb1="400004FF" w:usb2="00000000" w:usb3="00000000" w:csb0="0000019F" w:csb1="00000000"/>
    <w:embedRegular r:id="rId5" w:fontKey="{9CA55178-9721-403D-B8C5-F4323172C9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7AE" w:rsidRPr="009F5963" w:rsidRDefault="009F5963" w:rsidP="009F5963">
    <w:pPr>
      <w:pStyle w:val="Footer"/>
      <w:tabs>
        <w:tab w:val="clear" w:pos="4680"/>
        <w:tab w:val="clear" w:pos="9360"/>
        <w:tab w:val="center" w:pos="2995"/>
      </w:tabs>
      <w:spacing w:before="120"/>
    </w:pPr>
    <w:r>
      <w:t>[4284</w:t>
    </w:r>
    <w:r w:rsidR="008C74FA">
      <w:t>-</w:t>
    </w:r>
    <w:r w:rsidR="008C74FA">
      <w:fldChar w:fldCharType="begin"/>
    </w:r>
    <w:r w:rsidR="008C74FA">
      <w:instrText xml:space="preserve"> PAGE  \* MERGEFORMAT </w:instrText>
    </w:r>
    <w:r w:rsidR="008C74FA">
      <w:fldChar w:fldCharType="separate"/>
    </w:r>
    <w:r w:rsidR="007D0C7A">
      <w:rPr>
        <w:noProof/>
      </w:rPr>
      <w:t>1</w:t>
    </w:r>
    <w:r w:rsidR="008C74FA">
      <w:fldChar w:fldCharType="end"/>
    </w:r>
    <w:r w:rsidR="008C74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4FA" w:rsidRPr="009F5963" w:rsidRDefault="008C74FA" w:rsidP="009F5963">
    <w:pPr>
      <w:pStyle w:val="Footer"/>
      <w:tabs>
        <w:tab w:val="clear" w:pos="4680"/>
        <w:tab w:val="clear" w:pos="9360"/>
        <w:tab w:val="center" w:pos="2995"/>
      </w:tabs>
      <w:spacing w:before="120"/>
    </w:pPr>
    <w:r>
      <w:t>[4284]</w:t>
    </w:r>
    <w:r>
      <w:tab/>
    </w:r>
    <w:r>
      <w:fldChar w:fldCharType="begin"/>
    </w:r>
    <w:r>
      <w:instrText xml:space="preserve"> PAGE  \* MERGEFORMAT </w:instrText>
    </w:r>
    <w:r>
      <w:fldChar w:fldCharType="separate"/>
    </w:r>
    <w:r w:rsidR="004F31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D4" w:rsidRDefault="009A19D4" w:rsidP="009F0C77">
      <w:r>
        <w:separator/>
      </w:r>
    </w:p>
  </w:footnote>
  <w:footnote w:type="continuationSeparator" w:id="0">
    <w:p w:rsidR="009A19D4" w:rsidRDefault="009A1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52CM17"/>
    <w:docVar w:name="CoverBillType" w:val="c"/>
    <w:docVar w:name="DocPath" w:val="L:\Council\bills\GT\5352CM17.DOCX"/>
    <w:docVar w:name="dvBillNumber" w:val="4284"/>
    <w:docVar w:name="dvBillNumberPrefix" w:val="H. "/>
    <w:docVar w:name="dvOriginalBody" w:val="House"/>
    <w:docVar w:name="dvSteno" w:val="GT"/>
    <w:docVar w:name="NameofBody" w:val="h"/>
    <w:docVar w:name="vGroup2" w:val="Council"/>
  </w:docVars>
  <w:rsids>
    <w:rsidRoot w:val="009A19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0F97"/>
    <w:rsid w:val="004C57AE"/>
    <w:rsid w:val="004E7D54"/>
    <w:rsid w:val="004F315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39E3"/>
    <w:rsid w:val="00766DA3"/>
    <w:rsid w:val="007A70AE"/>
    <w:rsid w:val="007D0C7A"/>
    <w:rsid w:val="008362E8"/>
    <w:rsid w:val="0085786E"/>
    <w:rsid w:val="008A1768"/>
    <w:rsid w:val="008A489F"/>
    <w:rsid w:val="008C74FA"/>
    <w:rsid w:val="008F0F33"/>
    <w:rsid w:val="008F4429"/>
    <w:rsid w:val="0094021A"/>
    <w:rsid w:val="00950A1F"/>
    <w:rsid w:val="009A19D4"/>
    <w:rsid w:val="009B44AF"/>
    <w:rsid w:val="009C6A0B"/>
    <w:rsid w:val="009F0C77"/>
    <w:rsid w:val="009F4DD1"/>
    <w:rsid w:val="009F5963"/>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909"/>
    <w:rsid w:val="00D73A67"/>
    <w:rsid w:val="00D970A9"/>
    <w:rsid w:val="00DF3845"/>
    <w:rsid w:val="00E41911"/>
    <w:rsid w:val="00E44B57"/>
    <w:rsid w:val="00E92EEF"/>
    <w:rsid w:val="00EF2368"/>
    <w:rsid w:val="00F139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3DBF0-168E-4D3A-9B13-98DB182C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F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36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7EEEA-4537-48EC-9200-4B1DF3D1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6410A5D5.dotm</Template>
  <TotalTime>0</TotalTime>
  <Pages>3</Pages>
  <Words>388</Words>
  <Characters>2022</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4284 Text of Previous Version (May 9, 2017) - South Carolina Legislature Online</dc:title>
  <dc:creator>Gwen Thurmond</dc:creator>
  <cp:lastModifiedBy>Miriam Cook</cp:lastModifiedBy>
  <cp:revision>2</cp:revision>
  <cp:lastPrinted>2017-05-04T15:53:00Z</cp:lastPrinted>
  <dcterms:created xsi:type="dcterms:W3CDTF">2017-05-09T23:21:00Z</dcterms:created>
  <dcterms:modified xsi:type="dcterms:W3CDTF">2017-05-09T23:21:00Z</dcterms:modified>
</cp:coreProperties>
</file>