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PM</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2A98">
        <w:rPr>
          <w:rFonts w:eastAsia="Times New Roman"/>
        </w:rPr>
        <w:t>Article 4, Chapter 11, Title 50 of the 1976 Code is amended by adding:</w:t>
      </w:r>
    </w:p>
    <w:p w:rsidR="00852A98" w:rsidRDefault="00852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50-11-700.</w:t>
      </w:r>
      <w:r>
        <w:rPr>
          <w:rFonts w:eastAsia="Times New Roman"/>
        </w:rPr>
        <w:tab/>
      </w:r>
      <w:r w:rsidRPr="00305742">
        <w:rPr>
          <w:color w:val="000000" w:themeColor="text1"/>
          <w:u w:color="000000" w:themeColor="text1"/>
        </w:rPr>
        <w:t>For purposes of this article:</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(1)</w:t>
      </w:r>
      <w:r w:rsidRPr="00305742">
        <w:rPr>
          <w:color w:val="000000" w:themeColor="text1"/>
          <w:u w:color="000000" w:themeColor="text1"/>
        </w:rPr>
        <w:tab/>
        <w:t>‘Night’ means th</w:t>
      </w:r>
      <w:r w:rsidR="006C58F4">
        <w:rPr>
          <w:color w:val="000000" w:themeColor="text1"/>
          <w:u w:color="000000" w:themeColor="text1"/>
        </w:rPr>
        <w:t>e</w:t>
      </w:r>
      <w:r w:rsidRPr="00305742">
        <w:rPr>
          <w:color w:val="000000" w:themeColor="text1"/>
          <w:u w:color="000000" w:themeColor="text1"/>
        </w:rPr>
        <w:t xml:space="preserve"> period of time between one hour after official sundown of a day and one hour before official sunrise of the following day.</w:t>
      </w:r>
    </w:p>
    <w:p w:rsidR="008D34F3" w:rsidRPr="00305742" w:rsidRDefault="00CC4BBE"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‘Night h</w:t>
      </w:r>
      <w:r w:rsidR="008D34F3">
        <w:rPr>
          <w:color w:val="000000" w:themeColor="text1"/>
          <w:u w:color="000000" w:themeColor="text1"/>
        </w:rPr>
        <w:t>unting’ means hunting during th</w:t>
      </w:r>
      <w:r w:rsidR="006C58F4">
        <w:rPr>
          <w:color w:val="000000" w:themeColor="text1"/>
          <w:u w:color="000000" w:themeColor="text1"/>
        </w:rPr>
        <w:t>e</w:t>
      </w:r>
      <w:r w:rsidR="008D34F3">
        <w:rPr>
          <w:color w:val="000000" w:themeColor="text1"/>
          <w:u w:color="000000" w:themeColor="text1"/>
        </w:rPr>
        <w:t xml:space="preserve"> period of time between one hour after official sundown of a day and one hour before official sunrise of the following day.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w:t>
      </w:r>
      <w:r w:rsidR="008D34F3">
        <w:rPr>
          <w:color w:val="000000" w:themeColor="text1"/>
          <w:u w:color="000000" w:themeColor="text1"/>
        </w:rPr>
        <w:t>3</w:t>
      </w:r>
      <w:r w:rsidRPr="00305742">
        <w:rPr>
          <w:color w:val="000000" w:themeColor="text1"/>
          <w:u w:color="000000" w:themeColor="text1"/>
        </w:rPr>
        <w:t>)</w:t>
      </w:r>
      <w:r w:rsidRPr="00305742">
        <w:rPr>
          <w:color w:val="000000" w:themeColor="text1"/>
          <w:u w:color="000000" w:themeColor="text1"/>
        </w:rPr>
        <w:tab/>
        <w:t>‘Registered property’ means property annually registered as prescribed by the department for night hunting feral hogs, coyotes, or armadillos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color w:val="000000" w:themeColor="text1"/>
          <w:u w:color="000000" w:themeColor="text1"/>
        </w:rPr>
      </w:pPr>
      <w:r>
        <w:rPr>
          <w:color w:val="000000" w:themeColor="text1"/>
          <w:u w:color="000000" w:themeColor="text1"/>
        </w:rPr>
        <w:tab/>
      </w:r>
      <w:r w:rsidRPr="00305742">
        <w:rPr>
          <w:color w:val="000000" w:themeColor="text1"/>
          <w:u w:color="000000" w:themeColor="text1"/>
        </w:rPr>
        <w:t>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705.</w:t>
      </w:r>
      <w:r w:rsidRPr="00305742">
        <w:rPr>
          <w:color w:val="000000" w:themeColor="text1"/>
          <w:u w:color="000000" w:themeColor="text1"/>
        </w:rPr>
        <w:tab/>
        <w:t>(A)</w:t>
      </w:r>
      <w:r w:rsidR="00CC4BBE">
        <w:rPr>
          <w:color w:val="000000" w:themeColor="text1"/>
          <w:u w:color="000000" w:themeColor="text1"/>
        </w:rPr>
        <w:tab/>
      </w:r>
      <w:r w:rsidRPr="00305742">
        <w:rPr>
          <w:rStyle w:val="Emphasis"/>
          <w:i w:val="0"/>
          <w:color w:val="000000" w:themeColor="text1"/>
          <w:u w:color="000000" w:themeColor="text1"/>
        </w:rPr>
        <w:t>Except as otherwise provided in this article</w:t>
      </w:r>
      <w:r w:rsidRPr="00305742">
        <w:rPr>
          <w:rStyle w:val="st"/>
          <w:color w:val="000000" w:themeColor="text1"/>
          <w:u w:color="000000" w:themeColor="text1"/>
        </w:rPr>
        <w:t xml:space="preserve">, </w:t>
      </w:r>
      <w:r w:rsidR="008D34F3">
        <w:rPr>
          <w:rStyle w:val="st"/>
          <w:color w:val="000000" w:themeColor="text1"/>
          <w:u w:color="000000" w:themeColor="text1"/>
        </w:rPr>
        <w:t>night hunting in this State is unlawful.</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(B)</w:t>
      </w:r>
      <w:r w:rsidRPr="00305742">
        <w:rPr>
          <w:color w:val="000000" w:themeColor="text1"/>
          <w:u w:color="000000" w:themeColor="text1"/>
        </w:rPr>
        <w:tab/>
        <w:t>A person who violates this section by night hunting for any animal, except for deer, bear, turkey, or an animal listed in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710 or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for a first offense, be fined not more than five hundred dollars, be imprisoned for not more than thirty days,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for the first offense, be fined not more than one thousand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 xml:space="preserve">for a third or subsequent offense within two years of the date of conviction for the last previous offense, </w:t>
      </w:r>
      <w:r w:rsidR="006C58F4">
        <w:rPr>
          <w:color w:val="000000" w:themeColor="text1"/>
          <w:u w:color="000000" w:themeColor="text1"/>
        </w:rPr>
        <w:t xml:space="preserve">be fined </w:t>
      </w:r>
      <w:r w:rsidRPr="00305742">
        <w:rPr>
          <w:color w:val="000000" w:themeColor="text1"/>
          <w:u w:color="000000" w:themeColor="text1"/>
        </w:rPr>
        <w:t xml:space="preserve">not more </w:t>
      </w:r>
      <w:r w:rsidRPr="00305742">
        <w:rPr>
          <w:color w:val="000000" w:themeColor="text1"/>
          <w:u w:color="000000" w:themeColor="text1"/>
        </w:rPr>
        <w:lastRenderedPageBreak/>
        <w:t>than one thousand five hundred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(C)</w:t>
      </w:r>
      <w:r w:rsidRPr="00305742">
        <w:rPr>
          <w:color w:val="000000" w:themeColor="text1"/>
          <w:u w:color="000000" w:themeColor="text1"/>
        </w:rPr>
        <w:tab/>
        <w:t>A person who violates this section by night hunting for deer, bear, or turkey on property not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00080FC1">
        <w:rPr>
          <w:color w:val="000000" w:themeColor="text1"/>
          <w:u w:color="000000" w:themeColor="text1"/>
        </w:rPr>
        <w:tab/>
      </w:r>
      <w:r w:rsidRPr="00305742">
        <w:rPr>
          <w:color w:val="000000" w:themeColor="text1"/>
          <w:u w:color="000000" w:themeColor="text1"/>
        </w:rPr>
        <w:t xml:space="preserve">for a first offense, be fined not more than two thousand five hundred dollars, be imprisoned for not more than one year, or both; </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 xml:space="preserve">for a second offense within two years from the date of conviction for the first offense, be fined not less than five hundred dollars nor more than two thousand five hundred dollars, be imprisoned as provided for a first offense, or both; </w:t>
      </w:r>
      <w:r w:rsidR="006B25D9">
        <w:rPr>
          <w:color w:val="000000" w:themeColor="text1"/>
          <w:u w:color="000000" w:themeColor="text1"/>
        </w:rPr>
        <w:t>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w:t>
      </w:r>
      <w:r w:rsidR="006C58F4">
        <w:rPr>
          <w:color w:val="000000" w:themeColor="text1"/>
          <w:u w:color="000000" w:themeColor="text1"/>
        </w:rPr>
        <w:t xml:space="preserve">ate of conviction for the last </w:t>
      </w:r>
      <w:r w:rsidRPr="00305742">
        <w:rPr>
          <w:color w:val="000000" w:themeColor="text1"/>
          <w:u w:color="000000" w:themeColor="text1"/>
        </w:rPr>
        <w:t xml:space="preserve">previous offense, be fined not less than one thousand dollars nor more than three thousand </w:t>
      </w:r>
      <w:r w:rsidRPr="00305742">
        <w:rPr>
          <w:color w:val="000000" w:themeColor="text1"/>
          <w:u w:color="000000" w:themeColor="text1"/>
        </w:rPr>
        <w:tab/>
        <w:t>dollars,</w:t>
      </w:r>
      <w:r w:rsidR="006B25D9">
        <w:rPr>
          <w:color w:val="000000" w:themeColor="text1"/>
          <w:u w:color="000000" w:themeColor="text1"/>
        </w:rPr>
        <w:t xml:space="preserve"> </w:t>
      </w:r>
      <w:r w:rsidRPr="00305742">
        <w:rPr>
          <w:color w:val="000000" w:themeColor="text1"/>
          <w:u w:color="000000" w:themeColor="text1"/>
        </w:rPr>
        <w:t>be imprisoned as provide</w:t>
      </w:r>
      <w:r w:rsidR="006B25D9">
        <w:rPr>
          <w:color w:val="000000" w:themeColor="text1"/>
          <w:u w:color="000000" w:themeColor="text1"/>
        </w:rPr>
        <w:t>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(D)</w:t>
      </w:r>
      <w:r w:rsidRPr="00305742">
        <w:rPr>
          <w:color w:val="000000" w:themeColor="text1"/>
          <w:u w:color="000000" w:themeColor="text1"/>
        </w:rPr>
        <w:tab/>
        <w:t>A person who violates this section by night hunting for deer, bear, or turkey on property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 xml:space="preserve">for a first offense, be fined not more than two thousand five hundred dollars, be imprisoned </w:t>
      </w:r>
      <w:r w:rsidRPr="00305742">
        <w:rPr>
          <w:color w:val="000000" w:themeColor="text1"/>
          <w:u w:color="000000" w:themeColor="text1"/>
        </w:rPr>
        <w:tab/>
        <w:t>for not more than one year,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w:t>
      </w:r>
      <w:r w:rsidR="006C58F4">
        <w:rPr>
          <w:color w:val="000000" w:themeColor="text1"/>
          <w:u w:color="000000" w:themeColor="text1"/>
        </w:rPr>
        <w:t xml:space="preserve">or the first offense, be fined </w:t>
      </w:r>
      <w:r w:rsidRPr="00305742">
        <w:rPr>
          <w:color w:val="000000" w:themeColor="text1"/>
          <w:u w:color="000000" w:themeColor="text1"/>
        </w:rPr>
        <w:t>not less than one thousand dollars nor more than three thousand five hundred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00C76C21" w:rsidRPr="00AA0C2E">
        <w:rPr>
          <w:color w:val="000000" w:themeColor="text1"/>
          <w:u w:color="000000" w:themeColor="text1"/>
        </w:rPr>
        <w:t>(E)</w:t>
      </w:r>
      <w:r w:rsidR="00C76C21">
        <w:rPr>
          <w:color w:val="000000" w:themeColor="text1"/>
          <w:u w:color="000000" w:themeColor="text1"/>
        </w:rPr>
        <w:tab/>
      </w:r>
      <w:r w:rsidR="00C76C21" w:rsidRPr="00AA0C2E">
        <w:rPr>
          <w:color w:val="000000" w:themeColor="text1"/>
          <w:u w:color="000000" w:themeColor="text1"/>
        </w:rPr>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00A710C7">
        <w:rPr>
          <w:color w:val="000000" w:themeColor="text1"/>
          <w:u w:color="000000" w:themeColor="text1"/>
        </w:rPr>
        <w:noBreakHyphen/>
      </w:r>
      <w:r w:rsidR="00C76C21" w:rsidRPr="00AA0C2E">
        <w:rPr>
          <w:color w:val="000000" w:themeColor="text1"/>
          <w:u w:color="000000" w:themeColor="text1"/>
        </w:rPr>
        <w:t>two caliber rimfire, or a shotgun and ammunition larger than shot size number four, shall constitute prima facie evidence of night hunting for deer, bear, or turkey.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(F)</w:t>
      </w:r>
      <w:r w:rsidRPr="00305742">
        <w:rPr>
          <w:color w:val="000000" w:themeColor="text1"/>
          <w:u w:color="000000" w:themeColor="text1"/>
        </w:rPr>
        <w:tab/>
        <w:t>Nothing in this article prohibits a person from acting in accordance with the conditions contained in a depredation permit issued by the department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2570.</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50-11-715.</w:t>
      </w:r>
      <w:r>
        <w:rPr>
          <w:color w:val="000000" w:themeColor="text1"/>
          <w:u w:color="000000" w:themeColor="text1"/>
        </w:rPr>
        <w:tab/>
      </w:r>
      <w:r w:rsidRPr="00305742">
        <w:rPr>
          <w:color w:val="000000" w:themeColor="text1"/>
          <w:u w:color="000000" w:themeColor="text1"/>
        </w:rPr>
        <w:t>(A)</w:t>
      </w:r>
      <w:r>
        <w:rPr>
          <w:color w:val="000000" w:themeColor="text1"/>
          <w:u w:color="000000" w:themeColor="text1"/>
        </w:rPr>
        <w:tab/>
      </w:r>
      <w:r w:rsidRPr="00305742">
        <w:rPr>
          <w:color w:val="000000" w:themeColor="text1"/>
          <w:u w:color="000000" w:themeColor="text1"/>
        </w:rPr>
        <w:t>It is unlawful to night hunt for hogs, coyotes, or armadillos in violation of the provisions of this section.</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(B)</w:t>
      </w:r>
      <w:r>
        <w:rPr>
          <w:color w:val="000000" w:themeColor="text1"/>
          <w:u w:color="000000" w:themeColor="text1"/>
        </w:rPr>
        <w:tab/>
      </w:r>
      <w:r w:rsidRPr="00305742">
        <w:rPr>
          <w:color w:val="000000" w:themeColor="text1"/>
          <w:u w:color="000000" w:themeColor="text1"/>
        </w:rPr>
        <w:t>Feral hogs, coyotes, and armadillos may be hunted at night on registered property</w:t>
      </w:r>
      <w:r w:rsidR="00FC4BA7">
        <w:rPr>
          <w:color w:val="000000" w:themeColor="text1"/>
          <w:u w:color="000000" w:themeColor="text1"/>
        </w:rPr>
        <w:t xml:space="preserve"> on which</w:t>
      </w:r>
      <w:r w:rsidRPr="00305742">
        <w:rPr>
          <w:color w:val="000000" w:themeColor="text1"/>
          <w:u w:color="000000" w:themeColor="text1"/>
        </w:rPr>
        <w:t xml:space="preserve"> a per</w:t>
      </w:r>
      <w:r>
        <w:rPr>
          <w:color w:val="000000" w:themeColor="text1"/>
          <w:u w:color="000000" w:themeColor="text1"/>
        </w:rPr>
        <w:t>son has a lawful right to hunt: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with any legal firearm, bow and arrow, or crossbow; 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with or without the aid of bait, electronic calls, artificial light, or night vision devices.</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(C)</w:t>
      </w:r>
      <w:r>
        <w:rPr>
          <w:color w:val="000000" w:themeColor="text1"/>
          <w:u w:color="000000" w:themeColor="text1"/>
        </w:rPr>
        <w:tab/>
      </w:r>
      <w:r w:rsidRPr="00305742">
        <w:rPr>
          <w:color w:val="000000" w:themeColor="text1"/>
          <w:u w:color="000000" w:themeColor="text1"/>
        </w:rPr>
        <w:t xml:space="preserve">Persons who have been convicted of night hunting for deer, bear, or turkey during the previous five years are not eligible to participate in night hunting for feral hogs, coyotes, or armadillos under the provisions of this section.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(D)</w:t>
      </w:r>
      <w:r>
        <w:rPr>
          <w:color w:val="000000" w:themeColor="text1"/>
          <w:u w:color="000000" w:themeColor="text1"/>
        </w:rPr>
        <w:tab/>
        <w:t>A</w:t>
      </w:r>
      <w:r w:rsidRPr="00305742">
        <w:rPr>
          <w:color w:val="000000" w:themeColor="text1"/>
          <w:u w:color="000000" w:themeColor="text1"/>
        </w:rPr>
        <w:t xml:space="preserve"> person</w:t>
      </w:r>
      <w:r w:rsidR="00FC4BA7">
        <w:rPr>
          <w:color w:val="000000" w:themeColor="text1"/>
          <w:u w:color="000000" w:themeColor="text1"/>
        </w:rPr>
        <w:t xml:space="preserve"> who</w:t>
      </w:r>
      <w:r>
        <w:rPr>
          <w:color w:val="000000" w:themeColor="text1"/>
          <w:u w:color="000000" w:themeColor="text1"/>
        </w:rPr>
        <w:t xml:space="preserve"> violates </w:t>
      </w:r>
      <w:r w:rsidRPr="00305742">
        <w:rPr>
          <w:color w:val="000000" w:themeColor="text1"/>
          <w:u w:color="000000" w:themeColor="text1"/>
        </w:rPr>
        <w:t>this section, upon conviction, must: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 xml:space="preserve">for a first offense, be fined not more than five hundred dollars, be imprisoned for not more than one year, or both;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 xml:space="preserve">for a second offense within two years from the date of conviction </w:t>
      </w:r>
      <w:r>
        <w:rPr>
          <w:color w:val="000000" w:themeColor="text1"/>
          <w:u w:color="000000" w:themeColor="text1"/>
        </w:rPr>
        <w:t xml:space="preserve">for the first offense, be fined </w:t>
      </w:r>
      <w:r w:rsidRPr="00305742">
        <w:rPr>
          <w:color w:val="000000" w:themeColor="text1"/>
          <w:u w:color="000000" w:themeColor="text1"/>
        </w:rPr>
        <w:t>not more than one thousand dollars nor less than four hundre</w:t>
      </w:r>
      <w:r>
        <w:rPr>
          <w:color w:val="000000" w:themeColor="text1"/>
          <w:u w:color="000000" w:themeColor="text1"/>
        </w:rPr>
        <w:t xml:space="preserve">d dollars, be imprisoned as </w:t>
      </w:r>
      <w:r w:rsidRPr="00305742">
        <w:rPr>
          <w:color w:val="000000" w:themeColor="text1"/>
          <w:u w:color="000000" w:themeColor="text1"/>
        </w:rPr>
        <w:t xml:space="preserve">provided for a first offense, or both; </w:t>
      </w:r>
      <w:r w:rsidR="006B25D9">
        <w:rPr>
          <w:color w:val="000000" w:themeColor="text1"/>
          <w:u w:color="000000" w:themeColor="text1"/>
        </w:rPr>
        <w:t>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(3)</w:t>
      </w:r>
      <w:r>
        <w:rPr>
          <w:color w:val="000000" w:themeColor="text1"/>
          <w:u w:color="000000" w:themeColor="text1"/>
        </w:rPr>
        <w:tab/>
      </w:r>
      <w:r w:rsidRPr="00305742">
        <w:rPr>
          <w:color w:val="000000" w:themeColor="text1"/>
          <w:u w:color="000000" w:themeColor="text1"/>
        </w:rPr>
        <w:t>for a third or subsequent offense within two years of the d</w:t>
      </w:r>
      <w:r w:rsidR="000354FF">
        <w:rPr>
          <w:color w:val="000000" w:themeColor="text1"/>
          <w:u w:color="000000" w:themeColor="text1"/>
        </w:rPr>
        <w:t xml:space="preserve">ate of conviction for the last </w:t>
      </w:r>
      <w:r w:rsidRPr="00305742">
        <w:rPr>
          <w:color w:val="000000" w:themeColor="text1"/>
          <w:u w:color="000000" w:themeColor="text1"/>
        </w:rPr>
        <w:t>previous offense, be fined not more than one thousand five hund</w:t>
      </w:r>
      <w:r>
        <w:rPr>
          <w:color w:val="000000" w:themeColor="text1"/>
          <w:u w:color="000000" w:themeColor="text1"/>
        </w:rPr>
        <w:t xml:space="preserve">red dollars nor less than five </w:t>
      </w:r>
      <w:r w:rsidRPr="00305742">
        <w:rPr>
          <w:color w:val="000000" w:themeColor="text1"/>
          <w:u w:color="000000" w:themeColor="text1"/>
        </w:rPr>
        <w:t>hundred dollars, be imprisoned as provide</w:t>
      </w:r>
      <w:r w:rsidR="006B25D9">
        <w:rPr>
          <w:color w:val="000000" w:themeColor="text1"/>
          <w:u w:color="000000" w:themeColor="text1"/>
        </w:rPr>
        <w:t>d for a first offense, or both.</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(E)</w:t>
      </w:r>
      <w:r>
        <w:rPr>
          <w:color w:val="000000" w:themeColor="text1"/>
          <w:u w:color="000000" w:themeColor="text1"/>
        </w:rPr>
        <w:tab/>
      </w:r>
      <w:r w:rsidRPr="00305742">
        <w:rPr>
          <w:color w:val="000000" w:themeColor="text1"/>
          <w:u w:color="000000" w:themeColor="text1"/>
        </w:rPr>
        <w:t xml:space="preserve">In addition to </w:t>
      </w:r>
      <w:r w:rsidRPr="00FC4BA7">
        <w:rPr>
          <w:color w:val="000000" w:themeColor="text1"/>
          <w:u w:color="000000" w:themeColor="text1"/>
        </w:rPr>
        <w:t>any other penalty</w:t>
      </w:r>
      <w:r w:rsidRPr="00305742">
        <w:rPr>
          <w:color w:val="000000" w:themeColor="text1"/>
          <w:u w:color="000000" w:themeColor="text1"/>
        </w:rPr>
        <w:t xml:space="preserve">, any person convicted for a </w:t>
      </w:r>
      <w:r w:rsidR="008D34F3">
        <w:rPr>
          <w:color w:val="000000" w:themeColor="text1"/>
          <w:u w:color="000000" w:themeColor="text1"/>
        </w:rPr>
        <w:t>second</w:t>
      </w:r>
      <w:r w:rsidRPr="00305742">
        <w:rPr>
          <w:color w:val="000000" w:themeColor="text1"/>
          <w:u w:color="000000" w:themeColor="text1"/>
        </w:rPr>
        <w:t xml:space="preserve"> or subsequent offense under this section within three years of the date of conviction for a first offense </w:t>
      </w:r>
      <w:r w:rsidR="008D34F3">
        <w:rPr>
          <w:color w:val="000000" w:themeColor="text1"/>
          <w:u w:color="000000" w:themeColor="text1"/>
        </w:rPr>
        <w:t>may</w:t>
      </w:r>
      <w:r w:rsidRPr="00305742">
        <w:rPr>
          <w:color w:val="000000" w:themeColor="text1"/>
          <w:u w:color="000000" w:themeColor="text1"/>
        </w:rPr>
        <w:t xml:space="preserve"> have his privilege to hunt in this State suspended for a period of two years. No hunting license may be issued to an individual while his privilege is suspended, and any license mistakenly issued is invalid.</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FC4BA7">
        <w:rPr>
          <w:u w:color="000000" w:themeColor="text1"/>
        </w:rPr>
        <w:t>Section 50-11-7</w:t>
      </w:r>
      <w:r w:rsidR="00FC4BA7" w:rsidRPr="00FC4BA7">
        <w:rPr>
          <w:u w:color="000000" w:themeColor="text1"/>
        </w:rPr>
        <w:t>17</w:t>
      </w:r>
      <w:r w:rsidRPr="00FC4BA7">
        <w:rPr>
          <w:u w:color="000000" w:themeColor="text1"/>
        </w:rPr>
        <w:t>.</w:t>
      </w:r>
      <w:r w:rsidRPr="00FC4BA7">
        <w:rPr>
          <w:u w:color="000000" w:themeColor="text1"/>
        </w:rPr>
        <w:tab/>
        <w:t>(A)</w:t>
      </w:r>
      <w:r w:rsidRPr="00457FFC">
        <w:rPr>
          <w:color w:val="FF0000"/>
          <w:u w:color="000000" w:themeColor="text1"/>
        </w:rPr>
        <w:tab/>
      </w:r>
      <w:r w:rsidRPr="00305742">
        <w:rPr>
          <w:color w:val="000000" w:themeColor="text1"/>
          <w:u w:color="000000" w:themeColor="text1"/>
        </w:rPr>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5742">
        <w:rPr>
          <w:color w:val="000000" w:themeColor="text1"/>
          <w:u w:color="000000" w:themeColor="text1"/>
        </w:rPr>
        <w:t>a property owner from using artificial lights for the purpose of protecting the property;</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5742">
        <w:rPr>
          <w:color w:val="000000" w:themeColor="text1"/>
          <w:u w:color="000000" w:themeColor="text1"/>
        </w:rPr>
        <w:t xml:space="preserve">a person or group, with permission of the property owner, from observing wildlife with the </w:t>
      </w:r>
      <w:r w:rsidRPr="00305742">
        <w:rPr>
          <w:color w:val="000000" w:themeColor="text1"/>
          <w:u w:color="000000" w:themeColor="text1"/>
        </w:rPr>
        <w:tab/>
        <w:t>use of artificial lights, while engaged in research or documentary filming;</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person </w:t>
      </w:r>
      <w:r w:rsidR="008877F2">
        <w:rPr>
          <w:color w:val="000000" w:themeColor="text1"/>
          <w:u w:color="000000" w:themeColor="text1"/>
        </w:rPr>
        <w:t xml:space="preserve">from </w:t>
      </w:r>
      <w:r>
        <w:rPr>
          <w:color w:val="000000" w:themeColor="text1"/>
          <w:u w:color="000000" w:themeColor="text1"/>
        </w:rPr>
        <w:t>using artificial lights to night hunt pursuant to this article; or</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877F2">
        <w:rPr>
          <w:color w:val="000000" w:themeColor="text1"/>
          <w:u w:color="000000" w:themeColor="text1"/>
        </w:rPr>
        <w:t>a person from u</w:t>
      </w:r>
      <w:r>
        <w:rPr>
          <w:color w:val="000000" w:themeColor="text1"/>
          <w:u w:color="000000" w:themeColor="text1"/>
        </w:rPr>
        <w:t>s</w:t>
      </w:r>
      <w:r w:rsidR="008877F2">
        <w:rPr>
          <w:color w:val="000000" w:themeColor="text1"/>
          <w:u w:color="000000" w:themeColor="text1"/>
        </w:rPr>
        <w:t>ing</w:t>
      </w:r>
      <w:r>
        <w:rPr>
          <w:color w:val="000000" w:themeColor="text1"/>
          <w:u w:color="000000" w:themeColor="text1"/>
        </w:rPr>
        <w:t xml:space="preserve"> remote trail monitors or cameras on a property.”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(1)</w:t>
      </w:r>
      <w:r>
        <w:rPr>
          <w:rFonts w:eastAsia="Times New Roman"/>
          <w:szCs w:val="24"/>
          <w:u w:val="single"/>
        </w:rPr>
        <w:t>(B)</w:t>
      </w:r>
      <w:r>
        <w:rPr>
          <w:rFonts w:eastAsia="Times New Roman"/>
          <w:szCs w:val="24"/>
        </w:rPr>
        <w:tab/>
      </w:r>
      <w:r w:rsidRPr="00852A98">
        <w:rPr>
          <w:rFonts w:eastAsia="Times New Roman"/>
          <w:szCs w:val="24"/>
        </w:rPr>
        <w:t>Raccoons, opossums, foxes, mink, and skunk may be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w:t>
      </w:r>
      <w:r w:rsidRPr="000354FF">
        <w:rPr>
          <w:rFonts w:eastAsia="Times New Roman"/>
          <w:szCs w:val="24"/>
        </w:rPr>
        <w:lastRenderedPageBreak/>
        <w:t>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Notwithstanding another provision of law, the Department of Natural Resources may administratively release any vehicle, boat, trailer, other means of conveyance, animal, firearm, or device confiscated from a person charged with 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68AB" w:rsidRDefault="000268AB" w:rsidP="000268AB">
      <w:pPr>
        <w:suppressAutoHyphens/>
        <w:jc w:val="both"/>
        <w:rPr>
          <w:rFonts w:eastAsia="Times New Roman"/>
        </w:rPr>
      </w:pPr>
    </w:p>
    <w:sectPr w:rsidR="000268AB" w:rsidSect="000268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F9794-A681-4843-A625-22EF682A48D9}"/>
    <w:embedBold r:id="rId2" w:fontKey="{86DC005C-2652-4729-9D31-79D9D1AA22B0}"/>
    <w:embedItalic r:id="rId3" w:fontKey="{5D99DA60-22A7-40E4-BC57-4B350FE00AD5}"/>
  </w:font>
  <w:font w:name="Calibri">
    <w:panose1 w:val="020F0502020204030204"/>
    <w:charset w:val="00"/>
    <w:family w:val="swiss"/>
    <w:pitch w:val="variable"/>
    <w:sig w:usb0="E00002FF" w:usb1="4000ACFF" w:usb2="00000001" w:usb3="00000000" w:csb0="0000019F" w:csb1="00000000"/>
    <w:embedRegular r:id="rId4" w:fontKey="{AD587981-B33C-41E3-9D51-0BCA3804BD60}"/>
  </w:font>
  <w:font w:name="Segoe UI">
    <w:panose1 w:val="020B0502040204020203"/>
    <w:charset w:val="00"/>
    <w:family w:val="swiss"/>
    <w:pitch w:val="variable"/>
    <w:sig w:usb0="E10022FF" w:usb1="C000E47F" w:usb2="00000029" w:usb3="00000000" w:csb0="000001DF" w:csb1="00000000"/>
    <w:embedRegular r:id="rId5" w:fontKey="{3FCFC237-0D03-4870-A897-000C7E9E75CF}"/>
  </w:font>
  <w:font w:name="Cambria">
    <w:panose1 w:val="02040503050406030204"/>
    <w:charset w:val="00"/>
    <w:family w:val="roman"/>
    <w:pitch w:val="variable"/>
    <w:sig w:usb0="E00002FF" w:usb1="400004FF" w:usb2="00000000" w:usb3="00000000" w:csb0="0000019F" w:csb1="00000000"/>
    <w:embedRegular r:id="rId6" w:fontKey="{A65D05D4-B020-4F96-9A1C-45DA20156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65148"/>
    <w:rsid w:val="00570403"/>
    <w:rsid w:val="00593361"/>
    <w:rsid w:val="005A413B"/>
    <w:rsid w:val="005A5017"/>
    <w:rsid w:val="005A648C"/>
    <w:rsid w:val="005F07AC"/>
    <w:rsid w:val="005F1745"/>
    <w:rsid w:val="0061364D"/>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945C5"/>
    <w:rsid w:val="00BA20EA"/>
    <w:rsid w:val="00BB0E66"/>
    <w:rsid w:val="00BB5AFC"/>
    <w:rsid w:val="00BC0A56"/>
    <w:rsid w:val="00BC7F37"/>
    <w:rsid w:val="00C45366"/>
    <w:rsid w:val="00C57023"/>
    <w:rsid w:val="00C74052"/>
    <w:rsid w:val="00C76C21"/>
    <w:rsid w:val="00CB187A"/>
    <w:rsid w:val="00CC0EC7"/>
    <w:rsid w:val="00CC251A"/>
    <w:rsid w:val="00CC4BBE"/>
    <w:rsid w:val="00CE3824"/>
    <w:rsid w:val="00CF2C98"/>
    <w:rsid w:val="00D1088B"/>
    <w:rsid w:val="00D1286F"/>
    <w:rsid w:val="00D14DE6"/>
    <w:rsid w:val="00D156D2"/>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F0234A"/>
    <w:rsid w:val="00F05CF2"/>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3411</Words>
  <Characters>16502</Characters>
  <Application>Microsoft Office Word</Application>
  <DocSecurity>0</DocSecurity>
  <Lines>384</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(Feb. 21, 2017) - South Carolina Legislature Online</dc:title>
  <dc:subject/>
  <dc:creator>%USERNAME%</dc:creator>
  <cp:keywords/>
  <dc:description/>
  <cp:lastModifiedBy>S Volk</cp:lastModifiedBy>
  <cp:revision>2</cp:revision>
  <cp:lastPrinted>2017-02-21T17:18:00Z</cp:lastPrinted>
  <dcterms:created xsi:type="dcterms:W3CDTF">2017-02-21T19:29:00Z</dcterms:created>
  <dcterms:modified xsi:type="dcterms:W3CDTF">2017-02-21T19:29:00Z</dcterms:modified>
</cp:coreProperties>
</file>