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471" w:rsidRDefault="00377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57A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42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REMEMBER AND CELEBRATE THE LIFE OF PRESTON JACK DAVIS, JR., OF RICHLAND COUNTY</w:t>
      </w:r>
      <w:r>
        <w:rPr>
          <w:color w:val="000000" w:themeColor="text1"/>
          <w:u w:color="000000" w:themeColor="text1"/>
        </w:rPr>
        <w:t xml:space="preserve"> </w:t>
      </w:r>
      <w:r w:rsidR="008A2F00">
        <w:t xml:space="preserve">AND TO EXTEND </w:t>
      </w:r>
      <w:r>
        <w:t>DEEPEST SYMPATHY TO HIS LARGE AND LOVING FAMILY AND HIS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were saddened to learn of the death of Preston Jack Davis, Jr., affectionately known as “Lil Jack,” at the age of ninety</w:t>
      </w:r>
      <w:r w:rsidR="00DB3175">
        <w:noBreakHyphen/>
      </w:r>
      <w:r>
        <w:t>four on Tuesday, February 14, 2017; and</w:t>
      </w: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9C33E3">
        <w:t>, born in Columbia on January 7</w:t>
      </w:r>
      <w:r>
        <w:t>, 1923, to parents Preston Jack Davis, Sr., and Geneva Gray Davis, Preston was educated in the public schools of Richland County, and was a 1940 graduate of Booker T. Washington High School; and</w:t>
      </w: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graduation, Preston enrolled in Benedict College, majoring in theology. He was drafted into the United States Army and served in World War II. During his service, he protected the principles of freedom at the Battle of the Bulge and served in the 590</w:t>
      </w:r>
      <w:r w:rsidRPr="00F4428E">
        <w:rPr>
          <w:vertAlign w:val="superscript"/>
        </w:rPr>
        <w:t>th</w:t>
      </w:r>
      <w:r>
        <w:t xml:space="preserve"> Ambulance Company, and on October 31, 1945, he received his Honorable Discharge. While in the armed services, he traveled to France, Germany, Belgium, Luxembourg, and Austria; and</w:t>
      </w: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upon returning to South Carolina, Preston helped his parents with their store in the Taylors community; and</w:t>
      </w: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Preston was an umpire for the Sandlot Baseball Team. Additionally, he was employed with the William Jennings Bryan Dorn VA Medic</w:t>
      </w:r>
      <w:r w:rsidR="00BD2F20">
        <w:t>al Center and Columbia Uniform R</w:t>
      </w:r>
      <w:r>
        <w:t>ental, from which he retired after many years of service; and</w:t>
      </w: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left to cherish his memory are his loving wife of seventy</w:t>
      </w:r>
      <w:r w:rsidR="00DB3175">
        <w:noBreakHyphen/>
      </w:r>
      <w:r>
        <w:t>four years Elissiteeve Reeves</w:t>
      </w:r>
      <w:r w:rsidR="00DB3175">
        <w:t xml:space="preserve"> Davis; two sons, Preston Jack Davis, III, and Jerry B. Davis, both of Columbia; three daughters, Cynthia Davis, Elvetie Brown, and Theresa English, also of Columbia; three grandchildren he reared, Carvin Davis, Reverend Tia Davis Brannon, and Robyn Brown; and a host of grandchildren, great</w:t>
      </w:r>
      <w:r w:rsidR="00DB3175">
        <w:noBreakHyphen/>
        <w:t>grandchildren, great</w:t>
      </w:r>
      <w:r w:rsidR="00DB3175">
        <w:noBreakHyphen/>
        <w:t>great</w:t>
      </w:r>
      <w:r w:rsidR="00DB3175">
        <w:noBreakHyphen/>
        <w:t>grandchildren, nieces, nephews, and many other loving relatives and friends; and</w:t>
      </w: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w:t>
      </w:r>
      <w:r w:rsidR="00DB3175">
        <w:t xml:space="preserve">Senate </w:t>
      </w:r>
      <w:r>
        <w:t xml:space="preserve">are grateful for the life and legacy of </w:t>
      </w:r>
      <w:r w:rsidR="00DB3175">
        <w:t>Mr. Preston Jack Davis, Jr.,</w:t>
      </w:r>
      <w:r>
        <w:t xml:space="preserve"> and for the example</w:t>
      </w:r>
      <w:r w:rsidR="00DB3175">
        <w:t xml:space="preserve"> of sacrifice and kindness he set for all who knew him.  Now, therefore, </w:t>
      </w: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3175" w:rsidRDefault="00DB3175"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rsidR="00DB3175" w:rsidRDefault="00DB3175"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428E" w:rsidRDefault="00DB3175"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F4428E" w:rsidRPr="00C90AA3">
        <w:t xml:space="preserve">the members of the South </w:t>
      </w:r>
      <w:r>
        <w:t>Carolina Senate</w:t>
      </w:r>
      <w:r w:rsidR="00F4428E" w:rsidRPr="00C90AA3">
        <w:t xml:space="preserve">, by this resolution, </w:t>
      </w:r>
      <w:r w:rsidR="00F4428E">
        <w:t xml:space="preserve">remember and celebrate the life of </w:t>
      </w:r>
      <w:r>
        <w:t>Preston Jack Davis, Jr.,</w:t>
      </w:r>
      <w:r w:rsidR="00F4428E">
        <w:t xml:space="preserve"> of </w:t>
      </w:r>
      <w:r>
        <w:t>Richland</w:t>
      </w:r>
      <w:r w:rsidR="00F4428E">
        <w:t xml:space="preserve"> County</w:t>
      </w:r>
      <w:r w:rsidR="00F4428E">
        <w:rPr>
          <w:color w:val="000000" w:themeColor="text1"/>
          <w:u w:color="000000" w:themeColor="text1"/>
        </w:rPr>
        <w:t xml:space="preserve"> </w:t>
      </w:r>
      <w:r>
        <w:t xml:space="preserve">and </w:t>
      </w:r>
      <w:r w:rsidR="00F4428E">
        <w:t xml:space="preserve">extend </w:t>
      </w:r>
      <w:r>
        <w:t>their deepest sympathy to his</w:t>
      </w:r>
      <w:r w:rsidR="00F4428E">
        <w:t xml:space="preserve"> large and loving family and</w:t>
      </w:r>
      <w:r>
        <w:t xml:space="preserve"> his</w:t>
      </w:r>
      <w:r w:rsidR="00F4428E">
        <w:t xml:space="preserve"> many friends.</w:t>
      </w:r>
    </w:p>
    <w:p w:rsidR="00E157A1" w:rsidRDefault="00E15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7A1" w:rsidRDefault="00E15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w:t>
      </w:r>
      <w:r w:rsidR="00DB3175">
        <w:t>this resolution be presented to the family of Preston Jack Davis, Jr</w:t>
      </w:r>
      <w:r>
        <w:t>.</w:t>
      </w:r>
    </w:p>
    <w:p w:rsidR="00D41AD3" w:rsidRDefault="00DB317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7471" w:rsidRDefault="00377471" w:rsidP="00377471">
      <w:pPr>
        <w:suppressAutoHyphens/>
      </w:pPr>
    </w:p>
    <w:sectPr w:rsidR="00377471" w:rsidSect="003774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28E" w:rsidRDefault="00F4428E" w:rsidP="009F0C77">
      <w:r>
        <w:separator/>
      </w:r>
    </w:p>
  </w:endnote>
  <w:endnote w:type="continuationSeparator" w:id="0">
    <w:p w:rsidR="00F4428E" w:rsidRDefault="00F442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4D0F93-096F-4733-878D-220804C7F89F}"/>
    <w:embedBold r:id="rId2" w:fontKey="{349ADD4E-5708-4E26-A633-2CB337C16441}"/>
  </w:font>
  <w:font w:name="Calibri">
    <w:panose1 w:val="020F0502020204030204"/>
    <w:charset w:val="00"/>
    <w:family w:val="swiss"/>
    <w:pitch w:val="variable"/>
    <w:sig w:usb0="E00002FF" w:usb1="4000ACFF" w:usb2="00000001" w:usb3="00000000" w:csb0="0000019F" w:csb1="00000000"/>
    <w:embedRegular r:id="rId3" w:fontKey="{0E76C793-174D-4729-A54E-91000770C21B}"/>
  </w:font>
  <w:font w:name="Segoe UI">
    <w:panose1 w:val="020B0502040204020203"/>
    <w:charset w:val="00"/>
    <w:family w:val="swiss"/>
    <w:pitch w:val="variable"/>
    <w:sig w:usb0="E10022FF" w:usb1="C000E47F" w:usb2="00000029" w:usb3="00000000" w:csb0="000001DF" w:csb1="00000000"/>
    <w:embedRegular r:id="rId4" w:fontKey="{9973D018-9408-4CB9-B406-96E6A9E37A37}"/>
  </w:font>
  <w:font w:name="Cambria">
    <w:panose1 w:val="02040503050406030204"/>
    <w:charset w:val="00"/>
    <w:family w:val="roman"/>
    <w:pitch w:val="variable"/>
    <w:sig w:usb0="E00002FF" w:usb1="400004FF" w:usb2="00000000" w:usb3="00000000" w:csb0="0000019F" w:csb1="00000000"/>
    <w:embedRegular r:id="rId5" w:fontKey="{CCE402F2-4DD8-42CF-8295-9A67A64A07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AD3" w:rsidRPr="00377471" w:rsidRDefault="00377471" w:rsidP="00377471">
    <w:pPr>
      <w:pStyle w:val="Footer"/>
      <w:tabs>
        <w:tab w:val="clear" w:pos="4680"/>
        <w:tab w:val="clear" w:pos="9360"/>
        <w:tab w:val="center" w:pos="2995"/>
      </w:tabs>
      <w:spacing w:before="120"/>
    </w:pPr>
    <w:r>
      <w:t>[552]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28E" w:rsidRDefault="00F4428E" w:rsidP="009F0C77">
      <w:r>
        <w:separator/>
      </w:r>
    </w:p>
  </w:footnote>
  <w:footnote w:type="continuationSeparator" w:id="0">
    <w:p w:rsidR="00F4428E" w:rsidRDefault="00F442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03RT17"/>
    <w:docVar w:name="CoverBillType" w:val="r"/>
    <w:docVar w:name="DocPath" w:val="L:\Council\bills\RT\17103RT17.DOCX"/>
    <w:docVar w:name="dvBillNumber" w:val="552"/>
    <w:docVar w:name="dvBillNumberPrefix" w:val="S. "/>
    <w:docVar w:name="dvOriginalBody" w:val="Senate"/>
    <w:docVar w:name="dvSteno" w:val="RT"/>
    <w:docVar w:name="NameofBody" w:val="s"/>
    <w:docVar w:name="vGroup2" w:val="Council"/>
  </w:docVars>
  <w:rsids>
    <w:rsidRoot w:val="00E157A1"/>
    <w:rsid w:val="000263D9"/>
    <w:rsid w:val="00026C9A"/>
    <w:rsid w:val="000965A1"/>
    <w:rsid w:val="000C487D"/>
    <w:rsid w:val="000E1785"/>
    <w:rsid w:val="000F39F2"/>
    <w:rsid w:val="001023A4"/>
    <w:rsid w:val="0010776B"/>
    <w:rsid w:val="00127D13"/>
    <w:rsid w:val="00133E66"/>
    <w:rsid w:val="00134ACF"/>
    <w:rsid w:val="00144E15"/>
    <w:rsid w:val="001A4A62"/>
    <w:rsid w:val="001A681E"/>
    <w:rsid w:val="001D08F2"/>
    <w:rsid w:val="002037CA"/>
    <w:rsid w:val="002047A2"/>
    <w:rsid w:val="002321B6"/>
    <w:rsid w:val="00233519"/>
    <w:rsid w:val="0023696B"/>
    <w:rsid w:val="00250967"/>
    <w:rsid w:val="002759C5"/>
    <w:rsid w:val="00277DEE"/>
    <w:rsid w:val="00280D88"/>
    <w:rsid w:val="00294ABE"/>
    <w:rsid w:val="002A3EB4"/>
    <w:rsid w:val="00325348"/>
    <w:rsid w:val="00377471"/>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2F00"/>
    <w:rsid w:val="008F4429"/>
    <w:rsid w:val="00932670"/>
    <w:rsid w:val="009352BB"/>
    <w:rsid w:val="00990668"/>
    <w:rsid w:val="009B397B"/>
    <w:rsid w:val="009C33E3"/>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D2F20"/>
    <w:rsid w:val="00C038D8"/>
    <w:rsid w:val="00C045DD"/>
    <w:rsid w:val="00C3136F"/>
    <w:rsid w:val="00C3483A"/>
    <w:rsid w:val="00C74E9D"/>
    <w:rsid w:val="00C82FD3"/>
    <w:rsid w:val="00CC6B7B"/>
    <w:rsid w:val="00CD3619"/>
    <w:rsid w:val="00CF4447"/>
    <w:rsid w:val="00D239F9"/>
    <w:rsid w:val="00D24C61"/>
    <w:rsid w:val="00D405E7"/>
    <w:rsid w:val="00D40DD2"/>
    <w:rsid w:val="00D41AD3"/>
    <w:rsid w:val="00D41D56"/>
    <w:rsid w:val="00D6260D"/>
    <w:rsid w:val="00D6662B"/>
    <w:rsid w:val="00D95E2F"/>
    <w:rsid w:val="00D970A9"/>
    <w:rsid w:val="00DB3175"/>
    <w:rsid w:val="00DB3AC0"/>
    <w:rsid w:val="00DC6813"/>
    <w:rsid w:val="00DE68F0"/>
    <w:rsid w:val="00DF3845"/>
    <w:rsid w:val="00DF7E17"/>
    <w:rsid w:val="00E157A1"/>
    <w:rsid w:val="00EB00A2"/>
    <w:rsid w:val="00EB1BF3"/>
    <w:rsid w:val="00EF3EEE"/>
    <w:rsid w:val="00F149A7"/>
    <w:rsid w:val="00F4428E"/>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290866-F57A-418A-8FB1-D610322C2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2F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F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69275-95E6-48D1-8791-86904B9D1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43EA0B04.dotm</Template>
  <TotalTime>0</TotalTime>
  <Pages>1</Pages>
  <Words>411</Words>
  <Characters>2104</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552 Text of Previous Version (Mar. 14, 2017) - South Carolina Legislature Online</dc:title>
  <dc:subject/>
  <dc:creator>Rebecca Turner</dc:creator>
  <cp:keywords/>
  <dc:description/>
  <cp:lastModifiedBy>S Volk</cp:lastModifiedBy>
  <cp:revision>2</cp:revision>
  <cp:lastPrinted>2017-03-13T14:31:00Z</cp:lastPrinted>
  <dcterms:created xsi:type="dcterms:W3CDTF">2017-03-14T18:38:00Z</dcterms:created>
  <dcterms:modified xsi:type="dcterms:W3CDTF">2017-03-14T18:38:00Z</dcterms:modified>
</cp:coreProperties>
</file>