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6FB" w:rsidRDefault="004A46FB"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3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 xml:space="preserve">225 </w:t>
      </w:r>
      <w:r w:rsidR="00297790">
        <w:t xml:space="preserve">SO AS </w:t>
      </w:r>
      <w:r>
        <w:t>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sidR="00DA7251">
        <w:rPr>
          <w:color w:val="000000" w:themeColor="text1"/>
          <w:u w:color="000000" w:themeColor="text1"/>
        </w:rPr>
        <w:t xml:space="preserve"> means </w:t>
      </w:r>
      <w:r>
        <w:rPr>
          <w:color w:val="000000" w:themeColor="text1"/>
          <w:u w:color="000000" w:themeColor="text1"/>
        </w:rPr>
        <w:t>any fraudulent represent</w:t>
      </w:r>
      <w:r w:rsidR="00297790">
        <w:rPr>
          <w:color w:val="000000" w:themeColor="text1"/>
          <w:u w:color="000000" w:themeColor="text1"/>
        </w:rPr>
        <w:t>ation of a past or present fact.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w:t>
      </w:r>
      <w:r w:rsidR="00297790">
        <w:rPr>
          <w:color w:val="000000" w:themeColor="text1"/>
          <w:u w:color="000000" w:themeColor="text1"/>
        </w:rPr>
        <w:t>time of commission of the crime.</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w:t>
      </w:r>
      <w:r w:rsidR="00297790">
        <w:rPr>
          <w:color w:val="000000" w:themeColor="text1"/>
          <w:u w:color="000000" w:themeColor="text1"/>
        </w:rPr>
        <w:t>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sidR="00297790">
        <w:rPr>
          <w:color w:val="000000" w:themeColor="text1"/>
          <w:u w:color="000000" w:themeColor="text1"/>
        </w:rPr>
        <w:t>Promise to perfor</w:t>
      </w:r>
      <w:r>
        <w:rPr>
          <w:color w:val="000000" w:themeColor="text1"/>
          <w:u w:color="000000" w:themeColor="text1"/>
        </w:rPr>
        <w:t>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w:t>
      </w:r>
      <w:r w:rsidR="00FA7A3C">
        <w:rPr>
          <w:color w:val="000000" w:themeColor="text1"/>
          <w:u w:color="000000" w:themeColor="text1"/>
        </w:rPr>
        <w:t xml:space="preserve">e, repair, or improve personal </w:t>
      </w:r>
      <w:r>
        <w:rPr>
          <w:color w:val="000000" w:themeColor="text1"/>
          <w:u w:color="000000" w:themeColor="text1"/>
        </w:rPr>
        <w:t>or real property, or to perform any other duty or labor, when money or other thing of value is exchanged in consider</w:t>
      </w:r>
      <w:r w:rsidR="00297790">
        <w:rPr>
          <w:color w:val="000000" w:themeColor="text1"/>
          <w:u w:color="000000" w:themeColor="text1"/>
        </w:rPr>
        <w:t>ation of the promise to perform.</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w:t>
      </w:r>
      <w:r w:rsidR="00DA7251">
        <w:rPr>
          <w:color w:val="000000" w:themeColor="text1"/>
          <w:u w:color="000000" w:themeColor="text1"/>
        </w:rPr>
        <w:t xml:space="preserve">s, but is not limited to, land; </w:t>
      </w:r>
      <w:r>
        <w:rPr>
          <w:color w:val="000000" w:themeColor="text1"/>
          <w:u w:color="000000" w:themeColor="text1"/>
        </w:rPr>
        <w:t>natural resour</w:t>
      </w:r>
      <w:r w:rsidR="00DA7251">
        <w:rPr>
          <w:color w:val="000000" w:themeColor="text1"/>
          <w:u w:color="000000" w:themeColor="text1"/>
        </w:rPr>
        <w:t>ces located upon or within land; and</w:t>
      </w:r>
      <w:r>
        <w:rPr>
          <w:color w:val="000000" w:themeColor="text1"/>
          <w:u w:color="000000" w:themeColor="text1"/>
        </w:rPr>
        <w:t xml:space="preserve"> structures affixed to land to include homes, buildings, wells, docks, utility poles, and other things of value</w:t>
      </w:r>
      <w:r w:rsidR="00DA7251">
        <w:rPr>
          <w:color w:val="000000" w:themeColor="text1"/>
          <w:u w:color="000000" w:themeColor="text1"/>
        </w:rPr>
        <w:t xml:space="preserve"> </w:t>
      </w:r>
      <w:r>
        <w:rPr>
          <w:color w:val="000000" w:themeColor="text1"/>
          <w:u w:color="000000" w:themeColor="text1"/>
        </w:rPr>
        <w:t xml:space="preserve">connected to </w:t>
      </w:r>
      <w:r w:rsidR="00DA7251">
        <w:rPr>
          <w:color w:val="000000" w:themeColor="text1"/>
          <w:u w:color="000000" w:themeColor="text1"/>
        </w:rPr>
        <w:t xml:space="preserve">or otherwise on </w:t>
      </w:r>
      <w:r w:rsidR="00297790">
        <w:rPr>
          <w:color w:val="000000" w:themeColor="text1"/>
          <w:u w:color="000000" w:themeColor="text1"/>
        </w:rPr>
        <w:t>land.</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63696"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felony and, upon conviction, must be fined in the discretion of the court or imprisoned not more than ten years if the amount is ten thousand dollars or more.”</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lastRenderedPageBreak/>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w:t>
      </w:r>
      <w:r w:rsidRPr="00683FF3">
        <w:rPr>
          <w:color w:val="000000" w:themeColor="text1"/>
          <w:u w:color="000000" w:themeColor="text1"/>
        </w:rPr>
        <w:tab/>
        <w:t xml:space="preserve">A person who by false pretense or representation </w:t>
      </w:r>
      <w:r w:rsidR="00DA7251" w:rsidRPr="00DA7251">
        <w:rPr>
          <w:color w:val="000000" w:themeColor="text1"/>
          <w:u w:val="single" w:color="000000" w:themeColor="text1"/>
        </w:rPr>
        <w:t xml:space="preserve">or </w:t>
      </w:r>
      <w:r w:rsidRPr="00DA7251">
        <w:rPr>
          <w:color w:val="000000" w:themeColor="text1"/>
          <w:u w:val="single" w:color="000000" w:themeColor="text1"/>
        </w:rPr>
        <w:t>b</w:t>
      </w:r>
      <w:r>
        <w:rPr>
          <w:color w:val="000000" w:themeColor="text1"/>
          <w:u w:val="single" w:color="000000" w:themeColor="text1"/>
        </w:rPr>
        <w:t>y fraudulent promise to perform</w:t>
      </w:r>
      <w:r>
        <w:rPr>
          <w:color w:val="000000" w:themeColor="text1"/>
          <w:u w:color="000000" w:themeColor="text1"/>
        </w:rPr>
        <w:t xml:space="preserve"> </w:t>
      </w:r>
      <w:r w:rsidRPr="00683FF3">
        <w:rPr>
          <w:color w:val="000000" w:themeColor="text1"/>
          <w:u w:color="000000" w:themeColor="text1"/>
        </w:rPr>
        <w:t>obtains the signature of a person to a written instrument or obtains from another person any chattel, money, valuable security, or other property, real or personal, with intent to cheat and defraud a person of that property is guilty of 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felony and, upon conviction, must be fined not more than five hundred dollars and imprisoned not more than ten years if the value of the property is ten thousand dollars or more;</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value of the property is more than two thousand dollars but less than ten thousand dollars;</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value of the property is two thousand dollars or less. Upon conviction, the person must be fined not more than one thousand dollars</w:t>
      </w:r>
      <w:r w:rsidRPr="00ED0AC7">
        <w:rPr>
          <w:strike/>
          <w:color w:val="000000" w:themeColor="text1"/>
          <w:u w:color="000000" w:themeColor="text1"/>
        </w:rPr>
        <w:t>,</w:t>
      </w:r>
      <w:r w:rsidRPr="00683FF3">
        <w:rPr>
          <w:color w:val="000000" w:themeColor="text1"/>
          <w:u w:color="000000" w:themeColor="text1"/>
        </w:rPr>
        <w:t xml:space="preserve"> or imprisoned not more than thirty days.</w:t>
      </w:r>
      <w:r>
        <w:rPr>
          <w:color w:val="000000" w:themeColor="text1"/>
          <w:u w:color="000000" w:themeColor="text1"/>
        </w:rPr>
        <w: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CD4">
        <w:t>5</w:t>
      </w:r>
      <w:r>
        <w:t>.</w:t>
      </w:r>
      <w:r>
        <w:tab/>
        <w:t>This act takes effect upon approval by the Governor.</w:t>
      </w:r>
    </w:p>
    <w:p w:rsidR="001563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6FB" w:rsidRDefault="004A46FB" w:rsidP="004A46FB">
      <w:pPr>
        <w:suppressAutoHyphens/>
      </w:pPr>
    </w:p>
    <w:sectPr w:rsidR="004A46FB" w:rsidSect="004A46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A00" w:rsidRDefault="00803A00" w:rsidP="009F0C77">
      <w:r>
        <w:separator/>
      </w:r>
    </w:p>
  </w:endnote>
  <w:endnote w:type="continuationSeparator" w:id="0">
    <w:p w:rsidR="00803A00" w:rsidRDefault="0080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CC9199-DC46-40FF-AF9C-557E78E8394F}"/>
    <w:embedBold r:id="rId2" w:fontKey="{0A30692F-0CA6-438A-A0BB-40B697DACF20}"/>
  </w:font>
  <w:font w:name="Calibri">
    <w:panose1 w:val="020F0502020204030204"/>
    <w:charset w:val="00"/>
    <w:family w:val="swiss"/>
    <w:pitch w:val="variable"/>
    <w:sig w:usb0="E00002FF" w:usb1="4000ACFF" w:usb2="00000001" w:usb3="00000000" w:csb0="0000019F" w:csb1="00000000"/>
    <w:embedRegular r:id="rId3" w:fontKey="{D7F7E10B-91F8-4982-A2C6-B8C746507BC3}"/>
  </w:font>
  <w:font w:name="Segoe UI">
    <w:panose1 w:val="020B0502040204020203"/>
    <w:charset w:val="00"/>
    <w:family w:val="swiss"/>
    <w:pitch w:val="variable"/>
    <w:sig w:usb0="E10022FF" w:usb1="C000E47F" w:usb2="00000029" w:usb3="00000000" w:csb0="000001DF" w:csb1="00000000"/>
    <w:embedRegular r:id="rId4" w:fontKey="{719213A2-6BAC-45BC-A7AB-CA51CE4BB28E}"/>
  </w:font>
  <w:font w:name="Cambria">
    <w:panose1 w:val="02040503050406030204"/>
    <w:charset w:val="00"/>
    <w:family w:val="roman"/>
    <w:pitch w:val="variable"/>
    <w:sig w:usb0="E00002FF" w:usb1="400004FF" w:usb2="00000000" w:usb3="00000000" w:csb0="0000019F" w:csb1="00000000"/>
    <w:embedRegular r:id="rId5" w:fontKey="{96A3424B-AB40-46DA-916C-E78847DAA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36A" w:rsidRPr="004A46FB" w:rsidRDefault="004A46FB" w:rsidP="004A46FB">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A00" w:rsidRDefault="00803A00" w:rsidP="009F0C77">
      <w:r>
        <w:separator/>
      </w:r>
    </w:p>
  </w:footnote>
  <w:footnote w:type="continuationSeparator" w:id="0">
    <w:p w:rsidR="00803A00" w:rsidRDefault="0080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1AHB18"/>
    <w:docVar w:name="CoverBillType" w:val="b"/>
    <w:docVar w:name="DocPath" w:val="L:\Council\bills\BH\7131AHB18.DOCX"/>
    <w:docVar w:name="dvBillNumber" w:val="802"/>
    <w:docVar w:name="dvBillNumberPrefix" w:val="S. "/>
    <w:docVar w:name="dvOriginalBody" w:val="Senate"/>
    <w:docVar w:name="dvSteno" w:val="BH"/>
    <w:docVar w:name="NameofBody" w:val="s"/>
    <w:docVar w:name="vGroup2" w:val="Council"/>
  </w:docVars>
  <w:rsids>
    <w:rsidRoot w:val="00803A00"/>
    <w:rsid w:val="000263D9"/>
    <w:rsid w:val="00026C9A"/>
    <w:rsid w:val="000965A1"/>
    <w:rsid w:val="000C487D"/>
    <w:rsid w:val="000E1785"/>
    <w:rsid w:val="000F39F2"/>
    <w:rsid w:val="001023A4"/>
    <w:rsid w:val="0010776B"/>
    <w:rsid w:val="00133E66"/>
    <w:rsid w:val="00134ACF"/>
    <w:rsid w:val="00144E15"/>
    <w:rsid w:val="0015636A"/>
    <w:rsid w:val="001A4A62"/>
    <w:rsid w:val="001A681E"/>
    <w:rsid w:val="001D08F2"/>
    <w:rsid w:val="002037CA"/>
    <w:rsid w:val="002047A2"/>
    <w:rsid w:val="002321B6"/>
    <w:rsid w:val="0023696B"/>
    <w:rsid w:val="00250967"/>
    <w:rsid w:val="002759C5"/>
    <w:rsid w:val="00277DEE"/>
    <w:rsid w:val="00280D88"/>
    <w:rsid w:val="00294ABE"/>
    <w:rsid w:val="00297790"/>
    <w:rsid w:val="002A3EB4"/>
    <w:rsid w:val="00325348"/>
    <w:rsid w:val="00347B77"/>
    <w:rsid w:val="00393688"/>
    <w:rsid w:val="003B52E7"/>
    <w:rsid w:val="003D411E"/>
    <w:rsid w:val="003E3C1E"/>
    <w:rsid w:val="003E6148"/>
    <w:rsid w:val="003E7D04"/>
    <w:rsid w:val="00400EAA"/>
    <w:rsid w:val="0041760A"/>
    <w:rsid w:val="004203D7"/>
    <w:rsid w:val="004809EE"/>
    <w:rsid w:val="004A46F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A00"/>
    <w:rsid w:val="00834A12"/>
    <w:rsid w:val="00872729"/>
    <w:rsid w:val="008F4429"/>
    <w:rsid w:val="008F4A2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461"/>
    <w:rsid w:val="00CE6903"/>
    <w:rsid w:val="00CF4447"/>
    <w:rsid w:val="00D239F9"/>
    <w:rsid w:val="00D24C61"/>
    <w:rsid w:val="00D405E7"/>
    <w:rsid w:val="00D40DD2"/>
    <w:rsid w:val="00D41D56"/>
    <w:rsid w:val="00D6260D"/>
    <w:rsid w:val="00D6662B"/>
    <w:rsid w:val="00D95E2F"/>
    <w:rsid w:val="00D970A9"/>
    <w:rsid w:val="00DA7251"/>
    <w:rsid w:val="00DB3AC0"/>
    <w:rsid w:val="00DC6813"/>
    <w:rsid w:val="00DE68F0"/>
    <w:rsid w:val="00DF3845"/>
    <w:rsid w:val="00DF7E17"/>
    <w:rsid w:val="00EB00A2"/>
    <w:rsid w:val="00EB1BF3"/>
    <w:rsid w:val="00EF3EEE"/>
    <w:rsid w:val="00F149A7"/>
    <w:rsid w:val="00F50BAF"/>
    <w:rsid w:val="00F52C10"/>
    <w:rsid w:val="00F72CD4"/>
    <w:rsid w:val="00F81FFD"/>
    <w:rsid w:val="00F85228"/>
    <w:rsid w:val="00F907F7"/>
    <w:rsid w:val="00FA7A3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FEBF-AEAB-4DA7-BBD4-DC0C4DB5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B3B66-BF6D-4CC4-B4F6-60439258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914</Words>
  <Characters>4611</Characters>
  <Application>Microsoft Office Word</Application>
  <DocSecurity>0</DocSecurity>
  <Lines>119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802 Text of Previous Version (Dec. 6, 2017) - South Carolina Legislature Online</dc:title>
  <dc:subject/>
  <dc:creator>%USERNAME%</dc:creator>
  <cp:keywords/>
  <dc:description/>
  <cp:lastModifiedBy>S Volk</cp:lastModifiedBy>
  <cp:revision>2</cp:revision>
  <cp:lastPrinted>2017-09-14T20:42:00Z</cp:lastPrinted>
  <dcterms:created xsi:type="dcterms:W3CDTF">2017-12-06T19:31:00Z</dcterms:created>
  <dcterms:modified xsi:type="dcterms:W3CDTF">2017-12-06T19:31:00Z</dcterms:modified>
</cp:coreProperties>
</file>