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4C6" w:rsidRPr="00522CE0" w:rsidRDefault="005574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57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62DF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E12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</w:t>
      </w:r>
      <w:r w:rsidR="00214370">
        <w:rPr>
          <w:rFonts w:eastAsia="Times New Roman"/>
        </w:rPr>
        <w:t>ECTION 56-5-170(A) OF THE 1976 C</w:t>
      </w:r>
      <w:r>
        <w:rPr>
          <w:rFonts w:eastAsia="Times New Roman"/>
        </w:rPr>
        <w:t>O</w:t>
      </w:r>
      <w:r w:rsidR="00214370">
        <w:rPr>
          <w:rFonts w:eastAsia="Times New Roman"/>
        </w:rPr>
        <w:t>DE</w:t>
      </w:r>
      <w:r>
        <w:rPr>
          <w:rFonts w:eastAsia="Times New Roman"/>
        </w:rPr>
        <w:t xml:space="preserve">, RELATING TO THE DEFINITION OF AUTHORIZED EMERGENCY VEHICLES, TO ADD ORGAN PROCUREMENT ORGANIZATION </w:t>
      </w:r>
      <w:r w:rsidR="00214370">
        <w:rPr>
          <w:rFonts w:eastAsia="Times New Roman"/>
        </w:rPr>
        <w:t xml:space="preserve">VEHICLES </w:t>
      </w:r>
      <w:r>
        <w:rPr>
          <w:rFonts w:eastAsia="Times New Roman"/>
        </w:rPr>
        <w:t>TO THE DEFINITION.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62DFF" w:rsidRDefault="00D62D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62DFF" w:rsidRDefault="00D62D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2DFF" w:rsidRDefault="00D62D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371F9">
        <w:rPr>
          <w:rFonts w:eastAsia="Times New Roman"/>
        </w:rPr>
        <w:t>Section 56-5-170(A) of the 1976 Code is amended by adding an appropriately numbered item to read:</w:t>
      </w:r>
    </w:p>
    <w:p w:rsidR="007371F9" w:rsidRDefault="007371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71F9" w:rsidRDefault="007371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  <w:t>organ procurement organization vehicle</w:t>
      </w:r>
      <w:r w:rsidR="00214370">
        <w:rPr>
          <w:rFonts w:eastAsia="Times New Roman"/>
        </w:rPr>
        <w:t>s, which</w:t>
      </w:r>
      <w:r>
        <w:rPr>
          <w:rFonts w:eastAsia="Times New Roman"/>
        </w:rPr>
        <w:t xml:space="preserve"> means vehicle</w:t>
      </w:r>
      <w:r w:rsidR="00214370">
        <w:rPr>
          <w:rFonts w:eastAsia="Times New Roman"/>
        </w:rPr>
        <w:t>s</w:t>
      </w:r>
      <w:r>
        <w:rPr>
          <w:rFonts w:eastAsia="Times New Roman"/>
        </w:rPr>
        <w:t xml:space="preserve"> operated by organization</w:t>
      </w:r>
      <w:r w:rsidR="00214370">
        <w:rPr>
          <w:rFonts w:eastAsia="Times New Roman"/>
        </w:rPr>
        <w:t>s that perform</w:t>
      </w:r>
      <w:r>
        <w:rPr>
          <w:rFonts w:eastAsia="Times New Roman"/>
        </w:rPr>
        <w:t xml:space="preserve"> or coordinate the procurement, preservation, and tr</w:t>
      </w:r>
      <w:r w:rsidR="00214370">
        <w:rPr>
          <w:rFonts w:eastAsia="Times New Roman"/>
        </w:rPr>
        <w:t>ansport of organs and maintain</w:t>
      </w:r>
      <w:r w:rsidR="001F4FD0">
        <w:rPr>
          <w:rFonts w:eastAsia="Times New Roman"/>
        </w:rPr>
        <w:t xml:space="preserve"> </w:t>
      </w:r>
      <w:r>
        <w:rPr>
          <w:rFonts w:eastAsia="Times New Roman"/>
        </w:rPr>
        <w:t>system</w:t>
      </w:r>
      <w:r w:rsidR="001F4FD0">
        <w:rPr>
          <w:rFonts w:eastAsia="Times New Roman"/>
        </w:rPr>
        <w:t>s</w:t>
      </w:r>
      <w:r>
        <w:rPr>
          <w:rFonts w:eastAsia="Times New Roman"/>
        </w:rPr>
        <w:t xml:space="preserve"> for locating prospective recipients for available organs.”</w:t>
      </w:r>
    </w:p>
    <w:p w:rsidR="00D62DFF" w:rsidRDefault="00D62D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62DFF" w:rsidRPr="00522CE0" w:rsidRDefault="00D62D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371F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63B8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574C6" w:rsidRDefault="005574C6" w:rsidP="005574C6">
      <w:pPr>
        <w:suppressAutoHyphens/>
        <w:jc w:val="both"/>
        <w:rPr>
          <w:rFonts w:eastAsia="Times New Roman"/>
        </w:rPr>
      </w:pPr>
    </w:p>
    <w:sectPr w:rsidR="005574C6" w:rsidSect="005574C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1F9" w:rsidRDefault="007371F9" w:rsidP="00522CE0">
      <w:r>
        <w:separator/>
      </w:r>
    </w:p>
  </w:endnote>
  <w:endnote w:type="continuationSeparator" w:id="0">
    <w:p w:rsidR="007371F9" w:rsidRDefault="007371F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50D46A-1A76-4481-8074-F1D700A18393}"/>
    <w:embedBold r:id="rId2" w:fontKey="{7C166705-6E87-4C3D-91F1-6865F6AC3B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2F1177-071B-4FEE-852C-A3A4520DD9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F8FBCF-E8F6-401F-BBC7-849D1A96C7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B83" w:rsidRPr="005574C6" w:rsidRDefault="005574C6" w:rsidP="005574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1F9" w:rsidRDefault="007371F9" w:rsidP="00522CE0">
      <w:r>
        <w:separator/>
      </w:r>
    </w:p>
  </w:footnote>
  <w:footnote w:type="continuationSeparator" w:id="0">
    <w:p w:rsidR="007371F9" w:rsidRDefault="007371F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ORGA.SP.SFT"/>
    <w:docVar w:name="CoverAttorneyInitials" w:val="SP"/>
    <w:docVar w:name="CoverAttorneyLastName" w:val="Parrish"/>
    <w:docVar w:name="CoverBillType" w:val="b"/>
    <w:docVar w:name="CoverSenator" w:val="SFT"/>
    <w:docVar w:name="dvBillNumber" w:val="874"/>
    <w:docVar w:name="dvBillNumberPrefix" w:val="S. "/>
    <w:docVar w:name="dvOriginalBody" w:val="Senate"/>
    <w:docVar w:name="fulldraftpath" w:val="L:\S-RES\SFT\022ORGA.SP.SFT.DOCX"/>
    <w:docVar w:name="NameofBody" w:val="S"/>
    <w:docVar w:name="vgroup2" w:val="S-RES"/>
  </w:docVars>
  <w:rsids>
    <w:rsidRoot w:val="00D62DFF"/>
    <w:rsid w:val="00042AC1"/>
    <w:rsid w:val="00046516"/>
    <w:rsid w:val="00072458"/>
    <w:rsid w:val="0007601D"/>
    <w:rsid w:val="000B0720"/>
    <w:rsid w:val="000B5EAF"/>
    <w:rsid w:val="000E12D3"/>
    <w:rsid w:val="001315B2"/>
    <w:rsid w:val="00170561"/>
    <w:rsid w:val="00186AC9"/>
    <w:rsid w:val="00197DF1"/>
    <w:rsid w:val="001B3DD9"/>
    <w:rsid w:val="001B7E5D"/>
    <w:rsid w:val="001D3BAC"/>
    <w:rsid w:val="001F4FD0"/>
    <w:rsid w:val="00214370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74C6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371F9"/>
    <w:rsid w:val="00765784"/>
    <w:rsid w:val="007A4390"/>
    <w:rsid w:val="007E5CB7"/>
    <w:rsid w:val="008314D2"/>
    <w:rsid w:val="008509E0"/>
    <w:rsid w:val="00870F6F"/>
    <w:rsid w:val="008B2F42"/>
    <w:rsid w:val="008C3697"/>
    <w:rsid w:val="008E185F"/>
    <w:rsid w:val="008F023B"/>
    <w:rsid w:val="00904E16"/>
    <w:rsid w:val="009162B3"/>
    <w:rsid w:val="00927C62"/>
    <w:rsid w:val="00963B8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614A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2DFF"/>
    <w:rsid w:val="00D86943"/>
    <w:rsid w:val="00DA3C6B"/>
    <w:rsid w:val="00DA47B9"/>
    <w:rsid w:val="00DE5635"/>
    <w:rsid w:val="00E058D3"/>
    <w:rsid w:val="00E12CA0"/>
    <w:rsid w:val="00E15A68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243D609-AD86-4E66-B05C-3D9162675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104</Words>
  <Characters>587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874 Text of Previous Version (Jan. 9, 2018) - South Carolina Legislature Online</dc:title>
  <dc:subject/>
  <dc:creator>%USERNAME%</dc:creator>
  <cp:keywords/>
  <dc:description/>
  <cp:lastModifiedBy>S Volk</cp:lastModifiedBy>
  <cp:revision>2</cp:revision>
  <dcterms:created xsi:type="dcterms:W3CDTF">2018-01-09T19:46:00Z</dcterms:created>
  <dcterms:modified xsi:type="dcterms:W3CDTF">2018-01-09T19:46:00Z</dcterms:modified>
</cp:coreProperties>
</file>