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2018</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0B" w:rsidRPr="000A180B" w:rsidRDefault="000A180B" w:rsidP="000A180B">
      <w:pPr>
        <w:tabs>
          <w:tab w:val="right" w:pos="5933"/>
        </w:tabs>
        <w:suppressAutoHyphens/>
      </w:pPr>
      <w:r>
        <w:tab/>
      </w:r>
      <w:r>
        <w:rPr>
          <w:b/>
          <w:sz w:val="36"/>
        </w:rPr>
        <w:t>S. 940</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0B" w:rsidRDefault="000A180B" w:rsidP="000A1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4FA6">
        <w:t>Senator Alexander</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0B" w:rsidRDefault="000A180B" w:rsidP="00580588">
      <w:pPr>
        <w:tabs>
          <w:tab w:val="right" w:pos="5933"/>
        </w:tabs>
        <w:suppressAutoHyphens/>
      </w:pPr>
      <w:r>
        <w:t>S. Printed 2/6/18--S.</w:t>
      </w:r>
      <w:r w:rsidR="00580588">
        <w:tab/>
        <w:t>[SEC 2/7/18 11:53 AM]</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2018.</w:t>
      </w:r>
    </w:p>
    <w:p w:rsidR="000A180B" w:rsidRPr="000A180B" w:rsidRDefault="000A180B" w:rsidP="000A1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180B" w:rsidSect="000A18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2D97" w:rsidRDefault="002C2D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111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48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DESIGNATE THE MONTH OF MAY 2018 AS “MENTAL HEALTH MONTH” IN SOUTH CAROLINA AND TO RAISE AWARENESS AND UNDERSTANDING OF MENTAL ILLNESS AND THE NEED FOR APPROPRIATE AND ACCESSIBLE SERVICES FOR ALL PEOPLE WITH MENTAL ILLNESS.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4847"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D4847">
        <w:t xml:space="preserve"> the members of the South Carolina General Assembly call upon all citizens, government agencies, public and private institutions, businesses, and schools in South Carolina to increase our </w:t>
      </w:r>
      <w:r w:rsidR="00E45DC9">
        <w:t>s</w:t>
      </w:r>
      <w:r w:rsidR="003D4847">
        <w:t>tate</w:t>
      </w:r>
      <w:r w:rsidR="009C1187" w:rsidRPr="009C1187">
        <w:t>’</w:t>
      </w:r>
      <w:r w:rsidR="003D4847">
        <w:t>s understanding and acceptance of mental illnesses; and</w:t>
      </w: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mental health is critical to the well</w:t>
      </w:r>
      <w:r w:rsidR="009C1187">
        <w:noBreakHyphen/>
      </w:r>
      <w:r>
        <w:t>being and vitality of our families, businesses, and communities; and</w:t>
      </w: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F55" w:rsidRDefault="00536F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mental illness affects people regardless of age, gender, race, ethnicity, religion, or economic status; and</w:t>
      </w:r>
    </w:p>
    <w:p w:rsidR="00536F55" w:rsidRDefault="00536F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Department of Mental Health observes Mental Health Month each year in May to raise awareness of mental health, mental illness, and discrimination against people with mental illnesses; and</w:t>
      </w: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0"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of South Carolina commends the South Carolina Department of Mental Health for its fine work in the difficult task of educating the public about the often misunderstood issue of mental illness</w:t>
      </w:r>
      <w:r w:rsidR="00211150">
        <w:t xml:space="preserve">.  Now, therefore, </w:t>
      </w: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D4847">
        <w:t xml:space="preserve"> the members of the South Carolina General Assembly, by this resolution, designate the month of May 2018 as “Mental Health Month” in South Carolina and raise community awareness and understanding of mental illness and the need for appropriate and accessible services for all people with mental illness.</w:t>
      </w:r>
    </w:p>
    <w:p w:rsidR="004908F4" w:rsidRDefault="009C1187" w:rsidP="00E1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A80" w:rsidRDefault="004A7A80" w:rsidP="004A7A80">
      <w:pPr>
        <w:suppressAutoHyphens/>
      </w:pPr>
    </w:p>
    <w:sectPr w:rsidR="004A7A80" w:rsidSect="000A18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150" w:rsidRDefault="00211150" w:rsidP="009F0C77">
      <w:r>
        <w:separator/>
      </w:r>
    </w:p>
  </w:endnote>
  <w:endnote w:type="continuationSeparator" w:id="0">
    <w:p w:rsidR="00211150" w:rsidRDefault="00211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287823-8C72-43A4-B71A-046A2E48B881}"/>
    <w:embedBold r:id="rId2" w:fontKey="{CB8348B1-9544-49E2-82CE-E888D8FD5F63}"/>
  </w:font>
  <w:font w:name="Calibri">
    <w:panose1 w:val="020F0502020204030204"/>
    <w:charset w:val="00"/>
    <w:family w:val="swiss"/>
    <w:pitch w:val="variable"/>
    <w:sig w:usb0="E00002FF" w:usb1="4000ACFF" w:usb2="00000001" w:usb3="00000000" w:csb0="0000019F" w:csb1="00000000"/>
    <w:embedRegular r:id="rId3" w:fontKey="{46EBB158-EF21-4990-BCB1-B55C1865B13F}"/>
  </w:font>
  <w:font w:name="Cambria">
    <w:panose1 w:val="02040503050406030204"/>
    <w:charset w:val="00"/>
    <w:family w:val="roman"/>
    <w:pitch w:val="variable"/>
    <w:sig w:usb0="E00002FF" w:usb1="400004FF" w:usb2="00000000" w:usb3="00000000" w:csb0="0000019F" w:csb1="00000000"/>
    <w:embedRegular r:id="rId4" w:fontKey="{A8D51944-6264-47EE-A0BA-42E832A2F0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8F4" w:rsidRPr="002C2D97" w:rsidRDefault="002C2D97" w:rsidP="002C2D97">
    <w:pPr>
      <w:pStyle w:val="Footer"/>
      <w:tabs>
        <w:tab w:val="clear" w:pos="4680"/>
        <w:tab w:val="clear" w:pos="9360"/>
        <w:tab w:val="center" w:pos="2995"/>
      </w:tabs>
      <w:spacing w:before="120"/>
    </w:pPr>
    <w:r>
      <w:t>[940</w:t>
    </w:r>
    <w:r w:rsidR="000A180B">
      <w:t>-</w:t>
    </w:r>
    <w:r w:rsidR="000A180B">
      <w:fldChar w:fldCharType="begin"/>
    </w:r>
    <w:r w:rsidR="000A180B">
      <w:instrText xml:space="preserve"> PAGE  \* MERGEFORMAT </w:instrText>
    </w:r>
    <w:r w:rsidR="000A180B">
      <w:fldChar w:fldCharType="separate"/>
    </w:r>
    <w:r w:rsidR="00580588">
      <w:rPr>
        <w:noProof/>
      </w:rPr>
      <w:t>1</w:t>
    </w:r>
    <w:r w:rsidR="000A180B">
      <w:fldChar w:fldCharType="end"/>
    </w:r>
    <w:r w:rsidR="000A18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80B" w:rsidRPr="002C2D97" w:rsidRDefault="000A180B" w:rsidP="002C2D97">
    <w:pPr>
      <w:pStyle w:val="Footer"/>
      <w:tabs>
        <w:tab w:val="clear" w:pos="4680"/>
        <w:tab w:val="clear" w:pos="9360"/>
        <w:tab w:val="center" w:pos="2995"/>
      </w:tabs>
      <w:spacing w:before="120"/>
    </w:pPr>
    <w:r>
      <w:t>[940]</w:t>
    </w:r>
    <w:r>
      <w:tab/>
    </w:r>
    <w:r>
      <w:fldChar w:fldCharType="begin"/>
    </w:r>
    <w:r>
      <w:instrText xml:space="preserve"> PAGE  \* MERGEFORMAT </w:instrText>
    </w:r>
    <w:r>
      <w:fldChar w:fldCharType="separate"/>
    </w:r>
    <w:r w:rsidR="004A7A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150" w:rsidRDefault="00211150" w:rsidP="009F0C77">
      <w:r>
        <w:separator/>
      </w:r>
    </w:p>
  </w:footnote>
  <w:footnote w:type="continuationSeparator" w:id="0">
    <w:p w:rsidR="00211150" w:rsidRDefault="00211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86SA18"/>
    <w:docVar w:name="CoverBillType" w:val="c"/>
    <w:docVar w:name="DocPath" w:val="L:\Council\bills\RT\17286SA18.DOCX"/>
    <w:docVar w:name="dvBillNumber" w:val="940"/>
    <w:docVar w:name="dvBillNumberPrefix" w:val="S. "/>
    <w:docVar w:name="dvOriginalBody" w:val="Senate"/>
    <w:docVar w:name="dvSteno" w:val="RT"/>
    <w:docVar w:name="NameofBody" w:val="s"/>
    <w:docVar w:name="vGroup2" w:val="Council"/>
  </w:docVars>
  <w:rsids>
    <w:rsidRoot w:val="00211150"/>
    <w:rsid w:val="000263D9"/>
    <w:rsid w:val="00026C9A"/>
    <w:rsid w:val="000965A1"/>
    <w:rsid w:val="000A180B"/>
    <w:rsid w:val="000C487D"/>
    <w:rsid w:val="000E1785"/>
    <w:rsid w:val="000F39F2"/>
    <w:rsid w:val="001023A4"/>
    <w:rsid w:val="0010776B"/>
    <w:rsid w:val="00133E66"/>
    <w:rsid w:val="00134ACF"/>
    <w:rsid w:val="00144E15"/>
    <w:rsid w:val="001A4A62"/>
    <w:rsid w:val="001A681E"/>
    <w:rsid w:val="001D08F2"/>
    <w:rsid w:val="002037CA"/>
    <w:rsid w:val="002047A2"/>
    <w:rsid w:val="00211150"/>
    <w:rsid w:val="002321B6"/>
    <w:rsid w:val="0023696B"/>
    <w:rsid w:val="00250967"/>
    <w:rsid w:val="002759C5"/>
    <w:rsid w:val="00277DEE"/>
    <w:rsid w:val="00280D88"/>
    <w:rsid w:val="00294ABE"/>
    <w:rsid w:val="002A3EB4"/>
    <w:rsid w:val="002C2D97"/>
    <w:rsid w:val="00325348"/>
    <w:rsid w:val="00393688"/>
    <w:rsid w:val="003D411E"/>
    <w:rsid w:val="003D4847"/>
    <w:rsid w:val="003E3C1E"/>
    <w:rsid w:val="003E6148"/>
    <w:rsid w:val="003E7D04"/>
    <w:rsid w:val="00400EAA"/>
    <w:rsid w:val="0041760A"/>
    <w:rsid w:val="004203D7"/>
    <w:rsid w:val="004809EE"/>
    <w:rsid w:val="004908F4"/>
    <w:rsid w:val="004A7A80"/>
    <w:rsid w:val="004B2A8B"/>
    <w:rsid w:val="00511EE9"/>
    <w:rsid w:val="00521E00"/>
    <w:rsid w:val="00536F55"/>
    <w:rsid w:val="00571586"/>
    <w:rsid w:val="00577C6C"/>
    <w:rsid w:val="00580588"/>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CC9"/>
    <w:rsid w:val="008F4429"/>
    <w:rsid w:val="00932670"/>
    <w:rsid w:val="009352BB"/>
    <w:rsid w:val="00990668"/>
    <w:rsid w:val="00991A14"/>
    <w:rsid w:val="009B397B"/>
    <w:rsid w:val="009C1187"/>
    <w:rsid w:val="009F0C77"/>
    <w:rsid w:val="009F4DD1"/>
    <w:rsid w:val="00A64E80"/>
    <w:rsid w:val="00A741D9"/>
    <w:rsid w:val="00A85589"/>
    <w:rsid w:val="00A9741D"/>
    <w:rsid w:val="00AB0576"/>
    <w:rsid w:val="00AD3C88"/>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9F6"/>
    <w:rsid w:val="00E45DC9"/>
    <w:rsid w:val="00EB00A2"/>
    <w:rsid w:val="00EB1BF3"/>
    <w:rsid w:val="00EE5ACF"/>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02C0BB-1C68-4065-998E-CA4DDB363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F73AF-CC27-4467-8492-FC5E61EF7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F5F7EE10.dotm</Template>
  <TotalTime>0</TotalTime>
  <Pages>3</Pages>
  <Words>264</Words>
  <Characters>1470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940 Text of Previous Version (Feb. 7, 2018) - South Carolina Legislature Online</dc:title>
  <dc:subject/>
  <dc:creator>Rebecca Turner</dc:creator>
  <cp:keywords/>
  <dc:description/>
  <cp:lastModifiedBy>Lavarres Lynch</cp:lastModifiedBy>
  <cp:revision>2</cp:revision>
  <dcterms:created xsi:type="dcterms:W3CDTF">2018-02-07T16:53:00Z</dcterms:created>
  <dcterms:modified xsi:type="dcterms:W3CDTF">2018-02-07T16:53:00Z</dcterms:modified>
</cp:coreProperties>
</file>