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BE6065">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E6065">
        <w:rPr>
          <w:b/>
          <w:sz w:val="26"/>
          <w:szCs w:val="26"/>
        </w:rPr>
        <w:t>26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074123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bookmarkStart w:id="0" w:name="_GoBack"/>
      <w:bookmarkEnd w:id="0"/>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E6065" w:rsidP="00407CDE">
      <w:pPr>
        <w:jc w:val="center"/>
        <w:rPr>
          <w:b/>
        </w:rPr>
      </w:pPr>
      <w:r>
        <w:rPr>
          <w:b/>
        </w:rPr>
        <w:t>THURSDAY, FEBRUARY 22,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E6065" w:rsidP="0062310D">
      <w:pPr>
        <w:tabs>
          <w:tab w:val="left" w:pos="432"/>
          <w:tab w:val="left" w:pos="864"/>
        </w:tabs>
        <w:jc w:val="center"/>
        <w:rPr>
          <w:b/>
        </w:rPr>
      </w:pPr>
      <w:r>
        <w:rPr>
          <w:b/>
        </w:rPr>
        <w:lastRenderedPageBreak/>
        <w:t>Thursday, February 22, 2018</w:t>
      </w:r>
    </w:p>
    <w:p w:rsidR="0036113A" w:rsidRDefault="0036113A" w:rsidP="0062310D">
      <w:pPr>
        <w:tabs>
          <w:tab w:val="left" w:pos="432"/>
          <w:tab w:val="left" w:pos="864"/>
        </w:tabs>
      </w:pPr>
    </w:p>
    <w:p w:rsidR="0036113A" w:rsidRDefault="0036113A" w:rsidP="0062310D">
      <w:pPr>
        <w:tabs>
          <w:tab w:val="left" w:pos="432"/>
          <w:tab w:val="left" w:pos="864"/>
        </w:tabs>
      </w:pPr>
    </w:p>
    <w:p w:rsidR="00BE6065" w:rsidRDefault="00BE6065" w:rsidP="00BE6065">
      <w:pPr>
        <w:pStyle w:val="CALENDARHEADING"/>
        <w:tabs>
          <w:tab w:val="left" w:pos="1260"/>
        </w:tabs>
      </w:pPr>
      <w:r>
        <w:t>JOINT ASSEMBLIES</w:t>
      </w:r>
    </w:p>
    <w:p w:rsidR="00BE6065" w:rsidRPr="00EC2D10" w:rsidRDefault="00BE6065" w:rsidP="00BE6065"/>
    <w:p w:rsidR="00BE6065" w:rsidRPr="003E090C" w:rsidRDefault="00BE6065" w:rsidP="00BE6065">
      <w:pPr>
        <w:tabs>
          <w:tab w:val="left" w:pos="1260"/>
        </w:tabs>
      </w:pPr>
    </w:p>
    <w:p w:rsidR="00BE6065" w:rsidRPr="00EC2D10" w:rsidRDefault="00BE6065" w:rsidP="00BE6065">
      <w:pPr>
        <w:tabs>
          <w:tab w:val="left" w:pos="1260"/>
        </w:tabs>
        <w:rPr>
          <w:b/>
        </w:rPr>
      </w:pPr>
      <w:r>
        <w:rPr>
          <w:b/>
        </w:rPr>
        <w:t>Wednesday, February 28, 2018 at 12:00 Noon:</w:t>
      </w:r>
    </w:p>
    <w:p w:rsidR="00BE6065" w:rsidRDefault="00BE6065" w:rsidP="00BE6065">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BE6065" w:rsidRDefault="00BE6065" w:rsidP="00BE6065">
      <w:pPr>
        <w:pStyle w:val="CALENDARHISTORY"/>
      </w:pPr>
      <w:r>
        <w:t>(Adopted--February 15, 2018)</w:t>
      </w:r>
    </w:p>
    <w:p w:rsidR="00BE6065" w:rsidRPr="003E090C" w:rsidRDefault="00BE6065" w:rsidP="00BE6065">
      <w:pPr>
        <w:tabs>
          <w:tab w:val="left" w:pos="1260"/>
        </w:tabs>
      </w:pPr>
    </w:p>
    <w:p w:rsidR="00BE6065" w:rsidRPr="00E846F8" w:rsidRDefault="00BE6065" w:rsidP="00BE6065">
      <w:pPr>
        <w:tabs>
          <w:tab w:val="left" w:pos="1260"/>
        </w:tabs>
        <w:rPr>
          <w:b/>
        </w:rPr>
      </w:pPr>
      <w:r>
        <w:rPr>
          <w:b/>
        </w:rPr>
        <w:t>Tuesday, March 6, 2018 at 12:30 P.M.:</w:t>
      </w:r>
    </w:p>
    <w:p w:rsidR="00BE6065" w:rsidRDefault="00BE6065" w:rsidP="00BE6065">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BE6065" w:rsidRDefault="00BE6065" w:rsidP="00BE6065">
      <w:pPr>
        <w:pStyle w:val="CALENDARHISTORY"/>
        <w:tabs>
          <w:tab w:val="left" w:pos="1260"/>
        </w:tabs>
      </w:pPr>
      <w:r>
        <w:t>(Adopted--February 6, 2018)</w:t>
      </w:r>
    </w:p>
    <w:p w:rsidR="00BE6065" w:rsidRPr="00E846F8" w:rsidRDefault="00BE6065" w:rsidP="00BE6065">
      <w:pPr>
        <w:tabs>
          <w:tab w:val="left" w:pos="1260"/>
        </w:tabs>
      </w:pPr>
    </w:p>
    <w:p w:rsidR="00BE6065" w:rsidRDefault="00BE6065" w:rsidP="00BE6065">
      <w:pPr>
        <w:tabs>
          <w:tab w:val="left" w:pos="1260"/>
        </w:tabs>
      </w:pPr>
    </w:p>
    <w:p w:rsidR="00BE6065" w:rsidRPr="00315725" w:rsidRDefault="00BE6065" w:rsidP="00BE6065">
      <w:pPr>
        <w:pStyle w:val="CALENDARHEADING"/>
        <w:tabs>
          <w:tab w:val="left" w:pos="1260"/>
        </w:tabs>
      </w:pPr>
      <w:r w:rsidRPr="009248ED">
        <w:t>INVITATIONS</w:t>
      </w: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Pr="005A349D" w:rsidRDefault="00BE6065" w:rsidP="00BE6065">
      <w:pPr>
        <w:tabs>
          <w:tab w:val="left" w:pos="1260"/>
        </w:tabs>
        <w:rPr>
          <w:b/>
        </w:rPr>
      </w:pPr>
      <w:r w:rsidRPr="005A349D">
        <w:rPr>
          <w:b/>
          <w:noProof/>
        </w:rPr>
        <w:t>Thursday, February 22</w:t>
      </w:r>
      <w:r w:rsidRPr="005A349D">
        <w:rPr>
          <w:b/>
        </w:rPr>
        <w:t xml:space="preserve">, 2018 - </w:t>
      </w:r>
      <w:r w:rsidRPr="005A349D">
        <w:rPr>
          <w:b/>
          <w:noProof/>
        </w:rPr>
        <w:t>8:00-10:00 A.M.</w:t>
      </w:r>
    </w:p>
    <w:p w:rsidR="00BE6065" w:rsidRDefault="00BE6065" w:rsidP="00BE6065">
      <w:pPr>
        <w:tabs>
          <w:tab w:val="left" w:pos="1260"/>
        </w:tabs>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BE6065" w:rsidRPr="005F2AD0" w:rsidRDefault="00BE6065" w:rsidP="00BE6065">
      <w:pPr>
        <w:tabs>
          <w:tab w:val="left" w:pos="1260"/>
        </w:tabs>
      </w:pPr>
      <w:r>
        <w:rPr>
          <w:noProof/>
        </w:rPr>
        <w:t>(Accepted--Janaury 25, 2018)</w:t>
      </w:r>
    </w:p>
    <w:p w:rsidR="00BE6065" w:rsidRPr="005A349D" w:rsidRDefault="00BE6065" w:rsidP="00BE6065">
      <w:pPr>
        <w:tabs>
          <w:tab w:val="left" w:pos="1260"/>
        </w:tabs>
      </w:pPr>
    </w:p>
    <w:p w:rsidR="00BE6065" w:rsidRPr="005A349D" w:rsidRDefault="00BE6065" w:rsidP="00BE6065">
      <w:pPr>
        <w:keepNext/>
        <w:keepLines/>
        <w:tabs>
          <w:tab w:val="left" w:pos="1260"/>
        </w:tabs>
        <w:rPr>
          <w:b/>
        </w:rPr>
      </w:pPr>
      <w:r w:rsidRPr="005A349D">
        <w:rPr>
          <w:b/>
          <w:noProof/>
        </w:rPr>
        <w:t>Tuesday, February 27</w:t>
      </w:r>
      <w:r w:rsidRPr="005A349D">
        <w:rPr>
          <w:b/>
        </w:rPr>
        <w:t xml:space="preserve">, 2018 - </w:t>
      </w:r>
      <w:r w:rsidRPr="005A349D">
        <w:rPr>
          <w:b/>
          <w:noProof/>
        </w:rPr>
        <w:t>6:00-8:00 P.M.</w:t>
      </w:r>
    </w:p>
    <w:p w:rsidR="00BE6065" w:rsidRPr="005A349D" w:rsidRDefault="00BE6065" w:rsidP="00BE606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BE6065" w:rsidRDefault="00BE6065" w:rsidP="00BE6065">
      <w:pPr>
        <w:keepNext/>
        <w:keepLines/>
        <w:tabs>
          <w:tab w:val="left" w:pos="1260"/>
        </w:tabs>
      </w:pPr>
      <w:r>
        <w:t>(Accepted--January 25, 2018)</w:t>
      </w:r>
    </w:p>
    <w:p w:rsidR="00BE6065" w:rsidRPr="005A349D" w:rsidRDefault="00BE6065" w:rsidP="00BE6065">
      <w:pPr>
        <w:tabs>
          <w:tab w:val="left" w:pos="1260"/>
        </w:tabs>
      </w:pPr>
    </w:p>
    <w:p w:rsidR="00BE6065" w:rsidRPr="005A349D" w:rsidRDefault="00BE6065" w:rsidP="00BE6065">
      <w:pPr>
        <w:keepNext/>
        <w:keepLines/>
        <w:tabs>
          <w:tab w:val="left" w:pos="1260"/>
        </w:tabs>
        <w:rPr>
          <w:b/>
        </w:rPr>
      </w:pPr>
      <w:r w:rsidRPr="005A349D">
        <w:rPr>
          <w:b/>
          <w:noProof/>
        </w:rPr>
        <w:lastRenderedPageBreak/>
        <w:t>Wednesday, February 28</w:t>
      </w:r>
      <w:r w:rsidRPr="005A349D">
        <w:rPr>
          <w:b/>
        </w:rPr>
        <w:t xml:space="preserve">, 2018 - </w:t>
      </w:r>
      <w:r w:rsidRPr="005A349D">
        <w:rPr>
          <w:b/>
          <w:noProof/>
        </w:rPr>
        <w:t>8:00-10:00 A.M.</w:t>
      </w:r>
    </w:p>
    <w:p w:rsidR="00BE6065" w:rsidRPr="005A349D" w:rsidRDefault="00BE6065" w:rsidP="00BE6065">
      <w:pPr>
        <w:keepNext/>
        <w:keepLines/>
        <w:tabs>
          <w:tab w:val="left" w:pos="1260"/>
        </w:tab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BE6065" w:rsidRDefault="00BE6065" w:rsidP="00BE6065">
      <w:pPr>
        <w:keepNext/>
        <w:keepLines/>
        <w:tabs>
          <w:tab w:val="left" w:pos="1260"/>
        </w:tabs>
      </w:pPr>
      <w:r>
        <w:t>(Accepted--January 25, 2018)</w:t>
      </w:r>
    </w:p>
    <w:p w:rsidR="00BE6065" w:rsidRPr="005A349D" w:rsidRDefault="00BE6065" w:rsidP="00BE6065">
      <w:pPr>
        <w:tabs>
          <w:tab w:val="left" w:pos="1260"/>
        </w:tabs>
      </w:pPr>
    </w:p>
    <w:p w:rsidR="00BE6065" w:rsidRPr="005A349D" w:rsidRDefault="00BE6065" w:rsidP="00BE6065">
      <w:pPr>
        <w:keepNext/>
        <w:keepLines/>
        <w:tabs>
          <w:tab w:val="left" w:pos="1260"/>
        </w:tabs>
        <w:rPr>
          <w:b/>
        </w:rPr>
      </w:pPr>
      <w:r w:rsidRPr="005A349D">
        <w:rPr>
          <w:b/>
          <w:noProof/>
        </w:rPr>
        <w:t>Wednesday, February 28</w:t>
      </w:r>
      <w:r w:rsidRPr="005A349D">
        <w:rPr>
          <w:b/>
        </w:rPr>
        <w:t xml:space="preserve">, 2018 - </w:t>
      </w:r>
      <w:r w:rsidRPr="005A349D">
        <w:rPr>
          <w:b/>
          <w:noProof/>
        </w:rPr>
        <w:t>11:30 A.M.-2:00 P.M.</w:t>
      </w:r>
    </w:p>
    <w:p w:rsidR="00BE6065" w:rsidRPr="005A349D" w:rsidRDefault="00BE6065" w:rsidP="00BE6065">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BE6065" w:rsidRDefault="00BE6065" w:rsidP="00BE6065">
      <w:pPr>
        <w:keepNext/>
        <w:keepLines/>
        <w:tabs>
          <w:tab w:val="left" w:pos="1260"/>
        </w:tabs>
      </w:pPr>
      <w:r>
        <w:t>(Accepted--January 25, 2018)</w:t>
      </w:r>
    </w:p>
    <w:p w:rsidR="00BE6065" w:rsidRPr="005A349D" w:rsidRDefault="00BE6065" w:rsidP="00BE6065">
      <w:pPr>
        <w:tabs>
          <w:tab w:val="left" w:pos="1260"/>
        </w:tabs>
      </w:pPr>
    </w:p>
    <w:p w:rsidR="00BE6065" w:rsidRPr="005A349D" w:rsidRDefault="00BE6065" w:rsidP="00BE6065">
      <w:pPr>
        <w:keepNext/>
        <w:keepLines/>
        <w:tabs>
          <w:tab w:val="left" w:pos="1260"/>
        </w:tabs>
        <w:rPr>
          <w:b/>
        </w:rPr>
      </w:pPr>
      <w:r w:rsidRPr="005A349D">
        <w:rPr>
          <w:b/>
          <w:noProof/>
        </w:rPr>
        <w:t>Wednesday, February 28</w:t>
      </w:r>
      <w:r w:rsidRPr="005A349D">
        <w:rPr>
          <w:b/>
        </w:rPr>
        <w:t xml:space="preserve">, 2018 - </w:t>
      </w:r>
      <w:r w:rsidRPr="005A349D">
        <w:rPr>
          <w:b/>
          <w:noProof/>
        </w:rPr>
        <w:t>5:00-7:00 P.M.</w:t>
      </w:r>
    </w:p>
    <w:p w:rsidR="00BE6065" w:rsidRPr="005A349D" w:rsidRDefault="00BE6065" w:rsidP="00BE6065">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BE6065" w:rsidRDefault="00BE6065" w:rsidP="00BE6065">
      <w:pPr>
        <w:keepNext/>
        <w:keepLines/>
        <w:tabs>
          <w:tab w:val="left" w:pos="1260"/>
        </w:tabs>
      </w:pPr>
      <w:r>
        <w:t>(Accepted--January 25, 2018)</w:t>
      </w:r>
    </w:p>
    <w:p w:rsidR="00BE6065" w:rsidRPr="005A349D" w:rsidRDefault="00BE6065" w:rsidP="00BE6065">
      <w:pPr>
        <w:tabs>
          <w:tab w:val="left" w:pos="1260"/>
        </w:tabs>
      </w:pPr>
    </w:p>
    <w:p w:rsidR="00BE6065" w:rsidRPr="005A349D" w:rsidRDefault="00BE6065" w:rsidP="00BE6065">
      <w:pPr>
        <w:keepNext/>
        <w:keepLines/>
        <w:tabs>
          <w:tab w:val="left" w:pos="1260"/>
        </w:tabs>
        <w:rPr>
          <w:b/>
        </w:rPr>
      </w:pPr>
      <w:r w:rsidRPr="005A349D">
        <w:rPr>
          <w:b/>
          <w:noProof/>
        </w:rPr>
        <w:t>Wednesday, February 28</w:t>
      </w:r>
      <w:r w:rsidRPr="005A349D">
        <w:rPr>
          <w:b/>
        </w:rPr>
        <w:t xml:space="preserve">, 2018 - </w:t>
      </w:r>
      <w:r w:rsidRPr="005A349D">
        <w:rPr>
          <w:b/>
          <w:noProof/>
        </w:rPr>
        <w:t>5:30-7:30 P.M.</w:t>
      </w:r>
    </w:p>
    <w:p w:rsidR="00BE6065" w:rsidRPr="005A349D" w:rsidRDefault="00BE6065" w:rsidP="00BE606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BE6065" w:rsidRDefault="00BE6065" w:rsidP="00BE6065">
      <w:pPr>
        <w:keepNext/>
        <w:keepLines/>
        <w:tabs>
          <w:tab w:val="left" w:pos="432"/>
          <w:tab w:val="left" w:pos="864"/>
          <w:tab w:val="left" w:pos="1260"/>
        </w:tabs>
      </w:pPr>
      <w:r>
        <w:t>(Accepted--January 25, 2018)</w:t>
      </w:r>
    </w:p>
    <w:p w:rsidR="00BE6065" w:rsidRDefault="00BE6065" w:rsidP="00BE6065">
      <w:pPr>
        <w:tabs>
          <w:tab w:val="left" w:pos="432"/>
          <w:tab w:val="left" w:pos="864"/>
          <w:tab w:val="left" w:pos="1260"/>
        </w:tabs>
      </w:pPr>
    </w:p>
    <w:p w:rsidR="00BE6065" w:rsidRPr="007649E7" w:rsidRDefault="00BE6065" w:rsidP="00BE6065">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BE6065" w:rsidRPr="007649E7" w:rsidRDefault="00BE6065" w:rsidP="00BE6065">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BE6065" w:rsidRDefault="00BE6065" w:rsidP="00BE6065">
      <w:pPr>
        <w:keepNext/>
        <w:keepLines/>
        <w:tabs>
          <w:tab w:val="left" w:pos="432"/>
          <w:tab w:val="left" w:pos="864"/>
          <w:tab w:val="left" w:pos="1260"/>
        </w:tabs>
      </w:pPr>
      <w:r>
        <w:t>(Accepted--January 25, 2018)</w:t>
      </w:r>
    </w:p>
    <w:p w:rsidR="004E4A86" w:rsidRDefault="004E4A86" w:rsidP="00BE6065">
      <w:pPr>
        <w:keepNext/>
        <w:keepLines/>
        <w:tabs>
          <w:tab w:val="left" w:pos="432"/>
          <w:tab w:val="left" w:pos="864"/>
          <w:tab w:val="left" w:pos="1260"/>
        </w:tabs>
      </w:pPr>
    </w:p>
    <w:p w:rsidR="00BE6065" w:rsidRDefault="00BE6065" w:rsidP="00BE6065">
      <w:pPr>
        <w:tabs>
          <w:tab w:val="left" w:pos="432"/>
          <w:tab w:val="left" w:pos="864"/>
          <w:tab w:val="left" w:pos="1260"/>
        </w:tabs>
      </w:pPr>
    </w:p>
    <w:p w:rsidR="00BE6065" w:rsidRDefault="004E4A86" w:rsidP="004E4A86">
      <w:pPr>
        <w:tabs>
          <w:tab w:val="left" w:pos="432"/>
          <w:tab w:val="left" w:pos="864"/>
          <w:tab w:val="left" w:pos="1260"/>
        </w:tabs>
        <w:jc w:val="center"/>
        <w:rPr>
          <w:b/>
        </w:rPr>
      </w:pPr>
      <w:r>
        <w:rPr>
          <w:b/>
        </w:rPr>
        <w:t>UNCONTESTED LOCAL</w:t>
      </w:r>
    </w:p>
    <w:p w:rsidR="004E4A86" w:rsidRPr="004E4A86" w:rsidRDefault="004E4A86" w:rsidP="004E4A86">
      <w:pPr>
        <w:pStyle w:val="CALENDARHEADING"/>
      </w:pPr>
      <w:r>
        <w:t>THIRD READING BILL</w:t>
      </w:r>
    </w:p>
    <w:p w:rsidR="004E4A86" w:rsidRDefault="004E4A86" w:rsidP="00BE6065">
      <w:pPr>
        <w:tabs>
          <w:tab w:val="left" w:pos="432"/>
          <w:tab w:val="left" w:pos="864"/>
          <w:tab w:val="left" w:pos="1260"/>
        </w:tabs>
      </w:pPr>
    </w:p>
    <w:p w:rsidR="004E4A86" w:rsidRDefault="004E4A86" w:rsidP="00BE6065">
      <w:pPr>
        <w:tabs>
          <w:tab w:val="left" w:pos="432"/>
          <w:tab w:val="left" w:pos="864"/>
          <w:tab w:val="left" w:pos="1260"/>
        </w:tabs>
      </w:pPr>
    </w:p>
    <w:p w:rsidR="004E4A86" w:rsidRPr="009E26B9" w:rsidRDefault="004E4A86" w:rsidP="004E4A86">
      <w:pPr>
        <w:pStyle w:val="BILLTITLE"/>
        <w:rPr>
          <w:u w:color="000000" w:themeColor="text1"/>
        </w:rPr>
      </w:pPr>
      <w:r w:rsidRPr="009E26B9">
        <w:t>H.</w:t>
      </w:r>
      <w:r w:rsidRPr="009E26B9">
        <w:tab/>
        <w:t>4272</w:t>
      </w:r>
      <w:r w:rsidRPr="009E26B9">
        <w:fldChar w:fldCharType="begin"/>
      </w:r>
      <w:r w:rsidRPr="009E26B9">
        <w:instrText xml:space="preserve"> XE "H. 4272" \b </w:instrText>
      </w:r>
      <w:r w:rsidRPr="009E26B9">
        <w:fldChar w:fldCharType="end"/>
      </w:r>
      <w:r w:rsidRPr="009E26B9">
        <w:t xml:space="preserve">--Reps. Spires and Forrest:  </w:t>
      </w:r>
      <w:r w:rsidRPr="009E26B9">
        <w:rPr>
          <w:szCs w:val="30"/>
        </w:rPr>
        <w:t xml:space="preserve">A BILL </w:t>
      </w:r>
      <w:r w:rsidRPr="009E26B9">
        <w:rPr>
          <w:u w:color="000000" w:themeColor="text1"/>
        </w:rPr>
        <w:t>TO EXTEND THE ONE PERCENT SALES TAX IMPOSED BY ACT 378 OF 2004, THE LEXINGTON COUNTY SCHOOL DISTRICT PROPERTY TAX RELIEF ACT, FOR AN ADDITIONAL SEVEN YEARS.</w:t>
      </w:r>
    </w:p>
    <w:p w:rsidR="004E4A86" w:rsidRDefault="004E4A86" w:rsidP="004E4A86">
      <w:pPr>
        <w:pStyle w:val="CALENDARHISTORY"/>
      </w:pPr>
      <w:r>
        <w:t>(Without reference--February 15, 2018)</w:t>
      </w:r>
    </w:p>
    <w:p w:rsidR="004E4A86" w:rsidRDefault="004E4A86" w:rsidP="004E4A86">
      <w:pPr>
        <w:pStyle w:val="CALENDARHISTORY"/>
      </w:pPr>
      <w:r>
        <w:t>(Read the second time--February 21, 2018)</w:t>
      </w:r>
    </w:p>
    <w:p w:rsidR="004E4A86" w:rsidRPr="004E4A86" w:rsidRDefault="004E4A86" w:rsidP="004E4A86"/>
    <w:p w:rsidR="004E4A86" w:rsidRDefault="004E4A86" w:rsidP="00BE6065">
      <w:pPr>
        <w:tabs>
          <w:tab w:val="left" w:pos="432"/>
          <w:tab w:val="left" w:pos="864"/>
          <w:tab w:val="left" w:pos="1260"/>
        </w:tabs>
      </w:pPr>
    </w:p>
    <w:p w:rsidR="003F18FE" w:rsidRDefault="003F18FE" w:rsidP="00BE6065">
      <w:pPr>
        <w:tabs>
          <w:tab w:val="left" w:pos="432"/>
          <w:tab w:val="left" w:pos="864"/>
          <w:tab w:val="left" w:pos="1260"/>
        </w:tabs>
      </w:pPr>
    </w:p>
    <w:p w:rsidR="003F18FE" w:rsidRDefault="003F18FE" w:rsidP="00BE6065">
      <w:pPr>
        <w:tabs>
          <w:tab w:val="left" w:pos="432"/>
          <w:tab w:val="left" w:pos="864"/>
          <w:tab w:val="left" w:pos="1260"/>
        </w:tabs>
      </w:pPr>
    </w:p>
    <w:p w:rsidR="003F18FE" w:rsidRDefault="003F18FE" w:rsidP="00BE6065">
      <w:pPr>
        <w:tabs>
          <w:tab w:val="left" w:pos="432"/>
          <w:tab w:val="left" w:pos="864"/>
          <w:tab w:val="left" w:pos="1260"/>
        </w:tabs>
      </w:pPr>
    </w:p>
    <w:p w:rsidR="003F18FE" w:rsidRDefault="003F18FE" w:rsidP="00BE6065">
      <w:pPr>
        <w:tabs>
          <w:tab w:val="left" w:pos="432"/>
          <w:tab w:val="left" w:pos="864"/>
          <w:tab w:val="left" w:pos="1260"/>
        </w:tabs>
      </w:pPr>
    </w:p>
    <w:p w:rsidR="00BE6065" w:rsidRDefault="00BE6065" w:rsidP="00BE6065">
      <w:pPr>
        <w:pStyle w:val="CALENDARHEADING"/>
      </w:pPr>
      <w:r>
        <w:lastRenderedPageBreak/>
        <w:t>UNCONTESTED LOCAL</w:t>
      </w:r>
    </w:p>
    <w:p w:rsidR="00BE6065" w:rsidRDefault="003F18FE" w:rsidP="00BE6065">
      <w:pPr>
        <w:pStyle w:val="CALENDARHEADING"/>
      </w:pPr>
      <w:r>
        <w:t>SECOND READING BILL</w:t>
      </w:r>
    </w:p>
    <w:p w:rsidR="00BE6065" w:rsidRPr="0008792F" w:rsidRDefault="00BE6065" w:rsidP="00BE6065"/>
    <w:p w:rsidR="00BE6065" w:rsidRDefault="00BE6065" w:rsidP="00BE6065">
      <w:pPr>
        <w:tabs>
          <w:tab w:val="left" w:pos="432"/>
          <w:tab w:val="left" w:pos="864"/>
          <w:tab w:val="left" w:pos="1260"/>
        </w:tabs>
      </w:pPr>
    </w:p>
    <w:p w:rsidR="00BE6065" w:rsidRPr="003F18FE" w:rsidRDefault="00BE6065" w:rsidP="00BE6065">
      <w:pPr>
        <w:tabs>
          <w:tab w:val="left" w:pos="432"/>
          <w:tab w:val="left" w:pos="864"/>
          <w:tab w:val="left" w:pos="1260"/>
        </w:tabs>
      </w:pPr>
      <w:r w:rsidRPr="003F18FE">
        <w:t>(Not to be considered before Wednesday, February 28, 2018)</w:t>
      </w:r>
    </w:p>
    <w:p w:rsidR="00BE6065" w:rsidRPr="002616ED" w:rsidRDefault="00BE6065" w:rsidP="00BE6065">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w:t>
      </w:r>
      <w:r w:rsidRPr="002616ED">
        <w:rPr>
          <w:u w:color="000000" w:themeColor="text1"/>
        </w:rPr>
        <w:lastRenderedPageBreak/>
        <w:t>BOARD OF TRUSTEES OPERATED WITHIN ITS LEGAL AUTHORITY.</w:t>
      </w:r>
    </w:p>
    <w:p w:rsidR="00BE6065" w:rsidRDefault="00BE6065" w:rsidP="00BE6065">
      <w:pPr>
        <w:pStyle w:val="CALENDARHISTORY"/>
      </w:pPr>
      <w:r>
        <w:t>(Without reference--February 20, 2018)</w:t>
      </w: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Pr="0054573B" w:rsidRDefault="00BE6065" w:rsidP="00BE6065">
      <w:pPr>
        <w:pStyle w:val="CALENDARHEADING"/>
        <w:tabs>
          <w:tab w:val="left" w:pos="1260"/>
        </w:tabs>
      </w:pPr>
      <w:r>
        <w:t>MOTION PERIOD</w:t>
      </w: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tabs>
          <w:tab w:val="left" w:pos="432"/>
          <w:tab w:val="left" w:pos="864"/>
          <w:tab w:val="left" w:pos="1260"/>
        </w:tabs>
      </w:pPr>
    </w:p>
    <w:p w:rsidR="00BE6065" w:rsidRDefault="00BE6065" w:rsidP="00BE6065">
      <w:pPr>
        <w:pStyle w:val="CALENDARHEADING"/>
        <w:tabs>
          <w:tab w:val="left" w:pos="1260"/>
        </w:tabs>
      </w:pPr>
      <w:r>
        <w:t>VETO</w:t>
      </w:r>
    </w:p>
    <w:p w:rsidR="00BE6065" w:rsidRDefault="00BE6065" w:rsidP="00BE6065">
      <w:pPr>
        <w:tabs>
          <w:tab w:val="left" w:pos="1260"/>
        </w:tabs>
      </w:pPr>
    </w:p>
    <w:p w:rsidR="00BE6065" w:rsidRDefault="00BE6065" w:rsidP="00BE6065">
      <w:pPr>
        <w:tabs>
          <w:tab w:val="left" w:pos="1260"/>
        </w:tabs>
      </w:pPr>
    </w:p>
    <w:p w:rsidR="00BE6065" w:rsidRDefault="00BE6065" w:rsidP="00BE6065">
      <w:pPr>
        <w:tabs>
          <w:tab w:val="left" w:pos="1260"/>
        </w:tabs>
      </w:pPr>
      <w:r>
        <w:t>(Returned to the Senate--January 10, 2018)</w:t>
      </w:r>
    </w:p>
    <w:p w:rsidR="00BE6065" w:rsidRPr="004046BE" w:rsidRDefault="00BE6065" w:rsidP="00BE6065">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E6065" w:rsidRPr="00D05015" w:rsidRDefault="00BE6065" w:rsidP="00BE6065">
      <w:pPr>
        <w:pStyle w:val="CALENDARHISTORY"/>
        <w:tabs>
          <w:tab w:val="left" w:pos="1260"/>
        </w:tabs>
      </w:pPr>
      <w:r w:rsidRPr="00D05015">
        <w:t>(Vetoed by the Governor--June 12, 2017)</w:t>
      </w:r>
    </w:p>
    <w:p w:rsidR="00BE6065" w:rsidRDefault="00BE6065" w:rsidP="00BE6065">
      <w:pPr>
        <w:pStyle w:val="CALENDARHISTORY"/>
        <w:tabs>
          <w:tab w:val="left" w:pos="1260"/>
        </w:tabs>
      </w:pPr>
      <w:r>
        <w:t xml:space="preserve">(Vetoes #3, #9, #11, </w:t>
      </w:r>
      <w:r w:rsidRPr="00D05015">
        <w:t>#16, #22, Overridden by the House--January 9, 2018)</w:t>
      </w:r>
    </w:p>
    <w:p w:rsidR="00BE6065" w:rsidRDefault="00BE6065" w:rsidP="00BE6065">
      <w:pPr>
        <w:tabs>
          <w:tab w:val="left" w:pos="1260"/>
        </w:tabs>
      </w:pPr>
    </w:p>
    <w:p w:rsidR="00BE6065" w:rsidRDefault="00BE6065" w:rsidP="00BE6065">
      <w:pPr>
        <w:tabs>
          <w:tab w:val="left" w:pos="1260"/>
        </w:tabs>
      </w:pPr>
      <w:r>
        <w:t xml:space="preserve"> </w:t>
      </w:r>
    </w:p>
    <w:p w:rsidR="00BE6065" w:rsidRDefault="00BE6065" w:rsidP="00BE6065">
      <w:pPr>
        <w:tabs>
          <w:tab w:val="left" w:pos="1260"/>
        </w:tabs>
      </w:pPr>
    </w:p>
    <w:p w:rsidR="003F18FE" w:rsidRDefault="003F18FE" w:rsidP="00BE6065">
      <w:pPr>
        <w:tabs>
          <w:tab w:val="left" w:pos="1260"/>
        </w:tabs>
      </w:pPr>
    </w:p>
    <w:p w:rsidR="003F18FE" w:rsidRDefault="003F18FE" w:rsidP="00BE6065">
      <w:pPr>
        <w:tabs>
          <w:tab w:val="left" w:pos="1260"/>
        </w:tabs>
      </w:pPr>
    </w:p>
    <w:p w:rsidR="00BE6065" w:rsidRPr="00FF7639" w:rsidRDefault="00FF7639" w:rsidP="00FF7639">
      <w:pPr>
        <w:pStyle w:val="CALENDARHEADING"/>
      </w:pPr>
      <w:r>
        <w:t>INTERRUPTED DEBATE</w:t>
      </w:r>
    </w:p>
    <w:p w:rsidR="00FF7639" w:rsidRDefault="00FF7639" w:rsidP="00FF7639"/>
    <w:p w:rsidR="00FF7639" w:rsidRDefault="00FF7639" w:rsidP="00FF7639"/>
    <w:p w:rsidR="00FF7639" w:rsidRDefault="00FF7639" w:rsidP="00FF7639">
      <w:r>
        <w:t>(Debate was interrupted by adjournment on Wednesday, February 21, 2018</w:t>
      </w:r>
      <w:r w:rsidR="00515755">
        <w:t>,</w:t>
      </w:r>
      <w:r>
        <w:t xml:space="preserve"> Senator Kimpson retaining the floor)</w:t>
      </w:r>
    </w:p>
    <w:p w:rsidR="00BE6065" w:rsidRPr="006433B4" w:rsidRDefault="00BE6065" w:rsidP="00BE6065">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BE6065" w:rsidRPr="00CE750F" w:rsidRDefault="00BE6065" w:rsidP="00BE6065">
      <w:pPr>
        <w:pStyle w:val="CALENDARHISTORY"/>
        <w:tabs>
          <w:tab w:val="left" w:pos="1260"/>
        </w:tabs>
      </w:pPr>
      <w:r w:rsidRPr="00CE750F">
        <w:t>(Read the first time--May 11, 2017)</w:t>
      </w:r>
    </w:p>
    <w:p w:rsidR="00BE6065" w:rsidRPr="00CE750F" w:rsidRDefault="00BE6065" w:rsidP="00BE6065">
      <w:pPr>
        <w:pStyle w:val="CALENDARHISTORY"/>
        <w:tabs>
          <w:tab w:val="left" w:pos="1260"/>
        </w:tabs>
      </w:pPr>
      <w:r w:rsidRPr="00CE750F">
        <w:t>(Reported by Committee on Agriculture and Natural Resources--January 11, 2018)</w:t>
      </w:r>
    </w:p>
    <w:p w:rsidR="00BE6065" w:rsidRDefault="00BE6065" w:rsidP="00BE6065">
      <w:pPr>
        <w:pStyle w:val="CALENDARHISTORY"/>
        <w:tabs>
          <w:tab w:val="left" w:pos="1260"/>
        </w:tabs>
      </w:pPr>
      <w:r w:rsidRPr="00CE750F">
        <w:t>(Favorable with amendments)</w:t>
      </w:r>
    </w:p>
    <w:p w:rsidR="00BE6065" w:rsidRDefault="00BE6065" w:rsidP="00BE6065">
      <w:pPr>
        <w:pStyle w:val="CALENDARHISTORY"/>
      </w:pPr>
      <w:r>
        <w:t>(Set for Special Order--February 20, 2018)</w:t>
      </w:r>
    </w:p>
    <w:p w:rsidR="00BE6065" w:rsidRPr="009D6211" w:rsidRDefault="00BE6065" w:rsidP="00BE6065">
      <w:pPr>
        <w:pStyle w:val="CALENDARHISTORY"/>
        <w:tabs>
          <w:tab w:val="left" w:pos="1260"/>
        </w:tabs>
      </w:pPr>
      <w:r>
        <w:rPr>
          <w:u w:val="single"/>
        </w:rPr>
        <w:t>(Contested by Senator Kimpson)</w:t>
      </w:r>
    </w:p>
    <w:p w:rsidR="00BE6065" w:rsidRDefault="00BE6065" w:rsidP="00BE6065">
      <w:pPr>
        <w:tabs>
          <w:tab w:val="left" w:pos="1260"/>
        </w:tabs>
      </w:pPr>
    </w:p>
    <w:p w:rsidR="00BE6065" w:rsidRDefault="00BE6065" w:rsidP="00BE6065">
      <w:pPr>
        <w:tabs>
          <w:tab w:val="left" w:pos="1260"/>
        </w:tabs>
      </w:pPr>
    </w:p>
    <w:p w:rsidR="00BE6065" w:rsidRDefault="00BE6065" w:rsidP="00BE6065">
      <w:pPr>
        <w:tabs>
          <w:tab w:val="left" w:pos="1260"/>
        </w:tabs>
      </w:pPr>
    </w:p>
    <w:p w:rsidR="00BE6065" w:rsidRDefault="00BE6065" w:rsidP="00BE6065">
      <w:pPr>
        <w:tabs>
          <w:tab w:val="left" w:pos="1260"/>
        </w:tabs>
      </w:pPr>
    </w:p>
    <w:p w:rsidR="00BE6065" w:rsidRPr="00172BD2" w:rsidRDefault="00BE6065" w:rsidP="00BE6065">
      <w:pPr>
        <w:pStyle w:val="CALENDARHEADING"/>
        <w:tabs>
          <w:tab w:val="left" w:pos="1260"/>
        </w:tabs>
      </w:pPr>
      <w:r>
        <w:t>STATEWIDE THIRD READING BILLS</w:t>
      </w:r>
    </w:p>
    <w:p w:rsidR="00BE6065" w:rsidRDefault="00BE6065" w:rsidP="00BE6065">
      <w:pPr>
        <w:tabs>
          <w:tab w:val="left" w:pos="1260"/>
        </w:tabs>
      </w:pPr>
    </w:p>
    <w:p w:rsidR="00BE6065" w:rsidRPr="00574FDD" w:rsidRDefault="00BE6065" w:rsidP="00BE6065">
      <w:pPr>
        <w:pStyle w:val="CALENDARHISTORY"/>
        <w:tabs>
          <w:tab w:val="left" w:pos="1260"/>
        </w:tabs>
      </w:pPr>
    </w:p>
    <w:p w:rsidR="00BE6065" w:rsidRPr="00B53D1A" w:rsidRDefault="00BE6065" w:rsidP="00BE6065">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BE6065" w:rsidRPr="00D05015" w:rsidRDefault="00BE6065" w:rsidP="00BE6065">
      <w:pPr>
        <w:pStyle w:val="CALENDARHISTORY"/>
        <w:tabs>
          <w:tab w:val="left" w:pos="1260"/>
        </w:tabs>
      </w:pPr>
      <w:r w:rsidRPr="00D05015">
        <w:t>(Read the first time--April 4, 2017)</w:t>
      </w:r>
    </w:p>
    <w:p w:rsidR="00BE6065" w:rsidRPr="00D05015" w:rsidRDefault="00BE6065" w:rsidP="00BE6065">
      <w:pPr>
        <w:pStyle w:val="CALENDARHISTORY"/>
        <w:tabs>
          <w:tab w:val="left" w:pos="1260"/>
        </w:tabs>
      </w:pPr>
      <w:r w:rsidRPr="00D05015">
        <w:t>(Reported by Committee on Finance--May 02, 2017)</w:t>
      </w:r>
    </w:p>
    <w:p w:rsidR="00BE6065" w:rsidRPr="00D05015" w:rsidRDefault="00BE6065" w:rsidP="00BE6065">
      <w:pPr>
        <w:pStyle w:val="CALENDARHISTORY"/>
        <w:tabs>
          <w:tab w:val="left" w:pos="1260"/>
        </w:tabs>
      </w:pPr>
      <w:r w:rsidRPr="00D05015">
        <w:t>(Favorable with amendments)</w:t>
      </w:r>
    </w:p>
    <w:p w:rsidR="00BE6065" w:rsidRPr="00D05015" w:rsidRDefault="00BE6065" w:rsidP="00BE6065">
      <w:pPr>
        <w:pStyle w:val="CALENDARHISTORY"/>
        <w:tabs>
          <w:tab w:val="left" w:pos="1260"/>
        </w:tabs>
      </w:pPr>
      <w:r w:rsidRPr="00D05015">
        <w:t>(Committee Amendment Adopted--May 09, 2017)</w:t>
      </w:r>
    </w:p>
    <w:p w:rsidR="00BE6065" w:rsidRPr="00D05015" w:rsidRDefault="00BE6065" w:rsidP="00BE6065">
      <w:pPr>
        <w:pStyle w:val="CALENDARHISTORY"/>
        <w:tabs>
          <w:tab w:val="left" w:pos="1260"/>
        </w:tabs>
      </w:pPr>
      <w:r w:rsidRPr="00D05015">
        <w:t>(Read the second time--May 09, 2017)</w:t>
      </w:r>
    </w:p>
    <w:p w:rsidR="00BE6065" w:rsidRPr="00D05015" w:rsidRDefault="00BE6065" w:rsidP="00BE6065">
      <w:pPr>
        <w:pStyle w:val="CALENDARHISTORY"/>
        <w:tabs>
          <w:tab w:val="left" w:pos="1260"/>
        </w:tabs>
      </w:pPr>
      <w:r w:rsidRPr="00D05015">
        <w:t>(Ayes 36, Nays 0--May 9, 2017)</w:t>
      </w:r>
    </w:p>
    <w:p w:rsidR="00BE6065" w:rsidRPr="008535F0" w:rsidRDefault="00BE6065" w:rsidP="00BE6065">
      <w:pPr>
        <w:pStyle w:val="CALENDARHISTORY"/>
        <w:tabs>
          <w:tab w:val="left" w:pos="1260"/>
        </w:tabs>
      </w:pPr>
      <w:r>
        <w:rPr>
          <w:u w:val="single"/>
        </w:rPr>
        <w:t>(Contested by Senator Allen)</w:t>
      </w:r>
    </w:p>
    <w:p w:rsidR="00BE6065" w:rsidRDefault="00BE6065" w:rsidP="00BE6065">
      <w:pPr>
        <w:tabs>
          <w:tab w:val="left" w:pos="1260"/>
        </w:tabs>
      </w:pPr>
    </w:p>
    <w:p w:rsidR="00BE6065" w:rsidRPr="005F61C7" w:rsidRDefault="00BE6065" w:rsidP="00BE6065">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BE6065" w:rsidRPr="00D05015" w:rsidRDefault="00BE6065" w:rsidP="00BE6065">
      <w:pPr>
        <w:pStyle w:val="CALENDARHISTORY"/>
        <w:tabs>
          <w:tab w:val="left" w:pos="1260"/>
        </w:tabs>
      </w:pPr>
      <w:r w:rsidRPr="00D05015">
        <w:t>(Read the first time--February 7, 2017)</w:t>
      </w:r>
    </w:p>
    <w:p w:rsidR="00BE6065" w:rsidRPr="00D05015" w:rsidRDefault="00BE6065" w:rsidP="00BE6065">
      <w:pPr>
        <w:pStyle w:val="CALENDARHISTORY"/>
        <w:tabs>
          <w:tab w:val="left" w:pos="1260"/>
        </w:tabs>
      </w:pPr>
      <w:r w:rsidRPr="00D05015">
        <w:t>(Reported by Committee on Judiciary--May 03, 2017)</w:t>
      </w:r>
    </w:p>
    <w:p w:rsidR="00BE6065" w:rsidRPr="00D05015" w:rsidRDefault="00BE6065" w:rsidP="00BE6065">
      <w:pPr>
        <w:pStyle w:val="CALENDARHISTORY"/>
        <w:tabs>
          <w:tab w:val="left" w:pos="1260"/>
        </w:tabs>
      </w:pPr>
      <w:r w:rsidRPr="00D05015">
        <w:t>(Favorable with amendments)</w:t>
      </w:r>
    </w:p>
    <w:p w:rsidR="00BE6065" w:rsidRPr="00D05015" w:rsidRDefault="00BE6065" w:rsidP="00BE6065">
      <w:pPr>
        <w:pStyle w:val="CALENDARHISTORY"/>
        <w:tabs>
          <w:tab w:val="left" w:pos="1260"/>
        </w:tabs>
      </w:pPr>
      <w:r w:rsidRPr="00D05015">
        <w:t>(Read the second time--May 09, 2017)</w:t>
      </w:r>
    </w:p>
    <w:p w:rsidR="00BE6065" w:rsidRPr="008535F0" w:rsidRDefault="00BE6065" w:rsidP="00BE6065">
      <w:pPr>
        <w:pStyle w:val="CALENDARHISTORY"/>
        <w:tabs>
          <w:tab w:val="left" w:pos="1260"/>
        </w:tabs>
      </w:pPr>
      <w:r>
        <w:rPr>
          <w:u w:val="single"/>
        </w:rPr>
        <w:t>(Contested by Senator Climer)</w:t>
      </w:r>
    </w:p>
    <w:p w:rsidR="00BE6065" w:rsidRPr="008535F0" w:rsidRDefault="00BE6065" w:rsidP="00BE6065">
      <w:pPr>
        <w:tabs>
          <w:tab w:val="left" w:pos="1260"/>
        </w:tabs>
      </w:pPr>
    </w:p>
    <w:p w:rsidR="00440B89" w:rsidRPr="00D2657D" w:rsidRDefault="00440B89" w:rsidP="00D6580B">
      <w:pPr>
        <w:pStyle w:val="BILLTITLE"/>
        <w:keepNext/>
        <w:keepLines/>
      </w:pPr>
      <w:r w:rsidRPr="00D2657D">
        <w:lastRenderedPageBreak/>
        <w:t>S.</w:t>
      </w:r>
      <w:r w:rsidRPr="00D2657D">
        <w:tab/>
        <w:t>888</w:t>
      </w:r>
      <w:r w:rsidRPr="00D2657D">
        <w:fldChar w:fldCharType="begin"/>
      </w:r>
      <w:r w:rsidRPr="00D2657D">
        <w:instrText xml:space="preserve"> XE "S. 888" \b </w:instrText>
      </w:r>
      <w:r w:rsidRPr="00D2657D">
        <w:fldChar w:fldCharType="end"/>
      </w:r>
      <w:r w:rsidRPr="00D2657D">
        <w:t>--Senators Hembree, Gregory, Bennett, Grooms, Climer, Shealy, Peeler, Goldfinch, Massey, Talley, Verdin, Turner, Timmons, Alexander, Cash, Gambrell, Campbell, Senn, Young, Cromer, Davis, Rice, Martin</w:t>
      </w:r>
      <w:r w:rsidR="008B223B">
        <w:t xml:space="preserve">, </w:t>
      </w:r>
      <w:r w:rsidRPr="00D2657D">
        <w:t>Corbin</w:t>
      </w:r>
      <w:r w:rsidR="008B223B">
        <w:t xml:space="preserve"> and Rankin</w:t>
      </w:r>
      <w:r w:rsidRPr="00D2657D">
        <w:t xml:space="preserve">:  </w:t>
      </w:r>
      <w:r w:rsidRPr="00D2657D">
        <w:rPr>
          <w:szCs w:val="30"/>
        </w:rPr>
        <w:t xml:space="preserve">A BILL </w:t>
      </w:r>
      <w:r w:rsidRPr="00D2657D">
        <w:t>TO AMEND THE CODE OF LAWS OF SOUTH CAROLINA, 1976, BY ADDING SECTION 59</w:t>
      </w:r>
      <w:r w:rsidRPr="00D2657D">
        <w:noBreakHyphen/>
        <w:t>25</w:t>
      </w:r>
      <w:r w:rsidRPr="00D2657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440B89" w:rsidRDefault="00440B89" w:rsidP="00D6580B">
      <w:pPr>
        <w:pStyle w:val="CALENDARHISTORY"/>
        <w:keepNext/>
        <w:keepLines/>
      </w:pPr>
      <w:r>
        <w:t>(Read the first time--January 11, 2018)</w:t>
      </w:r>
    </w:p>
    <w:p w:rsidR="00440B89" w:rsidRDefault="00440B89" w:rsidP="00D6580B">
      <w:pPr>
        <w:pStyle w:val="CALENDARHISTORY"/>
        <w:keepNext/>
        <w:keepLines/>
      </w:pPr>
      <w:r>
        <w:t>(Reported by Committee on Education--February 15, 2018)</w:t>
      </w:r>
    </w:p>
    <w:p w:rsidR="00440B89" w:rsidRDefault="00440B89" w:rsidP="00D6580B">
      <w:pPr>
        <w:pStyle w:val="CALENDARHISTORY"/>
        <w:keepNext/>
        <w:keepLines/>
      </w:pPr>
      <w:r>
        <w:t>(Favorable with amendments)</w:t>
      </w:r>
    </w:p>
    <w:p w:rsidR="00440B89" w:rsidRDefault="00440B89" w:rsidP="00D6580B">
      <w:pPr>
        <w:pStyle w:val="CALENDARHISTORY"/>
        <w:keepNext/>
        <w:keepLines/>
      </w:pPr>
      <w:r>
        <w:t>(Committee Amendment Adopted--February 21, 2018)</w:t>
      </w:r>
    </w:p>
    <w:p w:rsidR="00440B89" w:rsidRDefault="00440B89" w:rsidP="00D6580B">
      <w:pPr>
        <w:pStyle w:val="CALENDARHISTORY"/>
        <w:keepNext/>
        <w:keepLines/>
      </w:pPr>
      <w:r>
        <w:t>(Read the second time--February 21, 2018)</w:t>
      </w:r>
    </w:p>
    <w:p w:rsidR="00440B89" w:rsidRPr="00440B89" w:rsidRDefault="00440B89" w:rsidP="00D6580B">
      <w:pPr>
        <w:pStyle w:val="CALENDARHISTORY"/>
        <w:keepNext/>
        <w:keepLines/>
      </w:pPr>
      <w:r>
        <w:t>(Ayes 45, Nays 0--February 21, 2018)</w:t>
      </w:r>
    </w:p>
    <w:p w:rsidR="00440B89" w:rsidRPr="00785703" w:rsidRDefault="00440B89" w:rsidP="00440B89"/>
    <w:p w:rsidR="00440B89" w:rsidRPr="00CE22C7" w:rsidRDefault="00440B89" w:rsidP="00440B89">
      <w:pPr>
        <w:pStyle w:val="BILLTITLE"/>
        <w:rPr>
          <w:u w:color="000000" w:themeColor="text1"/>
        </w:rPr>
      </w:pPr>
      <w:r w:rsidRPr="00CE22C7">
        <w:t>S.</w:t>
      </w:r>
      <w:r w:rsidRPr="00CE22C7">
        <w:tab/>
        <w:t>911</w:t>
      </w:r>
      <w:r w:rsidRPr="00CE22C7">
        <w:fldChar w:fldCharType="begin"/>
      </w:r>
      <w:r w:rsidRPr="00CE22C7">
        <w:instrText xml:space="preserve"> XE "S. 911" \b </w:instrText>
      </w:r>
      <w:r w:rsidRPr="00CE22C7">
        <w:fldChar w:fldCharType="end"/>
      </w:r>
      <w:r w:rsidRPr="00CE22C7">
        <w:t xml:space="preserve">--Senator Alexander:  </w:t>
      </w:r>
      <w:r w:rsidRPr="00CE22C7">
        <w:rPr>
          <w:szCs w:val="30"/>
        </w:rPr>
        <w:t xml:space="preserve">A BILL </w:t>
      </w:r>
      <w:r w:rsidRPr="00CE22C7">
        <w:rPr>
          <w:u w:color="000000" w:themeColor="text1"/>
        </w:rPr>
        <w:t>TO AMEND SECTION 12</w:t>
      </w:r>
      <w:r w:rsidRPr="00CE22C7">
        <w:rPr>
          <w:u w:color="000000" w:themeColor="text1"/>
        </w:rPr>
        <w:noBreakHyphen/>
        <w:t>39</w:t>
      </w:r>
      <w:r w:rsidRPr="00CE22C7">
        <w:rPr>
          <w:u w:color="000000" w:themeColor="text1"/>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E22C7">
        <w:rPr>
          <w:u w:color="000000" w:themeColor="text1"/>
        </w:rPr>
        <w:noBreakHyphen/>
        <w:t>DAY GRACE PERIOD.</w:t>
      </w:r>
    </w:p>
    <w:p w:rsidR="00440B89" w:rsidRDefault="00440B89" w:rsidP="00440B89">
      <w:pPr>
        <w:pStyle w:val="CALENDARHISTORY"/>
      </w:pPr>
      <w:r>
        <w:t>(Read the first time--January 23, 2018)</w:t>
      </w:r>
    </w:p>
    <w:p w:rsidR="00440B89" w:rsidRDefault="00440B89" w:rsidP="00440B89">
      <w:pPr>
        <w:pStyle w:val="CALENDARHISTORY"/>
      </w:pPr>
      <w:r>
        <w:t>(Reported by Committee on Finance--February 15, 2018)</w:t>
      </w:r>
    </w:p>
    <w:p w:rsidR="00440B89" w:rsidRDefault="00440B89" w:rsidP="00440B89">
      <w:pPr>
        <w:pStyle w:val="CALENDARHISTORY"/>
      </w:pPr>
      <w:r>
        <w:t>(Favorable with amendments)</w:t>
      </w:r>
    </w:p>
    <w:p w:rsidR="00BE6065" w:rsidRDefault="00440B89" w:rsidP="00440B89">
      <w:pPr>
        <w:pStyle w:val="CALENDARHISTORY"/>
      </w:pPr>
      <w:r>
        <w:t>(Committee Amendment Adopted--February 21, 2018)</w:t>
      </w:r>
    </w:p>
    <w:p w:rsidR="00440B89" w:rsidRDefault="00440B89" w:rsidP="00440B89">
      <w:pPr>
        <w:pStyle w:val="CALENDARHISTORY"/>
      </w:pPr>
      <w:r>
        <w:t>(Read the second time--February 21, 2018)</w:t>
      </w:r>
    </w:p>
    <w:p w:rsidR="00440B89" w:rsidRPr="00440B89" w:rsidRDefault="00440B89" w:rsidP="00440B89">
      <w:pPr>
        <w:pStyle w:val="CALENDARHISTORY"/>
      </w:pPr>
      <w:r>
        <w:lastRenderedPageBreak/>
        <w:t>(Ayes 45, Nays 0--February 21, 2018)</w:t>
      </w:r>
    </w:p>
    <w:p w:rsidR="00BE6065" w:rsidRDefault="00BE6065" w:rsidP="00BE6065">
      <w:pPr>
        <w:tabs>
          <w:tab w:val="left" w:pos="1260"/>
        </w:tabs>
      </w:pPr>
    </w:p>
    <w:p w:rsidR="002D09E5" w:rsidRDefault="002D09E5" w:rsidP="002D09E5">
      <w:pPr>
        <w:pStyle w:val="BILLTITLE"/>
        <w:tabs>
          <w:tab w:val="left" w:pos="1260"/>
        </w:tabs>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t>s</w:t>
      </w:r>
      <w:r w:rsidRPr="009E629E">
        <w:t xml:space="preserve"> Kimpson</w:t>
      </w:r>
      <w:r>
        <w:t>, Scott and Campsen</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Pr>
          <w:u w:color="000000" w:themeColor="text1"/>
        </w:rPr>
        <w:t xml:space="preserve"> </w:t>
      </w:r>
      <w:r w:rsidRPr="009E629E">
        <w:rPr>
          <w:u w:color="000000" w:themeColor="text1"/>
        </w:rPr>
        <w:t>FLOODING AND DRAINAGE AT TOURISM</w:t>
      </w:r>
      <w:r w:rsidRPr="009E629E">
        <w:rPr>
          <w:u w:color="000000" w:themeColor="text1"/>
        </w:rPr>
        <w:noBreakHyphen/>
        <w:t>RELATED LANDS OR AREAS.</w:t>
      </w:r>
    </w:p>
    <w:p w:rsidR="002D09E5" w:rsidRDefault="002D09E5" w:rsidP="002D09E5">
      <w:pPr>
        <w:pStyle w:val="CALENDARHISTORY"/>
        <w:tabs>
          <w:tab w:val="left" w:pos="1260"/>
        </w:tabs>
      </w:pPr>
      <w:r>
        <w:t>(Read the first time--January 23, 2018)</w:t>
      </w:r>
    </w:p>
    <w:p w:rsidR="002D09E5" w:rsidRDefault="002D09E5" w:rsidP="002D09E5">
      <w:pPr>
        <w:pStyle w:val="CALENDARHISTORY"/>
        <w:tabs>
          <w:tab w:val="left" w:pos="1260"/>
        </w:tabs>
      </w:pPr>
      <w:r>
        <w:t>(Reported by Committee on Finance--February 7, 2018)</w:t>
      </w:r>
    </w:p>
    <w:p w:rsidR="002D09E5" w:rsidRDefault="002D09E5" w:rsidP="002D09E5">
      <w:pPr>
        <w:pStyle w:val="CALENDARHISTORY"/>
        <w:tabs>
          <w:tab w:val="left" w:pos="1260"/>
        </w:tabs>
      </w:pPr>
      <w:r>
        <w:t>(Favorable with amendments)</w:t>
      </w:r>
    </w:p>
    <w:p w:rsidR="002D09E5" w:rsidRDefault="002D09E5" w:rsidP="002D09E5">
      <w:pPr>
        <w:pStyle w:val="CALENDARHISTORY"/>
        <w:tabs>
          <w:tab w:val="left" w:pos="1260"/>
        </w:tabs>
      </w:pPr>
      <w:r>
        <w:t>(Committee Amendment Adopted--February 13, 2018)</w:t>
      </w:r>
    </w:p>
    <w:p w:rsidR="002D09E5" w:rsidRDefault="002D09E5" w:rsidP="002D09E5">
      <w:pPr>
        <w:pStyle w:val="CALENDARHISTORY"/>
      </w:pPr>
      <w:r>
        <w:t>(Amended--February 20, 2018)</w:t>
      </w:r>
    </w:p>
    <w:p w:rsidR="002D09E5" w:rsidRDefault="002D09E5" w:rsidP="002D09E5">
      <w:pPr>
        <w:pStyle w:val="CALENDARHISTORY"/>
      </w:pPr>
      <w:r>
        <w:t>(Read the second time--February 21, 2018)</w:t>
      </w:r>
    </w:p>
    <w:p w:rsidR="002D09E5" w:rsidRPr="00266B50" w:rsidRDefault="002D09E5" w:rsidP="002D09E5">
      <w:pPr>
        <w:pStyle w:val="CALENDARHISTORY"/>
      </w:pPr>
      <w:r>
        <w:t>(Ayes 41, Nays 1--February 21, 2018)</w:t>
      </w:r>
    </w:p>
    <w:p w:rsidR="002D09E5" w:rsidRDefault="002D09E5" w:rsidP="002D09E5">
      <w:pPr>
        <w:tabs>
          <w:tab w:val="left" w:pos="432"/>
          <w:tab w:val="left" w:pos="864"/>
          <w:tab w:val="left" w:pos="1260"/>
        </w:tabs>
      </w:pPr>
    </w:p>
    <w:p w:rsidR="002D09E5" w:rsidRDefault="002D09E5" w:rsidP="002D09E5">
      <w:pPr>
        <w:pStyle w:val="BILLTITLE"/>
        <w:tabs>
          <w:tab w:val="left" w:pos="1260"/>
        </w:tabs>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2D09E5" w:rsidRDefault="002D09E5" w:rsidP="002D09E5">
      <w:pPr>
        <w:pStyle w:val="CALENDARHISTORY"/>
        <w:tabs>
          <w:tab w:val="left" w:pos="1260"/>
        </w:tabs>
      </w:pPr>
      <w:r>
        <w:t>(Read the first time--January 9, 2018)</w:t>
      </w:r>
    </w:p>
    <w:p w:rsidR="002D09E5" w:rsidRDefault="002D09E5" w:rsidP="002D09E5">
      <w:pPr>
        <w:pStyle w:val="CALENDARHISTORY"/>
        <w:tabs>
          <w:tab w:val="left" w:pos="1260"/>
        </w:tabs>
      </w:pPr>
      <w:r>
        <w:t>(Reported by Committee on Fish, Game and Forestry--February 8, 2018)</w:t>
      </w:r>
    </w:p>
    <w:p w:rsidR="002D09E5" w:rsidRDefault="002D09E5" w:rsidP="002D09E5">
      <w:pPr>
        <w:pStyle w:val="CALENDARHISTORY"/>
        <w:tabs>
          <w:tab w:val="left" w:pos="1260"/>
        </w:tabs>
      </w:pPr>
      <w:r>
        <w:t>(Favorable with amendments)</w:t>
      </w:r>
    </w:p>
    <w:p w:rsidR="002D09E5" w:rsidRDefault="002D09E5" w:rsidP="002D09E5">
      <w:pPr>
        <w:pStyle w:val="CALENDARHISTORY"/>
      </w:pPr>
      <w:r>
        <w:t>(Committee Amendment Adopted--February 21, 2018)</w:t>
      </w:r>
    </w:p>
    <w:p w:rsidR="002D09E5" w:rsidRDefault="002D09E5" w:rsidP="002D09E5">
      <w:pPr>
        <w:pStyle w:val="CALENDARHISTORY"/>
      </w:pPr>
      <w:r>
        <w:t>(Read the second time--February 21, 2018)</w:t>
      </w:r>
    </w:p>
    <w:p w:rsidR="002D09E5" w:rsidRPr="00440B89" w:rsidRDefault="002D09E5" w:rsidP="002D09E5">
      <w:pPr>
        <w:pStyle w:val="CALENDARHISTORY"/>
      </w:pPr>
      <w:r>
        <w:t>(Ayes 38, Nays 0--February 21, 2018)</w:t>
      </w:r>
    </w:p>
    <w:p w:rsidR="00BE6065" w:rsidRDefault="00BE6065" w:rsidP="00BE6065">
      <w:pPr>
        <w:tabs>
          <w:tab w:val="left" w:pos="1260"/>
        </w:tabs>
      </w:pPr>
    </w:p>
    <w:p w:rsidR="004E4A86" w:rsidRPr="002843DB" w:rsidRDefault="004E4A86" w:rsidP="004E4A86">
      <w:pPr>
        <w:pStyle w:val="BILLTITLE"/>
        <w:tabs>
          <w:tab w:val="left" w:pos="1260"/>
        </w:tabs>
      </w:pPr>
      <w:r w:rsidRPr="002843DB">
        <w:t>S.</w:t>
      </w:r>
      <w:r w:rsidRPr="002843DB">
        <w:tab/>
        <w:t>937</w:t>
      </w:r>
      <w:r w:rsidRPr="002843DB">
        <w:fldChar w:fldCharType="begin"/>
      </w:r>
      <w:r w:rsidRPr="002843DB">
        <w:instrText xml:space="preserve"> XE "S. 937" \b </w:instrText>
      </w:r>
      <w:r w:rsidRPr="002843DB">
        <w:fldChar w:fldCharType="end"/>
      </w:r>
      <w:r w:rsidRPr="002843DB">
        <w:t xml:space="preserve">--Senators Hutto and M.B. Matthews:  </w:t>
      </w:r>
      <w:r w:rsidRPr="002843DB">
        <w:rPr>
          <w:szCs w:val="30"/>
        </w:rPr>
        <w:t xml:space="preserve">A BILL </w:t>
      </w:r>
      <w:r w:rsidRPr="002843DB">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w:t>
      </w:r>
      <w:r w:rsidR="00D6580B">
        <w:br/>
      </w:r>
      <w:r w:rsidR="00D6580B">
        <w:lastRenderedPageBreak/>
        <w:br/>
      </w:r>
      <w:r w:rsidRPr="002843DB">
        <w:t>1, 2018 AND TO PROVIDE THAT SECTION 59-53-600 IS REPEALED ON JANUARY 1, 2019.</w:t>
      </w:r>
    </w:p>
    <w:p w:rsidR="004E4A86" w:rsidRDefault="004E4A86" w:rsidP="004E4A86">
      <w:pPr>
        <w:pStyle w:val="CALENDARHISTORY"/>
        <w:tabs>
          <w:tab w:val="left" w:pos="1260"/>
        </w:tabs>
      </w:pPr>
      <w:r>
        <w:t>(Read the first time--January 25, 2018)</w:t>
      </w:r>
    </w:p>
    <w:p w:rsidR="004E4A86" w:rsidRDefault="004E4A86" w:rsidP="004E4A86">
      <w:pPr>
        <w:pStyle w:val="CALENDARHISTORY"/>
        <w:tabs>
          <w:tab w:val="left" w:pos="1260"/>
        </w:tabs>
      </w:pPr>
      <w:r>
        <w:t>(Reported by Committee on Education--February 14, 2018)</w:t>
      </w:r>
    </w:p>
    <w:p w:rsidR="004E4A86" w:rsidRDefault="004E4A86" w:rsidP="004E4A86">
      <w:pPr>
        <w:pStyle w:val="CALENDARHISTORY"/>
        <w:tabs>
          <w:tab w:val="left" w:pos="1260"/>
        </w:tabs>
      </w:pPr>
      <w:r>
        <w:t>(Favorable)</w:t>
      </w:r>
    </w:p>
    <w:p w:rsidR="004E4A86" w:rsidRDefault="004E4A86" w:rsidP="004E4A86">
      <w:pPr>
        <w:pStyle w:val="CALENDARHISTORY"/>
      </w:pPr>
      <w:r>
        <w:t>(Read the second time--February 21, 2018)</w:t>
      </w:r>
    </w:p>
    <w:p w:rsidR="004E4A86" w:rsidRDefault="004E4A86" w:rsidP="004E4A86">
      <w:pPr>
        <w:pStyle w:val="CALENDARHISTORY"/>
      </w:pPr>
      <w:r>
        <w:t>(Ayes 41, Nays 0--February 21, 2018)</w:t>
      </w:r>
    </w:p>
    <w:p w:rsidR="004E4A86" w:rsidRPr="004E4A86" w:rsidRDefault="004E4A86" w:rsidP="004E4A86"/>
    <w:p w:rsidR="00571210" w:rsidRDefault="00571210" w:rsidP="00BE6065">
      <w:pPr>
        <w:tabs>
          <w:tab w:val="left" w:pos="1260"/>
        </w:tabs>
      </w:pPr>
    </w:p>
    <w:p w:rsidR="00BE6065" w:rsidRDefault="00BE6065" w:rsidP="00BE6065">
      <w:pPr>
        <w:pStyle w:val="CALENDARHEADING"/>
        <w:tabs>
          <w:tab w:val="left" w:pos="1260"/>
        </w:tabs>
      </w:pPr>
      <w:r>
        <w:t xml:space="preserve">SECOND READING </w:t>
      </w:r>
    </w:p>
    <w:p w:rsidR="00BE6065" w:rsidRDefault="00BE6065" w:rsidP="00BE6065">
      <w:pPr>
        <w:pStyle w:val="CALENDARHEADING"/>
        <w:tabs>
          <w:tab w:val="left" w:pos="1260"/>
        </w:tabs>
      </w:pPr>
      <w:r>
        <w:t>CONSENT CALENDAR</w:t>
      </w:r>
    </w:p>
    <w:p w:rsidR="00BE6065" w:rsidRPr="00AB12BC" w:rsidRDefault="00BE6065" w:rsidP="00BE6065">
      <w:pPr>
        <w:tabs>
          <w:tab w:val="left" w:pos="1260"/>
        </w:tabs>
      </w:pPr>
    </w:p>
    <w:p w:rsidR="00DD29B6" w:rsidRDefault="00DD29B6" w:rsidP="00DD29B6">
      <w:pPr>
        <w:pStyle w:val="CALENDARHISTORY"/>
      </w:pPr>
    </w:p>
    <w:p w:rsidR="00BE6065" w:rsidRPr="00173482" w:rsidRDefault="00BE6065" w:rsidP="00BE6065">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BE6065" w:rsidRDefault="00BE6065" w:rsidP="00BE6065">
      <w:pPr>
        <w:pStyle w:val="CALENDARHISTORY"/>
      </w:pPr>
      <w:r>
        <w:t>(Read the first time--January 9, 2018)</w:t>
      </w:r>
    </w:p>
    <w:p w:rsidR="00BE6065" w:rsidRDefault="00BE6065" w:rsidP="00BE6065">
      <w:pPr>
        <w:pStyle w:val="CALENDARHISTORY"/>
      </w:pPr>
      <w:r>
        <w:t>(Reported by Committee on Banking and Insurance--February 20, 2018)</w:t>
      </w:r>
    </w:p>
    <w:p w:rsidR="00BE6065" w:rsidRDefault="00BE6065" w:rsidP="00BE6065">
      <w:pPr>
        <w:pStyle w:val="CALENDARHISTORY"/>
      </w:pPr>
      <w:r>
        <w:t>(Favorable with amendments)</w:t>
      </w:r>
    </w:p>
    <w:p w:rsidR="00BE6065" w:rsidRDefault="00BE6065" w:rsidP="00BE6065"/>
    <w:p w:rsidR="00BE6065" w:rsidRPr="00E8421E" w:rsidRDefault="00BE6065" w:rsidP="00BE6065">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 xml:space="preserve">--Senators Gambrell and Shealy: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BE6065" w:rsidRDefault="00BE6065" w:rsidP="00BE6065">
      <w:pPr>
        <w:pStyle w:val="CALENDARHISTORY"/>
      </w:pPr>
      <w:r>
        <w:t>(Read the first time--January 9, 2018)</w:t>
      </w:r>
    </w:p>
    <w:p w:rsidR="00BE6065" w:rsidRDefault="00BE6065" w:rsidP="00BE6065">
      <w:pPr>
        <w:pStyle w:val="CALENDARHISTORY"/>
      </w:pPr>
      <w:r>
        <w:t>(Reported by Committee on Banking and Insurance--February 20, 2018)</w:t>
      </w:r>
    </w:p>
    <w:p w:rsidR="00BE6065" w:rsidRDefault="00BE6065" w:rsidP="00BE6065">
      <w:pPr>
        <w:pStyle w:val="CALENDARHISTORY"/>
      </w:pPr>
      <w:r>
        <w:t>(Favorable with amendments)</w:t>
      </w:r>
    </w:p>
    <w:p w:rsidR="00BE6065" w:rsidRDefault="00BE6065" w:rsidP="00BE6065"/>
    <w:p w:rsidR="00BE6065" w:rsidRPr="00EF2CB3" w:rsidRDefault="00BE6065" w:rsidP="00D6580B">
      <w:pPr>
        <w:pStyle w:val="BILLTITLE"/>
        <w:keepNext/>
        <w:keepLines/>
        <w:rPr>
          <w:u w:color="000000" w:themeColor="text1"/>
        </w:rPr>
      </w:pPr>
      <w:r>
        <w:lastRenderedPageBreak/>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BE6065" w:rsidRDefault="00BE6065" w:rsidP="00D6580B">
      <w:pPr>
        <w:pStyle w:val="CALENDARHISTORY"/>
        <w:keepNext/>
        <w:keepLines/>
      </w:pPr>
      <w:r>
        <w:t>(Read the first time--February 7, 2018)</w:t>
      </w:r>
    </w:p>
    <w:p w:rsidR="00BE6065" w:rsidRDefault="00BE6065" w:rsidP="00D6580B">
      <w:pPr>
        <w:pStyle w:val="CALENDARHISTORY"/>
        <w:keepNext/>
        <w:keepLines/>
      </w:pPr>
      <w:r>
        <w:t>(Reported by Committee on Banking and Insurance--February 20, 2018)</w:t>
      </w:r>
    </w:p>
    <w:p w:rsidR="00BE6065" w:rsidRDefault="00BE6065" w:rsidP="00D6580B">
      <w:pPr>
        <w:pStyle w:val="CALENDARHISTORY"/>
        <w:keepNext/>
        <w:keepLines/>
      </w:pPr>
      <w:r>
        <w:t>(Favorable)</w:t>
      </w:r>
    </w:p>
    <w:p w:rsidR="00BE6065" w:rsidRDefault="00BE6065" w:rsidP="00BE6065"/>
    <w:p w:rsidR="00BE6065" w:rsidRPr="00756B2A" w:rsidRDefault="00BE6065" w:rsidP="00BE6065">
      <w:pPr>
        <w:pStyle w:val="BILLTITLE"/>
        <w:rPr>
          <w:u w:color="000000" w:themeColor="text1"/>
        </w:rPr>
      </w:pPr>
      <w:r w:rsidRPr="00756B2A">
        <w:t>H.</w:t>
      </w:r>
      <w:r>
        <w:t xml:space="preserve"> </w:t>
      </w:r>
      <w:r w:rsidR="00254A23">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w:t>
      </w:r>
      <w:r w:rsidRPr="00756B2A">
        <w:rPr>
          <w:u w:color="000000" w:themeColor="text1"/>
        </w:rPr>
        <w:lastRenderedPageBreak/>
        <w:t>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BE6065" w:rsidRDefault="00BE6065" w:rsidP="00BE6065">
      <w:pPr>
        <w:pStyle w:val="CALENDARHISTORY"/>
        <w:keepNext/>
        <w:keepLines/>
      </w:pPr>
      <w:r>
        <w:t>(Read the first time--February 7, 2018)</w:t>
      </w:r>
    </w:p>
    <w:p w:rsidR="00BE6065" w:rsidRDefault="00BE6065" w:rsidP="00BE6065">
      <w:pPr>
        <w:pStyle w:val="CALENDARHISTORY"/>
        <w:keepNext/>
        <w:keepLines/>
      </w:pPr>
      <w:r>
        <w:t>(Reported by Committee on Banking and Insurance--February 20, 2018)</w:t>
      </w:r>
    </w:p>
    <w:p w:rsidR="00BE6065" w:rsidRDefault="00BE6065" w:rsidP="00BE6065">
      <w:pPr>
        <w:pStyle w:val="CALENDARHISTORY"/>
        <w:keepNext/>
        <w:keepLines/>
      </w:pPr>
      <w:r>
        <w:t>(Favorable)</w:t>
      </w:r>
    </w:p>
    <w:p w:rsidR="00BE6065" w:rsidRDefault="00BE6065" w:rsidP="00BE6065"/>
    <w:p w:rsidR="00BE6065" w:rsidRPr="00AB7B41" w:rsidRDefault="00BE6065" w:rsidP="00BE6065">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 xml:space="preserve">210, RELATING TO LIABILITY REDUCTIONS FOR REINSURANCE, SO AS TO </w:t>
      </w:r>
      <w:r w:rsidRPr="00AB7B41">
        <w:rPr>
          <w:u w:color="000000" w:themeColor="text1"/>
        </w:rPr>
        <w:lastRenderedPageBreak/>
        <w:t>AUTHORIZE THE DIRECTOR TO ADOPT ADDITIONAL REQUIREMENTS FOR AN ASSET OR REDUCTION FROM LIABILITY FOR REINSURANCE CEDED BY A DOMESTIC INSURER AND TO EXPAND THE ACCEPTABLE FORM OF SECURITY FOR A LIABILITY REDUCTION.</w:t>
      </w:r>
    </w:p>
    <w:p w:rsidR="00BE6065" w:rsidRDefault="00BE6065" w:rsidP="00BE6065">
      <w:pPr>
        <w:pStyle w:val="CALENDARHISTORY"/>
      </w:pPr>
      <w:r>
        <w:t>(Read the first time--February 7, 2018)</w:t>
      </w:r>
    </w:p>
    <w:p w:rsidR="00BE6065" w:rsidRDefault="00BE6065" w:rsidP="00BE6065">
      <w:pPr>
        <w:pStyle w:val="CALENDARHISTORY"/>
      </w:pPr>
      <w:r>
        <w:t>(Reported by Committee on Banking and Insurance--February 20, 2018)</w:t>
      </w:r>
    </w:p>
    <w:p w:rsidR="00BE6065" w:rsidRDefault="00BE6065" w:rsidP="00BE6065">
      <w:pPr>
        <w:pStyle w:val="CALENDARHISTORY"/>
      </w:pPr>
      <w:r>
        <w:t>(Favorable)</w:t>
      </w:r>
    </w:p>
    <w:p w:rsidR="00BE6065" w:rsidRDefault="00BE6065" w:rsidP="00BE6065"/>
    <w:p w:rsidR="00254A23" w:rsidRDefault="00BE6065" w:rsidP="00254A23">
      <w:r>
        <w:t xml:space="preserve"> </w:t>
      </w:r>
      <w:r w:rsidR="00254A23" w:rsidRPr="00D95F21">
        <w:t>**Indicates Subject to Rule 39</w:t>
      </w:r>
    </w:p>
    <w:p w:rsidR="00BE6065" w:rsidRDefault="00BE6065" w:rsidP="00BE6065"/>
    <w:p w:rsidR="00571210" w:rsidRDefault="00571210" w:rsidP="00571210">
      <w:pPr>
        <w:pStyle w:val="BILLTITLE"/>
        <w:rPr>
          <w:color w:val="000000" w:themeColor="text1"/>
          <w:u w:color="000000" w:themeColor="text1"/>
        </w:rPr>
      </w:pPr>
      <w:r>
        <w:t>**</w:t>
      </w: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Davis,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571210" w:rsidRDefault="00571210" w:rsidP="00571210">
      <w:pPr>
        <w:pStyle w:val="CALENDARHISTORY"/>
      </w:pPr>
      <w:r>
        <w:t>(Read the first time--January 10, 2017)</w:t>
      </w:r>
    </w:p>
    <w:p w:rsidR="00571210" w:rsidRDefault="00571210" w:rsidP="00571210">
      <w:pPr>
        <w:pStyle w:val="CALENDARHISTORY"/>
      </w:pPr>
      <w:r>
        <w:t>(Reported by Committee on Judiciary--February 21, 2018)</w:t>
      </w:r>
    </w:p>
    <w:p w:rsidR="00571210" w:rsidRDefault="00571210" w:rsidP="00571210">
      <w:pPr>
        <w:pStyle w:val="CALENDARHISTORY"/>
      </w:pPr>
      <w:r>
        <w:t>(Favorable with amendments)</w:t>
      </w:r>
    </w:p>
    <w:p w:rsidR="00571210" w:rsidRDefault="00571210" w:rsidP="00BE6065"/>
    <w:p w:rsidR="00605164" w:rsidRPr="004064D7" w:rsidRDefault="00605164" w:rsidP="00605164">
      <w:pPr>
        <w:pStyle w:val="BILLTITLE"/>
      </w:pPr>
      <w:r>
        <w:t>**</w:t>
      </w:r>
      <w:r w:rsidRPr="004064D7">
        <w:t>H.</w:t>
      </w:r>
      <w:r>
        <w:t xml:space="preserve"> </w:t>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PREGNANCY, CHILDBIRTH, OR RELATED MEDICAL </w:t>
      </w:r>
      <w:r w:rsidRPr="004064D7">
        <w:lastRenderedPageBreak/>
        <w:t>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605164" w:rsidRDefault="00DD29B6" w:rsidP="00DD29B6">
      <w:pPr>
        <w:pStyle w:val="CALENDARHISTORY"/>
      </w:pPr>
      <w:r>
        <w:t>(Read the first time--April 5, 2017)</w:t>
      </w:r>
    </w:p>
    <w:p w:rsidR="00DD29B6" w:rsidRDefault="00DD29B6" w:rsidP="00DD29B6">
      <w:pPr>
        <w:pStyle w:val="CALENDARHISTORY"/>
      </w:pPr>
      <w:r>
        <w:t>(Reported by Committee on Judiciary--February 21, 2018)</w:t>
      </w:r>
    </w:p>
    <w:p w:rsidR="00DD29B6" w:rsidRDefault="00DD29B6" w:rsidP="00DD29B6">
      <w:pPr>
        <w:pStyle w:val="CALENDARHISTORY"/>
      </w:pPr>
      <w:r>
        <w:t>(Favorable with amendments)</w:t>
      </w:r>
    </w:p>
    <w:p w:rsidR="00254A23" w:rsidRDefault="00254A23" w:rsidP="00BE6065"/>
    <w:p w:rsidR="00DD29B6" w:rsidRPr="00A5037A" w:rsidRDefault="00DD29B6" w:rsidP="00BE6065"/>
    <w:p w:rsidR="00BE6065" w:rsidRPr="00884C68" w:rsidRDefault="00BE6065" w:rsidP="00BE6065">
      <w:pPr>
        <w:pStyle w:val="CALENDARHEADING"/>
        <w:keepNext/>
        <w:keepLines/>
        <w:tabs>
          <w:tab w:val="left" w:pos="1260"/>
        </w:tabs>
      </w:pPr>
      <w:r>
        <w:t>STATEWIDE SECOND READING BILLS</w:t>
      </w:r>
    </w:p>
    <w:p w:rsidR="00BE6065" w:rsidRDefault="00BE6065" w:rsidP="00BE6065">
      <w:pPr>
        <w:keepNext/>
        <w:keepLines/>
        <w:tabs>
          <w:tab w:val="left" w:pos="432"/>
          <w:tab w:val="left" w:pos="864"/>
          <w:tab w:val="left" w:pos="1260"/>
        </w:tabs>
        <w:jc w:val="center"/>
      </w:pPr>
    </w:p>
    <w:p w:rsidR="00BE6065" w:rsidRDefault="00BE6065" w:rsidP="00BE6065">
      <w:pPr>
        <w:keepNext/>
        <w:keepLines/>
        <w:tabs>
          <w:tab w:val="left" w:pos="432"/>
          <w:tab w:val="left" w:pos="864"/>
          <w:tab w:val="left" w:pos="1260"/>
        </w:tabs>
      </w:pPr>
    </w:p>
    <w:p w:rsidR="00BE6065" w:rsidRPr="00DA6C98" w:rsidRDefault="00BE6065" w:rsidP="00BE6065">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w:t>
      </w:r>
      <w:r w:rsidRPr="00DA6C98">
        <w:rPr>
          <w:u w:color="000000" w:themeColor="text1"/>
        </w:rPr>
        <w:lastRenderedPageBreak/>
        <w:t>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BE6065" w:rsidRPr="00D05015" w:rsidRDefault="00BE6065" w:rsidP="00BE6065">
      <w:pPr>
        <w:pStyle w:val="CALENDARHISTORY"/>
        <w:tabs>
          <w:tab w:val="left" w:pos="1260"/>
        </w:tabs>
      </w:pPr>
      <w:r w:rsidRPr="00D05015">
        <w:t>(Read the first time--January 10, 2017)</w:t>
      </w:r>
    </w:p>
    <w:p w:rsidR="00BE6065" w:rsidRPr="00D05015" w:rsidRDefault="00BE6065" w:rsidP="00BE6065">
      <w:pPr>
        <w:pStyle w:val="CALENDARHISTORY"/>
        <w:tabs>
          <w:tab w:val="clear" w:pos="432"/>
          <w:tab w:val="clear" w:pos="864"/>
          <w:tab w:val="left" w:pos="1850"/>
        </w:tabs>
      </w:pPr>
      <w:r w:rsidRPr="00D05015">
        <w:t>(Reported by Committee on Judiciary--January 24, 2017)</w:t>
      </w:r>
      <w:r>
        <w:tab/>
      </w:r>
    </w:p>
    <w:p w:rsidR="00BE6065" w:rsidRPr="00D05015" w:rsidRDefault="00BE6065" w:rsidP="00BE6065">
      <w:pPr>
        <w:pStyle w:val="CALENDARHISTORY"/>
        <w:tabs>
          <w:tab w:val="left" w:pos="1260"/>
        </w:tabs>
      </w:pPr>
      <w:r w:rsidRPr="00D05015">
        <w:t>(Favorable)</w:t>
      </w:r>
    </w:p>
    <w:p w:rsidR="00BE6065" w:rsidRPr="001A5199" w:rsidRDefault="00BE6065" w:rsidP="00BE6065">
      <w:pPr>
        <w:pStyle w:val="CALENDARHISTORY"/>
        <w:tabs>
          <w:tab w:val="left" w:pos="1260"/>
        </w:tabs>
      </w:pPr>
      <w:r>
        <w:rPr>
          <w:u w:val="single"/>
        </w:rPr>
        <w:t>(Contested by Senator Johnson)</w:t>
      </w:r>
    </w:p>
    <w:p w:rsidR="00BE6065" w:rsidRPr="00D161B2" w:rsidRDefault="00BE6065" w:rsidP="00BE6065">
      <w:pPr>
        <w:tabs>
          <w:tab w:val="left" w:pos="1260"/>
        </w:tabs>
      </w:pPr>
    </w:p>
    <w:p w:rsidR="00BE6065" w:rsidRPr="008C05AC" w:rsidRDefault="00BE6065" w:rsidP="00BE6065">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BE6065" w:rsidRPr="00D05015" w:rsidRDefault="00BE6065" w:rsidP="00BE6065">
      <w:pPr>
        <w:pStyle w:val="CALENDARHISTORY"/>
        <w:tabs>
          <w:tab w:val="left" w:pos="1260"/>
        </w:tabs>
      </w:pPr>
      <w:r w:rsidRPr="00D05015">
        <w:t>(Read the first time--January 10, 2017)</w:t>
      </w:r>
    </w:p>
    <w:p w:rsidR="00BE6065" w:rsidRPr="00D05015" w:rsidRDefault="00BE6065" w:rsidP="00BE6065">
      <w:pPr>
        <w:pStyle w:val="CALENDARHISTORY"/>
        <w:tabs>
          <w:tab w:val="left" w:pos="1260"/>
        </w:tabs>
      </w:pPr>
      <w:r w:rsidRPr="00D05015">
        <w:t>(Reported by Committee on Judiciary--January 25, 2017)</w:t>
      </w:r>
    </w:p>
    <w:p w:rsidR="00BE6065" w:rsidRPr="00D05015" w:rsidRDefault="00BE6065" w:rsidP="00BE6065">
      <w:pPr>
        <w:pStyle w:val="CALENDARHISTORY"/>
        <w:tabs>
          <w:tab w:val="left" w:pos="1260"/>
        </w:tabs>
      </w:pPr>
      <w:r w:rsidRPr="00D05015">
        <w:t>(Favorable with amendments)</w:t>
      </w:r>
    </w:p>
    <w:p w:rsidR="00BE6065" w:rsidRPr="00D05015" w:rsidRDefault="00BE6065" w:rsidP="00BE6065">
      <w:pPr>
        <w:pStyle w:val="CALENDARHISTORY"/>
        <w:tabs>
          <w:tab w:val="left" w:pos="1260"/>
        </w:tabs>
      </w:pPr>
      <w:r w:rsidRPr="00D05015">
        <w:t xml:space="preserve">(Committee Amendment Tabled--February 23, 2017) </w:t>
      </w:r>
    </w:p>
    <w:p w:rsidR="00BE6065" w:rsidRPr="00D05015" w:rsidRDefault="00BE6065" w:rsidP="00BE6065">
      <w:pPr>
        <w:pStyle w:val="CALENDARHISTORY"/>
        <w:tabs>
          <w:tab w:val="left" w:pos="1260"/>
        </w:tabs>
      </w:pPr>
      <w:r w:rsidRPr="00D05015">
        <w:t>(Amended--February 23, 2017)</w:t>
      </w:r>
    </w:p>
    <w:p w:rsidR="00BE6065" w:rsidRPr="00D05015" w:rsidRDefault="00BE6065" w:rsidP="00BE6065">
      <w:pPr>
        <w:tabs>
          <w:tab w:val="left" w:pos="1260"/>
        </w:tabs>
        <w:ind w:left="864"/>
      </w:pPr>
      <w:r w:rsidRPr="00D05015">
        <w:t>(Amendment proposed--March 7, 2017)</w:t>
      </w:r>
    </w:p>
    <w:p w:rsidR="00BE6065" w:rsidRPr="00D05015" w:rsidRDefault="00BE6065" w:rsidP="00BE6065">
      <w:pPr>
        <w:pStyle w:val="CALENDARHISTORY"/>
        <w:tabs>
          <w:tab w:val="left" w:pos="1260"/>
        </w:tabs>
      </w:pPr>
      <w:r w:rsidRPr="00D05015">
        <w:t>(Document No. AMEND\JUD0245.006)</w:t>
      </w:r>
    </w:p>
    <w:p w:rsidR="00BE6065" w:rsidRPr="001A5199" w:rsidRDefault="00BE6065" w:rsidP="00BE6065">
      <w:pPr>
        <w:pStyle w:val="CALENDARHISTORY"/>
        <w:tabs>
          <w:tab w:val="left" w:pos="1260"/>
        </w:tabs>
      </w:pPr>
      <w:r>
        <w:rPr>
          <w:u w:val="single"/>
        </w:rPr>
        <w:t>(Contested by Senator Massey)</w:t>
      </w:r>
    </w:p>
    <w:p w:rsidR="00BE6065" w:rsidRPr="001137A9" w:rsidRDefault="00BE6065" w:rsidP="00BE6065">
      <w:pPr>
        <w:tabs>
          <w:tab w:val="left" w:pos="1260"/>
        </w:tabs>
      </w:pPr>
    </w:p>
    <w:p w:rsidR="00BE6065" w:rsidRPr="0028565F" w:rsidRDefault="00BE6065" w:rsidP="00D6580B">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BE6065" w:rsidRPr="00D05015" w:rsidRDefault="00BE6065" w:rsidP="00D6580B">
      <w:pPr>
        <w:pStyle w:val="CALENDARHISTORY"/>
        <w:tabs>
          <w:tab w:val="left" w:pos="1260"/>
        </w:tabs>
      </w:pPr>
      <w:r w:rsidRPr="00D05015">
        <w:t>(Read the first time--January 10, 2017)</w:t>
      </w:r>
    </w:p>
    <w:p w:rsidR="00BE6065" w:rsidRPr="00D05015" w:rsidRDefault="00BE6065" w:rsidP="00D6580B">
      <w:pPr>
        <w:pStyle w:val="CALENDARHISTORY"/>
        <w:tabs>
          <w:tab w:val="left" w:pos="1260"/>
        </w:tabs>
      </w:pPr>
      <w:r w:rsidRPr="00D05015">
        <w:t>(Reported by Committee on Judiciary--February 22, 2017)</w:t>
      </w:r>
    </w:p>
    <w:p w:rsidR="00BE6065" w:rsidRPr="00D05015" w:rsidRDefault="00BE6065" w:rsidP="00D6580B">
      <w:pPr>
        <w:pStyle w:val="CALENDARHISTORY"/>
        <w:tabs>
          <w:tab w:val="left" w:pos="1260"/>
        </w:tabs>
      </w:pPr>
      <w:r w:rsidRPr="00D05015">
        <w:t>(Favorable with amendments)</w:t>
      </w:r>
    </w:p>
    <w:p w:rsidR="00BE6065" w:rsidRPr="001A5199" w:rsidRDefault="00BE6065" w:rsidP="00D6580B">
      <w:pPr>
        <w:pStyle w:val="CALENDARHISTORY"/>
        <w:tabs>
          <w:tab w:val="left" w:pos="1260"/>
        </w:tabs>
      </w:pPr>
      <w:r>
        <w:rPr>
          <w:u w:val="single"/>
        </w:rPr>
        <w:t>(Contested by Senator Hembree)</w:t>
      </w:r>
    </w:p>
    <w:p w:rsidR="00BE6065" w:rsidRPr="001A5199" w:rsidRDefault="00BE6065" w:rsidP="00BE6065">
      <w:pPr>
        <w:tabs>
          <w:tab w:val="left" w:pos="1260"/>
        </w:tabs>
      </w:pPr>
    </w:p>
    <w:p w:rsidR="00BE6065" w:rsidRDefault="00BE6065" w:rsidP="00BE6065">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BE6065" w:rsidRPr="0078099A" w:rsidRDefault="00BE6065" w:rsidP="00BE6065">
      <w:pPr>
        <w:pStyle w:val="CALENDARHISTORY"/>
        <w:tabs>
          <w:tab w:val="left" w:pos="1260"/>
        </w:tabs>
      </w:pPr>
      <w:r w:rsidRPr="0078099A">
        <w:t>(Read the first time--January 10, 2017)</w:t>
      </w:r>
    </w:p>
    <w:p w:rsidR="00BE6065" w:rsidRPr="0078099A" w:rsidRDefault="00BE6065" w:rsidP="00BE6065">
      <w:pPr>
        <w:pStyle w:val="CALENDARHISTORY"/>
        <w:tabs>
          <w:tab w:val="left" w:pos="1260"/>
        </w:tabs>
      </w:pPr>
      <w:r w:rsidRPr="0078099A">
        <w:t>(Reported by Committee on Judiciary--March 22, 2017)</w:t>
      </w:r>
    </w:p>
    <w:p w:rsidR="00BE6065" w:rsidRPr="0078099A" w:rsidRDefault="00BE6065" w:rsidP="00BE6065">
      <w:pPr>
        <w:pStyle w:val="CALENDARHISTORY"/>
        <w:tabs>
          <w:tab w:val="left" w:pos="1260"/>
        </w:tabs>
      </w:pPr>
      <w:r w:rsidRPr="0078099A">
        <w:t>(Favorable with amendments)</w:t>
      </w:r>
    </w:p>
    <w:p w:rsidR="00BE6065" w:rsidRPr="0078099A" w:rsidRDefault="00BE6065" w:rsidP="00BE6065">
      <w:pPr>
        <w:pStyle w:val="CALENDARHISTORY"/>
        <w:tabs>
          <w:tab w:val="left" w:pos="1260"/>
        </w:tabs>
      </w:pPr>
      <w:r w:rsidRPr="0078099A">
        <w:t>(Committee Amendment Amended--April 6, 2017)</w:t>
      </w:r>
    </w:p>
    <w:p w:rsidR="00BE6065" w:rsidRPr="0078099A" w:rsidRDefault="00BE6065" w:rsidP="00BE6065">
      <w:pPr>
        <w:tabs>
          <w:tab w:val="left" w:pos="1260"/>
        </w:tabs>
        <w:ind w:left="864"/>
      </w:pPr>
      <w:r w:rsidRPr="0078099A">
        <w:t>(Amendment proposed--May 04, 2017)</w:t>
      </w:r>
    </w:p>
    <w:p w:rsidR="00BE6065" w:rsidRPr="0078099A" w:rsidRDefault="00BE6065" w:rsidP="00BE6065">
      <w:pPr>
        <w:pStyle w:val="CALENDARHISTORY"/>
        <w:tabs>
          <w:tab w:val="left" w:pos="1260"/>
        </w:tabs>
      </w:pPr>
      <w:r w:rsidRPr="0078099A">
        <w:t>(Document No. AMEND\JUD0092.008)</w:t>
      </w:r>
    </w:p>
    <w:p w:rsidR="00BE6065" w:rsidRPr="001A5199" w:rsidRDefault="00BE6065" w:rsidP="00BE6065">
      <w:pPr>
        <w:pStyle w:val="CALENDARHISTORY"/>
        <w:tabs>
          <w:tab w:val="left" w:pos="1260"/>
        </w:tabs>
      </w:pPr>
      <w:r>
        <w:rPr>
          <w:u w:val="single"/>
        </w:rPr>
        <w:t>(Contested by Senator Malloy)</w:t>
      </w:r>
    </w:p>
    <w:p w:rsidR="00BE6065" w:rsidRPr="007139C0" w:rsidRDefault="00BE6065" w:rsidP="00BE6065">
      <w:pPr>
        <w:tabs>
          <w:tab w:val="left" w:pos="1260"/>
        </w:tabs>
      </w:pPr>
    </w:p>
    <w:p w:rsidR="00BE6065" w:rsidRPr="000C29FB" w:rsidRDefault="00BE6065" w:rsidP="00BE6065">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w:t>
      </w:r>
      <w:r w:rsidRPr="000C29FB">
        <w:rPr>
          <w:szCs w:val="30"/>
        </w:rPr>
        <w:lastRenderedPageBreak/>
        <w:t>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sidR="000A35E5">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BE6065" w:rsidRPr="0078099A" w:rsidRDefault="00BE6065" w:rsidP="00BE6065">
      <w:pPr>
        <w:pStyle w:val="CALENDARHISTORY"/>
        <w:keepNext/>
        <w:keepLines/>
        <w:tabs>
          <w:tab w:val="left" w:pos="1260"/>
        </w:tabs>
      </w:pPr>
      <w:r w:rsidRPr="0078099A">
        <w:t>(Read the first time--March 9, 2017)</w:t>
      </w:r>
    </w:p>
    <w:p w:rsidR="00BE6065" w:rsidRPr="0078099A" w:rsidRDefault="00BE6065" w:rsidP="00BE6065">
      <w:pPr>
        <w:pStyle w:val="CALENDARHISTORY"/>
        <w:keepNext/>
        <w:keepLines/>
        <w:tabs>
          <w:tab w:val="left" w:pos="1260"/>
        </w:tabs>
      </w:pPr>
      <w:r w:rsidRPr="0078099A">
        <w:t>(Reported by Committee on Education--March 30, 2017)</w:t>
      </w:r>
    </w:p>
    <w:p w:rsidR="00BE6065" w:rsidRDefault="00BE6065" w:rsidP="00BE6065">
      <w:pPr>
        <w:pStyle w:val="CALENDARHISTORY"/>
        <w:keepNext/>
        <w:keepLines/>
        <w:tabs>
          <w:tab w:val="left" w:pos="1260"/>
        </w:tabs>
      </w:pPr>
      <w:r w:rsidRPr="0078099A">
        <w:t>(Favorable with amendments)</w:t>
      </w:r>
    </w:p>
    <w:p w:rsidR="002D09E5" w:rsidRPr="002D09E5" w:rsidRDefault="002D09E5" w:rsidP="002D09E5">
      <w:pPr>
        <w:pStyle w:val="CALENDARHISTORY"/>
      </w:pPr>
      <w:r>
        <w:rPr>
          <w:u w:val="single"/>
        </w:rPr>
        <w:t>(Contested by Senator Hembree)</w:t>
      </w:r>
    </w:p>
    <w:p w:rsidR="00BE6065" w:rsidRPr="002945A5" w:rsidRDefault="00BE6065" w:rsidP="00BE6065">
      <w:pPr>
        <w:tabs>
          <w:tab w:val="left" w:pos="1260"/>
        </w:tabs>
      </w:pPr>
    </w:p>
    <w:p w:rsidR="00BE6065" w:rsidRPr="007862A2" w:rsidRDefault="00BE6065" w:rsidP="00D6580B">
      <w:pPr>
        <w:pStyle w:val="BILLTITLE"/>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D6580B">
        <w:rPr>
          <w:u w:color="000000" w:themeColor="text1"/>
        </w:rPr>
        <w:br/>
      </w:r>
      <w:r w:rsidR="00D6580B">
        <w:rPr>
          <w:u w:color="000000" w:themeColor="text1"/>
        </w:rPr>
        <w:br/>
      </w:r>
      <w:r w:rsidR="00D6580B">
        <w:rPr>
          <w:u w:color="000000" w:themeColor="text1"/>
        </w:rPr>
        <w:br/>
      </w:r>
      <w:r w:rsidRPr="007862A2">
        <w:rPr>
          <w:u w:color="000000" w:themeColor="text1"/>
        </w:rPr>
        <w:lastRenderedPageBreak/>
        <w:t>RETIRED FROM CERTAIN OFFICES AND CLERKS OF COURT IN THE PURVIEW OF THE STATUTE.</w:t>
      </w:r>
    </w:p>
    <w:p w:rsidR="00BE6065" w:rsidRPr="0078099A" w:rsidRDefault="00BE6065" w:rsidP="00D6580B">
      <w:pPr>
        <w:pStyle w:val="CALENDARHISTORY"/>
        <w:tabs>
          <w:tab w:val="left" w:pos="1260"/>
        </w:tabs>
      </w:pPr>
      <w:r w:rsidRPr="0078099A">
        <w:t>(Read the first time--January 31, 2017)</w:t>
      </w:r>
    </w:p>
    <w:p w:rsidR="00BE6065" w:rsidRPr="0078099A" w:rsidRDefault="00BE6065" w:rsidP="00D6580B">
      <w:pPr>
        <w:pStyle w:val="CALENDARHISTORY"/>
        <w:tabs>
          <w:tab w:val="left" w:pos="1260"/>
        </w:tabs>
      </w:pPr>
      <w:r w:rsidRPr="0078099A">
        <w:t>(Reported by Committee on Judiciary--April 19, 2017)</w:t>
      </w:r>
    </w:p>
    <w:p w:rsidR="00BE6065" w:rsidRPr="0078099A" w:rsidRDefault="00BE6065" w:rsidP="00D6580B">
      <w:pPr>
        <w:pStyle w:val="CALENDARHISTORY"/>
        <w:tabs>
          <w:tab w:val="left" w:pos="1260"/>
        </w:tabs>
      </w:pPr>
      <w:r w:rsidRPr="0078099A">
        <w:t>(Favorable with amendments)</w:t>
      </w:r>
    </w:p>
    <w:p w:rsidR="00BE6065" w:rsidRPr="0078099A" w:rsidRDefault="00BE6065" w:rsidP="00D6580B">
      <w:pPr>
        <w:pStyle w:val="CALENDARHISTORY"/>
        <w:tabs>
          <w:tab w:val="left" w:pos="1260"/>
        </w:tabs>
      </w:pPr>
      <w:r w:rsidRPr="0078099A">
        <w:t>(Committee Amendment Amended--May 4, 2017)</w:t>
      </w:r>
    </w:p>
    <w:p w:rsidR="00BE6065" w:rsidRPr="0078099A" w:rsidRDefault="00BE6065" w:rsidP="00D6580B">
      <w:pPr>
        <w:pStyle w:val="CALENDARHISTORY"/>
        <w:tabs>
          <w:tab w:val="left" w:pos="1260"/>
        </w:tabs>
      </w:pPr>
      <w:r w:rsidRPr="0078099A">
        <w:t>(Committee Amendment Adopted--May 8, 2017)</w:t>
      </w:r>
    </w:p>
    <w:p w:rsidR="00BE6065" w:rsidRPr="001A5199" w:rsidRDefault="00BE6065" w:rsidP="00D6580B">
      <w:pPr>
        <w:pStyle w:val="CALENDARHISTORY"/>
        <w:tabs>
          <w:tab w:val="left" w:pos="1260"/>
        </w:tabs>
      </w:pPr>
      <w:r>
        <w:rPr>
          <w:u w:val="single"/>
        </w:rPr>
        <w:t>(Contested by Senator M.B. Matthews)</w:t>
      </w:r>
    </w:p>
    <w:p w:rsidR="00BE6065" w:rsidRDefault="00BE6065" w:rsidP="00BE6065">
      <w:pPr>
        <w:tabs>
          <w:tab w:val="left" w:pos="1260"/>
        </w:tabs>
      </w:pPr>
    </w:p>
    <w:p w:rsidR="00BE6065" w:rsidRPr="00333165" w:rsidRDefault="00BE6065" w:rsidP="00BE6065">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 xml:space="preserve">AND TO CREATE THE OFFICE OF HOMEOWNERS ASSOCIATION OMBUDSMAN IN THE </w:t>
      </w:r>
      <w:r w:rsidRPr="00333165">
        <w:lastRenderedPageBreak/>
        <w:t>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BE6065" w:rsidRPr="0078099A" w:rsidRDefault="00BE6065" w:rsidP="00BE6065">
      <w:pPr>
        <w:pStyle w:val="CALENDARHISTORY"/>
        <w:tabs>
          <w:tab w:val="left" w:pos="1260"/>
        </w:tabs>
      </w:pPr>
      <w:r w:rsidRPr="0078099A">
        <w:t>(Read the first time--April 4, 2017)</w:t>
      </w:r>
    </w:p>
    <w:p w:rsidR="00BE6065" w:rsidRPr="0078099A" w:rsidRDefault="00BE6065" w:rsidP="00BE6065">
      <w:pPr>
        <w:pStyle w:val="CALENDARHISTORY"/>
        <w:tabs>
          <w:tab w:val="left" w:pos="1260"/>
        </w:tabs>
      </w:pPr>
      <w:r w:rsidRPr="0078099A">
        <w:t>(Reported by Committee on Judiciary--April 19, 2017)</w:t>
      </w:r>
    </w:p>
    <w:p w:rsidR="00BE6065" w:rsidRPr="0078099A" w:rsidRDefault="00BE6065" w:rsidP="00BE6065">
      <w:pPr>
        <w:pStyle w:val="CALENDARHISTORY"/>
        <w:tabs>
          <w:tab w:val="left" w:pos="1260"/>
        </w:tabs>
      </w:pPr>
      <w:r w:rsidRPr="0078099A">
        <w:t>(Favorable)</w:t>
      </w:r>
    </w:p>
    <w:p w:rsidR="00BE6065" w:rsidRPr="001A5199" w:rsidRDefault="00BE6065" w:rsidP="00BE6065">
      <w:pPr>
        <w:pStyle w:val="CALENDARHISTORY"/>
        <w:tabs>
          <w:tab w:val="left" w:pos="1260"/>
        </w:tabs>
      </w:pPr>
      <w:r>
        <w:rPr>
          <w:u w:val="single"/>
        </w:rPr>
        <w:t>(Contested by Senators Davis and Williams)</w:t>
      </w:r>
    </w:p>
    <w:p w:rsidR="00BE6065" w:rsidRPr="00E838C9" w:rsidRDefault="00BE6065" w:rsidP="00BE6065">
      <w:pPr>
        <w:tabs>
          <w:tab w:val="left" w:pos="1260"/>
        </w:tabs>
      </w:pPr>
    </w:p>
    <w:p w:rsidR="00BE6065" w:rsidRPr="002A0FED" w:rsidRDefault="00BE6065" w:rsidP="00BE6065">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BE6065" w:rsidRPr="00CE750F" w:rsidRDefault="00BE6065" w:rsidP="00BE6065">
      <w:pPr>
        <w:pStyle w:val="CALENDARHISTORY"/>
        <w:tabs>
          <w:tab w:val="left" w:pos="1260"/>
        </w:tabs>
      </w:pPr>
      <w:r w:rsidRPr="00CE750F">
        <w:t>(Read the first time--January 10, 2017)</w:t>
      </w:r>
    </w:p>
    <w:p w:rsidR="00BE6065" w:rsidRPr="00CE750F" w:rsidRDefault="00BE6065" w:rsidP="00BE6065">
      <w:pPr>
        <w:pStyle w:val="CALENDARHISTORY"/>
        <w:tabs>
          <w:tab w:val="left" w:pos="1260"/>
        </w:tabs>
      </w:pPr>
      <w:r w:rsidRPr="00CE750F">
        <w:t>(Reported by Committee on Judiciary--April 20, 2017)</w:t>
      </w:r>
    </w:p>
    <w:p w:rsidR="00BE6065" w:rsidRPr="00CE750F" w:rsidRDefault="00BE6065" w:rsidP="00BE6065">
      <w:pPr>
        <w:pStyle w:val="CALENDARHISTORY"/>
        <w:tabs>
          <w:tab w:val="left" w:pos="1260"/>
        </w:tabs>
      </w:pPr>
      <w:r w:rsidRPr="00CE750F">
        <w:t>(Favorable with amendments)</w:t>
      </w:r>
    </w:p>
    <w:p w:rsidR="00BE6065" w:rsidRPr="001A5199" w:rsidRDefault="00BE6065" w:rsidP="00BE6065">
      <w:pPr>
        <w:pStyle w:val="CALENDARHISTORY"/>
        <w:tabs>
          <w:tab w:val="left" w:pos="1260"/>
        </w:tabs>
      </w:pPr>
      <w:r>
        <w:rPr>
          <w:u w:val="single"/>
        </w:rPr>
        <w:t>(Contested by Senator Senn)</w:t>
      </w:r>
    </w:p>
    <w:p w:rsidR="00BE6065" w:rsidRDefault="00BE6065" w:rsidP="00BE6065">
      <w:pPr>
        <w:tabs>
          <w:tab w:val="left" w:pos="1260"/>
        </w:tabs>
      </w:pPr>
    </w:p>
    <w:p w:rsidR="00BE6065" w:rsidRPr="00DA328A" w:rsidRDefault="00BE6065" w:rsidP="00BE6065">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D6580B">
        <w:rPr>
          <w:u w:color="000000" w:themeColor="text1"/>
        </w:rPr>
        <w:br/>
      </w:r>
      <w:r w:rsidR="00D6580B">
        <w:rPr>
          <w:u w:color="000000" w:themeColor="text1"/>
        </w:rPr>
        <w:br/>
      </w:r>
      <w:r w:rsidR="00D6580B">
        <w:rPr>
          <w:u w:color="000000" w:themeColor="text1"/>
        </w:rPr>
        <w:br/>
      </w:r>
      <w:r w:rsidR="00D6580B">
        <w:rPr>
          <w:u w:color="000000" w:themeColor="text1"/>
        </w:rPr>
        <w:br/>
      </w:r>
      <w:r w:rsidR="00D6580B">
        <w:rPr>
          <w:u w:color="000000" w:themeColor="text1"/>
        </w:rPr>
        <w:br/>
      </w:r>
      <w:r w:rsidRPr="00DA328A">
        <w:rPr>
          <w:u w:color="000000" w:themeColor="text1"/>
        </w:rPr>
        <w:lastRenderedPageBreak/>
        <w:t>TO REQUEST AND REVOKE A DO NOT RESUSCITATE ORDER FOR EMERGENCY SERVICES FOR THE CHILD.</w:t>
      </w:r>
    </w:p>
    <w:p w:rsidR="00BE6065" w:rsidRPr="00CE750F" w:rsidRDefault="00BE6065" w:rsidP="00BE6065">
      <w:pPr>
        <w:pStyle w:val="CALENDARHISTORY"/>
        <w:tabs>
          <w:tab w:val="left" w:pos="1260"/>
        </w:tabs>
      </w:pPr>
      <w:r w:rsidRPr="00CE750F">
        <w:t>(Read the first time--March 29, 2017)</w:t>
      </w:r>
    </w:p>
    <w:p w:rsidR="00BE6065" w:rsidRPr="00CE750F" w:rsidRDefault="00BE6065" w:rsidP="00BE6065">
      <w:pPr>
        <w:pStyle w:val="CALENDARHISTORY"/>
        <w:tabs>
          <w:tab w:val="left" w:pos="1260"/>
        </w:tabs>
      </w:pPr>
      <w:r w:rsidRPr="00CE750F">
        <w:t>(Reported by Committee on Medical Affairs--April 25, 2017)</w:t>
      </w:r>
    </w:p>
    <w:p w:rsidR="00BE6065" w:rsidRPr="00CE750F" w:rsidRDefault="00BE6065" w:rsidP="00BE6065">
      <w:pPr>
        <w:pStyle w:val="CALENDARHISTORY"/>
        <w:tabs>
          <w:tab w:val="left" w:pos="1260"/>
        </w:tabs>
      </w:pPr>
      <w:r w:rsidRPr="00CE750F">
        <w:t>(Favorable)</w:t>
      </w:r>
    </w:p>
    <w:p w:rsidR="00BE6065" w:rsidRPr="001A5199" w:rsidRDefault="00BE6065" w:rsidP="00BE6065">
      <w:pPr>
        <w:pStyle w:val="CALENDARHISTORY"/>
        <w:tabs>
          <w:tab w:val="left" w:pos="1260"/>
        </w:tabs>
      </w:pPr>
      <w:r>
        <w:rPr>
          <w:u w:val="single"/>
        </w:rPr>
        <w:t>(Contested by Senator Grooms)</w:t>
      </w:r>
    </w:p>
    <w:p w:rsidR="00BE6065" w:rsidRPr="00DD698A" w:rsidRDefault="00BE6065" w:rsidP="00BE6065">
      <w:pPr>
        <w:tabs>
          <w:tab w:val="left" w:pos="1260"/>
        </w:tabs>
      </w:pPr>
    </w:p>
    <w:p w:rsidR="00BE6065" w:rsidRPr="00AD426A" w:rsidRDefault="00BE6065" w:rsidP="00BE6065">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BE6065" w:rsidRPr="00CE750F" w:rsidRDefault="00BE6065" w:rsidP="00BE6065">
      <w:pPr>
        <w:pStyle w:val="CALENDARHISTORY"/>
        <w:tabs>
          <w:tab w:val="left" w:pos="1260"/>
        </w:tabs>
      </w:pPr>
      <w:r w:rsidRPr="00CE750F">
        <w:t>(Read the first time--March 29, 2017)</w:t>
      </w:r>
    </w:p>
    <w:p w:rsidR="00BE6065" w:rsidRPr="00CE750F" w:rsidRDefault="00BE6065" w:rsidP="00BE6065">
      <w:pPr>
        <w:pStyle w:val="CALENDARHISTORY"/>
        <w:tabs>
          <w:tab w:val="left" w:pos="1260"/>
        </w:tabs>
      </w:pPr>
      <w:r w:rsidRPr="00CE750F">
        <w:t>(Reported by Committee on Medical Affairs--April 25, 2017)</w:t>
      </w:r>
    </w:p>
    <w:p w:rsidR="00BE6065" w:rsidRPr="00CE750F" w:rsidRDefault="00BE6065" w:rsidP="00BE6065">
      <w:pPr>
        <w:pStyle w:val="CALENDARHISTORY"/>
        <w:tabs>
          <w:tab w:val="left" w:pos="1260"/>
        </w:tabs>
      </w:pPr>
      <w:r w:rsidRPr="00CE750F">
        <w:t>(Favorable with amendments)</w:t>
      </w:r>
    </w:p>
    <w:p w:rsidR="00BE6065" w:rsidRPr="001A5199" w:rsidRDefault="00BE6065" w:rsidP="00BE6065">
      <w:pPr>
        <w:pStyle w:val="CALENDARHISTORY"/>
        <w:keepNext/>
        <w:keepLines/>
        <w:tabs>
          <w:tab w:val="left" w:pos="1260"/>
        </w:tabs>
      </w:pPr>
      <w:r>
        <w:rPr>
          <w:u w:val="single"/>
        </w:rPr>
        <w:t>(Contested by Senators Gambrell and Timmons)</w:t>
      </w:r>
    </w:p>
    <w:p w:rsidR="00BE6065" w:rsidRPr="00542C3D" w:rsidRDefault="00BE6065" w:rsidP="00BE6065">
      <w:pPr>
        <w:tabs>
          <w:tab w:val="left" w:pos="1260"/>
        </w:tabs>
      </w:pPr>
    </w:p>
    <w:p w:rsidR="00BE6065" w:rsidRPr="00D0553D" w:rsidRDefault="00BE6065" w:rsidP="00BE6065">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 xml:space="preserve">60, AS AMENDED, RELATING TO </w:t>
      </w:r>
      <w:r w:rsidRPr="00D0553D">
        <w:rPr>
          <w:color w:val="000000"/>
          <w:lang w:val="en"/>
        </w:rPr>
        <w:lastRenderedPageBreak/>
        <w:t>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REPORTS OF CERTAIN FEDERAL FUNDS RETAINED BY </w:t>
      </w:r>
      <w:r w:rsidRPr="00D0553D">
        <w:rPr>
          <w:color w:val="000000"/>
          <w:lang w:val="en"/>
        </w:rPr>
        <w:lastRenderedPageBreak/>
        <w:t>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BE6065" w:rsidRPr="00CE750F" w:rsidRDefault="00BE6065" w:rsidP="00BE6065">
      <w:pPr>
        <w:pStyle w:val="CALENDARHISTORY"/>
        <w:tabs>
          <w:tab w:val="left" w:pos="1260"/>
        </w:tabs>
      </w:pPr>
      <w:r w:rsidRPr="00CE750F">
        <w:t>(Read the first time--February 21, 2017)</w:t>
      </w:r>
    </w:p>
    <w:p w:rsidR="00BE6065" w:rsidRPr="00CE750F" w:rsidRDefault="00BE6065" w:rsidP="00BE6065">
      <w:pPr>
        <w:pStyle w:val="CALENDARHISTORY"/>
        <w:tabs>
          <w:tab w:val="left" w:pos="1260"/>
        </w:tabs>
      </w:pPr>
      <w:r w:rsidRPr="00CE750F">
        <w:t>(Reported by Committee on Education--April 27, 2017)</w:t>
      </w:r>
    </w:p>
    <w:p w:rsidR="00BE6065" w:rsidRDefault="00BE6065" w:rsidP="00BE6065">
      <w:pPr>
        <w:pStyle w:val="CALENDARHISTORY"/>
        <w:tabs>
          <w:tab w:val="left" w:pos="1260"/>
        </w:tabs>
      </w:pPr>
      <w:r w:rsidRPr="00CE750F">
        <w:t>(Favorable with amendments)</w:t>
      </w:r>
    </w:p>
    <w:p w:rsidR="00BE6065" w:rsidRPr="001A5199" w:rsidRDefault="00BE6065" w:rsidP="00BE6065">
      <w:pPr>
        <w:pStyle w:val="CALENDARHISTORY"/>
        <w:tabs>
          <w:tab w:val="left" w:pos="1260"/>
        </w:tabs>
      </w:pPr>
      <w:r>
        <w:rPr>
          <w:u w:val="single"/>
        </w:rPr>
        <w:t>(Contested by Senator J. Matthews)</w:t>
      </w:r>
    </w:p>
    <w:p w:rsidR="00BE6065" w:rsidRPr="001A5199" w:rsidRDefault="00BE6065" w:rsidP="00BE6065">
      <w:pPr>
        <w:tabs>
          <w:tab w:val="left" w:pos="1260"/>
        </w:tabs>
      </w:pPr>
    </w:p>
    <w:p w:rsidR="00BE6065" w:rsidRPr="00716D11" w:rsidRDefault="00BE6065" w:rsidP="00BE6065">
      <w:pPr>
        <w:pStyle w:val="BILLTITLE"/>
        <w:tabs>
          <w:tab w:val="left" w:pos="1260"/>
        </w:tab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BE6065" w:rsidRPr="00CE750F" w:rsidRDefault="00BE6065" w:rsidP="00BE6065">
      <w:pPr>
        <w:pStyle w:val="CALENDARHISTORY"/>
        <w:tabs>
          <w:tab w:val="left" w:pos="1260"/>
        </w:tabs>
      </w:pPr>
      <w:r w:rsidRPr="00CE750F">
        <w:t>(Read the first time--February 22, 2017)</w:t>
      </w:r>
    </w:p>
    <w:p w:rsidR="00BE6065" w:rsidRPr="00CE750F" w:rsidRDefault="00BE6065" w:rsidP="00BE6065">
      <w:pPr>
        <w:pStyle w:val="CALENDARHISTORY"/>
        <w:tabs>
          <w:tab w:val="left" w:pos="1260"/>
        </w:tabs>
      </w:pPr>
      <w:r w:rsidRPr="00CE750F">
        <w:t>(Reported by Committee on Education--April 27, 2017)</w:t>
      </w:r>
    </w:p>
    <w:p w:rsidR="00BE6065" w:rsidRPr="00CE750F" w:rsidRDefault="00BE6065" w:rsidP="00BE6065">
      <w:pPr>
        <w:pStyle w:val="CALENDARHISTORY"/>
        <w:tabs>
          <w:tab w:val="left" w:pos="1260"/>
        </w:tabs>
      </w:pPr>
      <w:r w:rsidRPr="00CE750F">
        <w:t>(Favorable)</w:t>
      </w:r>
    </w:p>
    <w:p w:rsidR="00BE6065" w:rsidRPr="001A5199" w:rsidRDefault="00BE6065" w:rsidP="00BE6065">
      <w:pPr>
        <w:pStyle w:val="CALENDARHISTORY"/>
        <w:tabs>
          <w:tab w:val="left" w:pos="1260"/>
        </w:tabs>
      </w:pPr>
      <w:r>
        <w:rPr>
          <w:u w:val="single"/>
        </w:rPr>
        <w:t>(Contested by Senator Martin)</w:t>
      </w:r>
    </w:p>
    <w:p w:rsidR="00BE6065" w:rsidRDefault="00BE6065" w:rsidP="00BE6065">
      <w:pPr>
        <w:tabs>
          <w:tab w:val="left" w:pos="1260"/>
        </w:tabs>
      </w:pPr>
    </w:p>
    <w:p w:rsidR="00BE6065" w:rsidRPr="000A071D" w:rsidRDefault="00BE6065" w:rsidP="00BE6065">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E6065" w:rsidRPr="00CE750F" w:rsidRDefault="00BE6065" w:rsidP="00BE6065">
      <w:pPr>
        <w:pStyle w:val="CALENDARHISTORY"/>
        <w:tabs>
          <w:tab w:val="left" w:pos="1260"/>
        </w:tabs>
      </w:pPr>
      <w:r w:rsidRPr="00CE750F">
        <w:t>(Read the first time--April 11, 2017)</w:t>
      </w:r>
    </w:p>
    <w:p w:rsidR="00BE6065" w:rsidRPr="00CE750F" w:rsidRDefault="00BE6065" w:rsidP="00BE6065">
      <w:pPr>
        <w:pStyle w:val="CALENDARHISTORY"/>
        <w:tabs>
          <w:tab w:val="left" w:pos="1260"/>
        </w:tabs>
      </w:pPr>
      <w:r w:rsidRPr="00CE750F">
        <w:t>(Reported by Committee on Judiciary--May 03, 2017)</w:t>
      </w:r>
    </w:p>
    <w:p w:rsidR="00BE6065" w:rsidRPr="00CE750F" w:rsidRDefault="00BE6065" w:rsidP="00BE6065">
      <w:pPr>
        <w:pStyle w:val="CALENDARHISTORY"/>
        <w:tabs>
          <w:tab w:val="left" w:pos="1260"/>
        </w:tabs>
      </w:pPr>
      <w:r w:rsidRPr="00CE750F">
        <w:t>(Favorable)</w:t>
      </w:r>
    </w:p>
    <w:p w:rsidR="00BE6065" w:rsidRPr="001A5199" w:rsidRDefault="00BE6065" w:rsidP="00BE6065">
      <w:pPr>
        <w:pStyle w:val="CALENDARHISTORY"/>
        <w:tabs>
          <w:tab w:val="left" w:pos="1260"/>
        </w:tabs>
      </w:pPr>
      <w:r>
        <w:rPr>
          <w:u w:val="single"/>
        </w:rPr>
        <w:t>(Contested by Senators Young and Talley)</w:t>
      </w:r>
    </w:p>
    <w:p w:rsidR="00BE6065" w:rsidRDefault="00BE6065" w:rsidP="00BE6065">
      <w:pPr>
        <w:tabs>
          <w:tab w:val="left" w:pos="1260"/>
        </w:tabs>
      </w:pPr>
    </w:p>
    <w:p w:rsidR="00BE6065" w:rsidRPr="00775E30" w:rsidRDefault="00BE6065" w:rsidP="00BE6065">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00D6580B">
        <w:br/>
      </w:r>
      <w:r w:rsidR="00D6580B">
        <w:br/>
      </w:r>
      <w:r w:rsidR="00D6580B">
        <w:br/>
      </w:r>
      <w:r w:rsidR="00D6580B">
        <w:br/>
      </w:r>
      <w:r w:rsidR="00D6580B">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BE6065" w:rsidRPr="00CE750F" w:rsidRDefault="00BE6065" w:rsidP="00BE6065">
      <w:pPr>
        <w:pStyle w:val="CALENDARHISTORY"/>
        <w:tabs>
          <w:tab w:val="left" w:pos="1260"/>
        </w:tabs>
      </w:pPr>
      <w:r w:rsidRPr="00CE750F">
        <w:t>(Read the first time--March 29, 2017)</w:t>
      </w:r>
    </w:p>
    <w:p w:rsidR="00BE6065" w:rsidRPr="00CE750F" w:rsidRDefault="00BE6065" w:rsidP="00BE6065">
      <w:pPr>
        <w:pStyle w:val="CALENDARHISTORY"/>
        <w:tabs>
          <w:tab w:val="left" w:pos="1260"/>
        </w:tabs>
      </w:pPr>
      <w:r w:rsidRPr="00CE750F">
        <w:t>(Reported by Committee on Judiciary--May 03, 2017)</w:t>
      </w:r>
    </w:p>
    <w:p w:rsidR="00BE6065" w:rsidRDefault="00BE6065" w:rsidP="00BE6065">
      <w:pPr>
        <w:pStyle w:val="CALENDARHISTORY"/>
        <w:tabs>
          <w:tab w:val="left" w:pos="1260"/>
        </w:tabs>
      </w:pPr>
      <w:r w:rsidRPr="00CE750F">
        <w:t>(Favorable)</w:t>
      </w:r>
    </w:p>
    <w:p w:rsidR="00BE6065" w:rsidRPr="001A5199" w:rsidRDefault="00BE6065" w:rsidP="00BE6065">
      <w:pPr>
        <w:pStyle w:val="CALENDARHISTORY"/>
        <w:tabs>
          <w:tab w:val="left" w:pos="1260"/>
        </w:tabs>
      </w:pPr>
      <w:r>
        <w:rPr>
          <w:u w:val="single"/>
        </w:rPr>
        <w:t>(Contested by Senator Hembree)</w:t>
      </w:r>
    </w:p>
    <w:p w:rsidR="00BE6065" w:rsidRPr="003667D9" w:rsidRDefault="00BE6065" w:rsidP="00BE6065">
      <w:pPr>
        <w:tabs>
          <w:tab w:val="left" w:pos="1260"/>
        </w:tabs>
      </w:pPr>
    </w:p>
    <w:p w:rsidR="00BE6065" w:rsidRPr="00027CF9" w:rsidRDefault="00BE6065" w:rsidP="00BE6065">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BE6065" w:rsidRPr="00CE750F" w:rsidRDefault="00BE6065" w:rsidP="00BE6065">
      <w:pPr>
        <w:pStyle w:val="CALENDARHISTORY"/>
        <w:tabs>
          <w:tab w:val="left" w:pos="1260"/>
        </w:tabs>
      </w:pPr>
      <w:r w:rsidRPr="00CE750F">
        <w:t>(Read the first time--March 9, 2017)</w:t>
      </w:r>
    </w:p>
    <w:p w:rsidR="00BE6065" w:rsidRPr="00CE750F" w:rsidRDefault="00BE6065" w:rsidP="00BE6065">
      <w:pPr>
        <w:pStyle w:val="CALENDARHISTORY"/>
        <w:tabs>
          <w:tab w:val="left" w:pos="1260"/>
        </w:tabs>
      </w:pPr>
      <w:r w:rsidRPr="00CE750F">
        <w:t>(Reported by Committee on Judiciary--May 03, 2017)</w:t>
      </w:r>
    </w:p>
    <w:p w:rsidR="00BE6065" w:rsidRPr="00CE750F" w:rsidRDefault="00BE6065" w:rsidP="00BE6065">
      <w:pPr>
        <w:pStyle w:val="CALENDARHISTORY"/>
        <w:tabs>
          <w:tab w:val="left" w:pos="1260"/>
        </w:tabs>
      </w:pPr>
      <w:r w:rsidRPr="00CE750F">
        <w:t>(Favorable with amendments)</w:t>
      </w:r>
    </w:p>
    <w:p w:rsidR="00BE6065" w:rsidRDefault="00BE6065" w:rsidP="00BE6065">
      <w:pPr>
        <w:pStyle w:val="CALENDARHISTORY"/>
        <w:tabs>
          <w:tab w:val="left" w:pos="1260"/>
        </w:tabs>
      </w:pPr>
      <w:r w:rsidRPr="00CE750F">
        <w:t>(Committee Amendment Adopted--May 11, 2017)</w:t>
      </w:r>
    </w:p>
    <w:p w:rsidR="00BE6065" w:rsidRPr="001A5199" w:rsidRDefault="00BE6065" w:rsidP="00BE6065">
      <w:pPr>
        <w:pStyle w:val="CALENDARHISTORY"/>
        <w:tabs>
          <w:tab w:val="left" w:pos="1260"/>
        </w:tabs>
      </w:pPr>
      <w:r>
        <w:rPr>
          <w:u w:val="single"/>
        </w:rPr>
        <w:t>(Contested by Senator Massey)</w:t>
      </w:r>
    </w:p>
    <w:p w:rsidR="00BE6065" w:rsidRPr="00B356F0" w:rsidRDefault="00BE6065" w:rsidP="00BE6065">
      <w:pPr>
        <w:tabs>
          <w:tab w:val="left" w:pos="1260"/>
        </w:tabs>
      </w:pPr>
    </w:p>
    <w:p w:rsidR="00BE6065" w:rsidRPr="005F167E" w:rsidRDefault="00BE6065" w:rsidP="00BE6065">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BE6065" w:rsidRPr="00CE750F" w:rsidRDefault="00BE6065" w:rsidP="00BE6065">
      <w:pPr>
        <w:pStyle w:val="CALENDARHISTORY"/>
        <w:tabs>
          <w:tab w:val="left" w:pos="1260"/>
        </w:tabs>
      </w:pPr>
      <w:r w:rsidRPr="00CE750F">
        <w:t>(Read the first time--March 14, 2017)</w:t>
      </w:r>
    </w:p>
    <w:p w:rsidR="00BE6065" w:rsidRPr="00CE750F" w:rsidRDefault="00BE6065" w:rsidP="00BE6065">
      <w:pPr>
        <w:pStyle w:val="CALENDARHISTORY"/>
        <w:tabs>
          <w:tab w:val="left" w:pos="1260"/>
        </w:tabs>
      </w:pPr>
      <w:r w:rsidRPr="00CE750F">
        <w:t>(Recalled from Committee on Education--May 02, 2017)</w:t>
      </w:r>
    </w:p>
    <w:p w:rsidR="00BE6065" w:rsidRPr="00CE750F" w:rsidRDefault="00BE6065" w:rsidP="00BE6065">
      <w:pPr>
        <w:pStyle w:val="CALENDARHISTORY"/>
        <w:tabs>
          <w:tab w:val="left" w:pos="1260"/>
        </w:tabs>
      </w:pPr>
      <w:r w:rsidRPr="00CE750F">
        <w:t>(Read the second time--May 09, 2017)</w:t>
      </w:r>
    </w:p>
    <w:p w:rsidR="00BE6065" w:rsidRPr="00CE750F" w:rsidRDefault="00BE6065" w:rsidP="00BE6065">
      <w:pPr>
        <w:pStyle w:val="CALENDARHISTORY"/>
        <w:tabs>
          <w:tab w:val="left" w:pos="1260"/>
        </w:tabs>
      </w:pPr>
      <w:r w:rsidRPr="00CE750F">
        <w:t>(Second Reading Reconsidered--May 11, 2017)</w:t>
      </w:r>
    </w:p>
    <w:p w:rsidR="00BE6065" w:rsidRPr="001A5199" w:rsidRDefault="00BE6065" w:rsidP="00BE6065">
      <w:pPr>
        <w:pStyle w:val="CALENDARHISTORY"/>
        <w:tabs>
          <w:tab w:val="left" w:pos="1260"/>
        </w:tabs>
      </w:pPr>
      <w:r>
        <w:rPr>
          <w:u w:val="single"/>
        </w:rPr>
        <w:t>(Contested by Senator Hutto)</w:t>
      </w:r>
    </w:p>
    <w:p w:rsidR="00BE6065" w:rsidRDefault="00BE6065" w:rsidP="00BE6065">
      <w:pPr>
        <w:tabs>
          <w:tab w:val="left" w:pos="432"/>
          <w:tab w:val="left" w:pos="864"/>
          <w:tab w:val="left" w:pos="1260"/>
        </w:tabs>
      </w:pPr>
    </w:p>
    <w:p w:rsidR="00BE6065" w:rsidRPr="00A925AE" w:rsidRDefault="00BE6065" w:rsidP="00BE6065">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BE6065" w:rsidRPr="00D05015" w:rsidRDefault="00BE6065" w:rsidP="00BE6065">
      <w:pPr>
        <w:pStyle w:val="CALENDARHISTORY"/>
        <w:tabs>
          <w:tab w:val="left" w:pos="1260"/>
        </w:tabs>
      </w:pPr>
      <w:r w:rsidRPr="00D05015">
        <w:t>(Read the first time--January 9, 2018)</w:t>
      </w:r>
    </w:p>
    <w:p w:rsidR="00BE6065" w:rsidRPr="00D05015" w:rsidRDefault="00BE6065" w:rsidP="00BE6065">
      <w:pPr>
        <w:pStyle w:val="CALENDARHISTORY"/>
        <w:tabs>
          <w:tab w:val="left" w:pos="1260"/>
        </w:tabs>
      </w:pPr>
      <w:r w:rsidRPr="00D05015">
        <w:t>(Reported by Committee on Finance--January 24, 2018)</w:t>
      </w:r>
    </w:p>
    <w:p w:rsidR="00BE6065" w:rsidRDefault="00BE6065" w:rsidP="00BE6065">
      <w:pPr>
        <w:pStyle w:val="CALENDARHISTORY"/>
        <w:tabs>
          <w:tab w:val="left" w:pos="1260"/>
        </w:tabs>
      </w:pPr>
      <w:r w:rsidRPr="00D05015">
        <w:t>(Favorable with amendments)</w:t>
      </w:r>
    </w:p>
    <w:p w:rsidR="00BE6065" w:rsidRDefault="00BE6065" w:rsidP="00BE6065">
      <w:pPr>
        <w:pStyle w:val="CALENDARHISTORY"/>
        <w:tabs>
          <w:tab w:val="left" w:pos="1260"/>
        </w:tabs>
      </w:pPr>
      <w:r>
        <w:t>(Committee Amendment Adopted--February 6, 2018)</w:t>
      </w:r>
    </w:p>
    <w:p w:rsidR="00DD29B6" w:rsidRDefault="00DD29B6" w:rsidP="00DD29B6">
      <w:pPr>
        <w:pStyle w:val="CALENDARHISTORY"/>
      </w:pPr>
      <w:r>
        <w:t>(Amended--February 21, 2018)</w:t>
      </w:r>
    </w:p>
    <w:p w:rsidR="00BE6065" w:rsidRDefault="00BE6065" w:rsidP="00BE6065">
      <w:pPr>
        <w:tabs>
          <w:tab w:val="left" w:pos="1260"/>
        </w:tabs>
      </w:pPr>
    </w:p>
    <w:p w:rsidR="00BE6065" w:rsidRPr="002C5221" w:rsidRDefault="00BE6065" w:rsidP="00BE6065">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w:t>
      </w:r>
      <w:r w:rsidRPr="002C5221">
        <w:lastRenderedPageBreak/>
        <w:t>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BE6065" w:rsidRDefault="00BE6065" w:rsidP="00BE6065">
      <w:pPr>
        <w:pStyle w:val="CALENDARHISTORY"/>
        <w:tabs>
          <w:tab w:val="left" w:pos="1260"/>
        </w:tabs>
      </w:pPr>
      <w:r>
        <w:t>(Read the first time--January 9, 2018)</w:t>
      </w:r>
    </w:p>
    <w:p w:rsidR="00BE6065" w:rsidRDefault="00BE6065" w:rsidP="00BE6065">
      <w:pPr>
        <w:pStyle w:val="CALENDARHISTORY"/>
        <w:tabs>
          <w:tab w:val="left" w:pos="1260"/>
        </w:tabs>
      </w:pPr>
      <w:r>
        <w:t>(Reported by Committee on Corrections and Penology--February 6, 2018)</w:t>
      </w:r>
    </w:p>
    <w:p w:rsidR="00BE6065" w:rsidRDefault="00BE6065" w:rsidP="00BE6065">
      <w:pPr>
        <w:pStyle w:val="CALENDARHISTORY"/>
        <w:tabs>
          <w:tab w:val="left" w:pos="1260"/>
        </w:tabs>
      </w:pPr>
      <w:r>
        <w:t>(Favorable with amendments)</w:t>
      </w:r>
    </w:p>
    <w:p w:rsidR="00BE6065" w:rsidRPr="00E846F8" w:rsidRDefault="00BE6065" w:rsidP="00BE6065">
      <w:pPr>
        <w:pStyle w:val="CALENDARHISTORY"/>
        <w:tabs>
          <w:tab w:val="left" w:pos="1260"/>
        </w:tabs>
      </w:pPr>
      <w:r>
        <w:rPr>
          <w:u w:val="single"/>
        </w:rPr>
        <w:t>(Contested by Senator M.B. Matthews)</w:t>
      </w:r>
    </w:p>
    <w:p w:rsidR="00BE6065" w:rsidRDefault="00BE6065" w:rsidP="00BE6065">
      <w:pPr>
        <w:tabs>
          <w:tab w:val="left" w:pos="1260"/>
        </w:tabs>
      </w:pPr>
    </w:p>
    <w:p w:rsidR="00BE6065" w:rsidRPr="00C467F7" w:rsidRDefault="00BE6065" w:rsidP="00BE6065">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rsidR="00D6580B">
        <w:br/>
      </w:r>
      <w:r w:rsidR="00D6580B">
        <w:br/>
      </w:r>
      <w:r w:rsidR="00D6580B">
        <w:br/>
      </w:r>
      <w:r w:rsidR="00D6580B">
        <w:lastRenderedPageBreak/>
        <w:br/>
      </w:r>
      <w:r w:rsidR="00D6580B">
        <w:br/>
      </w:r>
      <w:r w:rsidRPr="00C467F7">
        <w:t>SENTENCE MUST BE ELECTROCUTION REGARDLESS OF THE METHOD ELECTED BY THE PERSON.</w:t>
      </w:r>
    </w:p>
    <w:p w:rsidR="00BE6065" w:rsidRDefault="00BE6065" w:rsidP="00BE6065">
      <w:pPr>
        <w:pStyle w:val="CALENDARHISTORY"/>
        <w:tabs>
          <w:tab w:val="left" w:pos="1260"/>
        </w:tabs>
      </w:pPr>
      <w:r>
        <w:t>(Read the first time--January 9, 2018)</w:t>
      </w:r>
    </w:p>
    <w:p w:rsidR="00BE6065" w:rsidRDefault="00BE6065" w:rsidP="00BE6065">
      <w:pPr>
        <w:pStyle w:val="CALENDARHISTORY"/>
        <w:tabs>
          <w:tab w:val="left" w:pos="1260"/>
        </w:tabs>
      </w:pPr>
      <w:r>
        <w:t>(Reported by Committee on Corrections and Penology--February 6, 2018)</w:t>
      </w:r>
    </w:p>
    <w:p w:rsidR="00BE6065" w:rsidRDefault="00BE6065" w:rsidP="00BE6065">
      <w:pPr>
        <w:pStyle w:val="CALENDARHISTORY"/>
        <w:tabs>
          <w:tab w:val="left" w:pos="1260"/>
        </w:tabs>
      </w:pPr>
      <w:r>
        <w:t>(Favorable with amendments)</w:t>
      </w:r>
    </w:p>
    <w:p w:rsidR="00BE6065" w:rsidRPr="00A52535" w:rsidRDefault="00BE6065" w:rsidP="00BE6065">
      <w:pPr>
        <w:pStyle w:val="CALENDARHISTORY"/>
        <w:tabs>
          <w:tab w:val="left" w:pos="1260"/>
        </w:tabs>
      </w:pPr>
      <w:r>
        <w:rPr>
          <w:u w:val="single"/>
        </w:rPr>
        <w:t>(Contested by Senator Allen)</w:t>
      </w:r>
    </w:p>
    <w:p w:rsidR="00BE6065" w:rsidRDefault="00BE6065" w:rsidP="00BE6065">
      <w:pPr>
        <w:tabs>
          <w:tab w:val="left" w:pos="432"/>
          <w:tab w:val="left" w:pos="864"/>
          <w:tab w:val="left" w:pos="1260"/>
        </w:tabs>
        <w:jc w:val="center"/>
        <w:rPr>
          <w:b/>
        </w:rPr>
      </w:pPr>
    </w:p>
    <w:p w:rsidR="00BE6065" w:rsidRPr="00FA3F83" w:rsidRDefault="00BE6065" w:rsidP="00BE6065">
      <w:pPr>
        <w:pStyle w:val="BILLTITLE"/>
        <w:keepNext/>
        <w:keepLines/>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BE6065" w:rsidRDefault="00BE6065" w:rsidP="00BE6065">
      <w:pPr>
        <w:pStyle w:val="CALENDARHISTORY"/>
        <w:keepNext/>
        <w:keepLines/>
        <w:tabs>
          <w:tab w:val="left" w:pos="1260"/>
        </w:tabs>
      </w:pPr>
      <w:r>
        <w:t>(Read the first time--January 9, 2018)</w:t>
      </w:r>
    </w:p>
    <w:p w:rsidR="00BE6065" w:rsidRDefault="00BE6065" w:rsidP="00BE6065">
      <w:pPr>
        <w:pStyle w:val="CALENDARHISTORY"/>
        <w:keepNext/>
        <w:keepLines/>
        <w:tabs>
          <w:tab w:val="left" w:pos="1260"/>
        </w:tabs>
      </w:pPr>
      <w:r>
        <w:t>(Reported by Committee on Finance--February 7, 2018)</w:t>
      </w:r>
    </w:p>
    <w:p w:rsidR="00BE6065" w:rsidRDefault="00BE6065" w:rsidP="00BE6065">
      <w:pPr>
        <w:pStyle w:val="CALENDARHISTORY"/>
        <w:keepNext/>
        <w:keepLines/>
        <w:tabs>
          <w:tab w:val="left" w:pos="1260"/>
        </w:tabs>
      </w:pPr>
      <w:r>
        <w:t>(Favorable with amendments)</w:t>
      </w:r>
    </w:p>
    <w:p w:rsidR="00BE6065" w:rsidRDefault="00BE6065" w:rsidP="00BE6065">
      <w:pPr>
        <w:pStyle w:val="CALENDARHISTORY"/>
        <w:keepNext/>
        <w:keepLines/>
        <w:tabs>
          <w:tab w:val="left" w:pos="1260"/>
        </w:tabs>
      </w:pPr>
      <w:r>
        <w:t>(Committee Amendment Adopted--February 13, 2018)</w:t>
      </w:r>
    </w:p>
    <w:p w:rsidR="00BE6065" w:rsidRDefault="00BE6065" w:rsidP="00BE6065">
      <w:pPr>
        <w:tabs>
          <w:tab w:val="left" w:pos="432"/>
          <w:tab w:val="left" w:pos="864"/>
          <w:tab w:val="left" w:pos="1260"/>
        </w:tabs>
      </w:pPr>
    </w:p>
    <w:p w:rsidR="00BE6065" w:rsidRPr="00387A9D" w:rsidRDefault="00BE6065" w:rsidP="00BE6065">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BE6065" w:rsidRDefault="00BE6065" w:rsidP="00BE6065">
      <w:pPr>
        <w:pStyle w:val="CALENDARHISTORY"/>
        <w:tabs>
          <w:tab w:val="left" w:pos="1260"/>
        </w:tabs>
      </w:pPr>
      <w:r>
        <w:t>(Read the first time--January 9, 2018)</w:t>
      </w:r>
    </w:p>
    <w:p w:rsidR="00BE6065" w:rsidRDefault="00BE6065" w:rsidP="00BE6065">
      <w:pPr>
        <w:pStyle w:val="CALENDARHISTORY"/>
        <w:tabs>
          <w:tab w:val="left" w:pos="1260"/>
        </w:tabs>
      </w:pPr>
      <w:r>
        <w:t>(Reported by Committee on Labor, Commerce and Industry--February 13, 2018)</w:t>
      </w:r>
    </w:p>
    <w:p w:rsidR="00BE6065" w:rsidRDefault="00BE6065" w:rsidP="00BE6065">
      <w:pPr>
        <w:pStyle w:val="CALENDARHISTORY"/>
        <w:tabs>
          <w:tab w:val="left" w:pos="1260"/>
        </w:tabs>
      </w:pPr>
      <w:r>
        <w:t>(Favorable)</w:t>
      </w:r>
    </w:p>
    <w:p w:rsidR="00BE6065" w:rsidRDefault="00BE6065" w:rsidP="00BE6065">
      <w:pPr>
        <w:tabs>
          <w:tab w:val="left" w:pos="432"/>
          <w:tab w:val="left" w:pos="864"/>
          <w:tab w:val="left" w:pos="1260"/>
        </w:tabs>
      </w:pPr>
    </w:p>
    <w:p w:rsidR="00BE6065" w:rsidRPr="00F94F2A" w:rsidRDefault="00BE6065" w:rsidP="00254A23">
      <w:pPr>
        <w:pStyle w:val="BILLTITLE"/>
        <w:tabs>
          <w:tab w:val="left" w:pos="1260"/>
        </w:tabs>
      </w:pP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 xml:space="preserve">TO APPROVE REGULATIONS OF THE DEPARTMENT OF LABOR, LICENSING AND REGULATION - REAL ESTATE APPRAISERS BOARD, RELATING TO REAL ESTATE APPRAISERS BOARD, DESIGNATED AS REGULATION DOCUMENT NUMBER 4766, PURSUANT TO THE </w:t>
      </w:r>
      <w:r w:rsidRPr="00F94F2A">
        <w:lastRenderedPageBreak/>
        <w:t>PROVISIONS OF ARTICLE 1, CHAPTER 23, TITLE 1 OF THE 1976 CODE.</w:t>
      </w:r>
    </w:p>
    <w:p w:rsidR="00BE6065" w:rsidRDefault="00BE6065" w:rsidP="00254A23">
      <w:pPr>
        <w:pStyle w:val="CALENDARHISTORY"/>
        <w:tabs>
          <w:tab w:val="left" w:pos="1260"/>
        </w:tabs>
      </w:pPr>
      <w:r>
        <w:t>(Without reference--February 13, 2018)</w:t>
      </w:r>
    </w:p>
    <w:p w:rsidR="00BE6065" w:rsidRDefault="00BE6065" w:rsidP="00BE6065">
      <w:pPr>
        <w:tabs>
          <w:tab w:val="left" w:pos="1260"/>
        </w:tabs>
      </w:pPr>
    </w:p>
    <w:p w:rsidR="00BE6065" w:rsidRPr="009C5656" w:rsidRDefault="00BE6065" w:rsidP="00BE6065">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BE6065" w:rsidRDefault="00BE6065" w:rsidP="00BE6065">
      <w:pPr>
        <w:pStyle w:val="CALENDARHISTORY"/>
        <w:keepNext/>
        <w:keepLines/>
        <w:tabs>
          <w:tab w:val="left" w:pos="1260"/>
        </w:tabs>
      </w:pPr>
      <w:r>
        <w:t>(Without reference--February 13, 2018)</w:t>
      </w:r>
    </w:p>
    <w:p w:rsidR="00BE6065" w:rsidRDefault="00BE6065" w:rsidP="00BE6065">
      <w:pPr>
        <w:tabs>
          <w:tab w:val="left" w:pos="1260"/>
        </w:tabs>
      </w:pPr>
    </w:p>
    <w:p w:rsidR="00BE6065" w:rsidRPr="00793C98" w:rsidRDefault="00BE6065" w:rsidP="00BE6065">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BE6065" w:rsidRDefault="00BE6065" w:rsidP="00BE6065">
      <w:pPr>
        <w:pStyle w:val="CALENDARHISTORY"/>
        <w:tabs>
          <w:tab w:val="left" w:pos="1260"/>
        </w:tabs>
      </w:pPr>
      <w:r>
        <w:t>(Without reference--February 13, 2018)</w:t>
      </w:r>
    </w:p>
    <w:p w:rsidR="00BE6065" w:rsidRDefault="00BE6065" w:rsidP="00BE6065">
      <w:pPr>
        <w:tabs>
          <w:tab w:val="left" w:pos="1260"/>
        </w:tabs>
      </w:pPr>
    </w:p>
    <w:p w:rsidR="00BE6065" w:rsidRPr="00924805" w:rsidRDefault="00BE6065" w:rsidP="00BE6065">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BE6065" w:rsidRDefault="00BE6065" w:rsidP="00BE6065">
      <w:pPr>
        <w:pStyle w:val="CALENDARHISTORY"/>
        <w:tabs>
          <w:tab w:val="left" w:pos="1260"/>
        </w:tabs>
      </w:pPr>
      <w:r>
        <w:t>(Without reference--February 13, 2018)</w:t>
      </w:r>
    </w:p>
    <w:p w:rsidR="00BE6065" w:rsidRDefault="00BE6065" w:rsidP="00BE6065">
      <w:pPr>
        <w:tabs>
          <w:tab w:val="left" w:pos="1260"/>
        </w:tabs>
      </w:pPr>
    </w:p>
    <w:p w:rsidR="00BE6065" w:rsidRDefault="00BE6065" w:rsidP="00254A23">
      <w:pPr>
        <w:pStyle w:val="BILLTITLE"/>
        <w:tabs>
          <w:tab w:val="left" w:pos="1260"/>
        </w:tabs>
      </w:pP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 xml:space="preserve">TO APPROVE REGULATIONS OF THE DEPARTMENT OF LABOR, LICENSING AND REGULATION - OFFICE OF ELEVATORS AND AMUSEMENT RIDES, RELATING TO FEE SCHEDULES, DESIGNATED AS REGULATION DOCUMENT NUMBER 4793, PURSUANT TO THE </w:t>
      </w:r>
      <w:r w:rsidRPr="00A90595">
        <w:lastRenderedPageBreak/>
        <w:t>PROVISIONS OF ARTICLE 1, CHAPTER 23, TITLE 1 OF THE 1976 CODE.</w:t>
      </w:r>
    </w:p>
    <w:p w:rsidR="00BE6065" w:rsidRDefault="00BE6065" w:rsidP="00254A23">
      <w:pPr>
        <w:pStyle w:val="CALENDARHISTORY"/>
        <w:tabs>
          <w:tab w:val="left" w:pos="1260"/>
        </w:tabs>
      </w:pPr>
      <w:r>
        <w:t>(Without reference--February 13, 2018)</w:t>
      </w:r>
    </w:p>
    <w:p w:rsidR="00BE6065" w:rsidRDefault="00BE6065" w:rsidP="00BE6065">
      <w:pPr>
        <w:tabs>
          <w:tab w:val="left" w:pos="432"/>
          <w:tab w:val="left" w:pos="864"/>
          <w:tab w:val="left" w:pos="1260"/>
        </w:tabs>
      </w:pPr>
    </w:p>
    <w:p w:rsidR="00BE6065" w:rsidRDefault="00BE6065" w:rsidP="00BE6065">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w:t>
      </w:r>
      <w:r w:rsidRPr="00821AE6">
        <w:lastRenderedPageBreak/>
        <w:t xml:space="preserve">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xml:space="preserve">, ALL RELATING TO THE CONTINUUM OF CARE FOR EMOTIONALLY DISTURBED CHILDREN, TO PROVIDE THAT THE CONTINUUM OF CARE IS WITHIN THE </w:t>
      </w:r>
      <w:r w:rsidRPr="00821AE6">
        <w:rPr>
          <w:color w:val="000000"/>
        </w:rPr>
        <w:lastRenderedPageBreak/>
        <w:t>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BE6065" w:rsidRDefault="00BE6065" w:rsidP="00BE6065">
      <w:pPr>
        <w:pStyle w:val="CALENDARHISTORY"/>
        <w:tabs>
          <w:tab w:val="left" w:pos="1260"/>
        </w:tabs>
      </w:pPr>
      <w:r>
        <w:t>(Read the first time--January 9, 2018)</w:t>
      </w:r>
    </w:p>
    <w:p w:rsidR="00BE6065" w:rsidRDefault="00BE6065" w:rsidP="00BE6065">
      <w:pPr>
        <w:pStyle w:val="CALENDARHISTORY"/>
        <w:tabs>
          <w:tab w:val="left" w:pos="1260"/>
        </w:tabs>
      </w:pPr>
      <w:r>
        <w:t>(Reported by General Committee--February 14, 2018)</w:t>
      </w:r>
    </w:p>
    <w:p w:rsidR="00BE6065" w:rsidRDefault="00BE6065" w:rsidP="00BE6065">
      <w:pPr>
        <w:pStyle w:val="CALENDARHISTORY"/>
        <w:tabs>
          <w:tab w:val="left" w:pos="1260"/>
        </w:tabs>
      </w:pPr>
      <w:r>
        <w:t>(Favorable with amendments)</w:t>
      </w:r>
    </w:p>
    <w:p w:rsidR="002D09E5" w:rsidRDefault="002D09E5" w:rsidP="002D09E5">
      <w:pPr>
        <w:pStyle w:val="CALENDARHISTORY"/>
      </w:pPr>
      <w:r>
        <w:t>(Committee Amendment Adopted--February 21, 2018)</w:t>
      </w:r>
    </w:p>
    <w:p w:rsidR="00BE6065" w:rsidRPr="009556F6" w:rsidRDefault="00BE6065" w:rsidP="00BE6065">
      <w:pPr>
        <w:tabs>
          <w:tab w:val="left" w:pos="1260"/>
        </w:tabs>
      </w:pPr>
    </w:p>
    <w:p w:rsidR="00BE6065" w:rsidRPr="006266C5" w:rsidRDefault="00BE6065" w:rsidP="00BE6065">
      <w:pPr>
        <w:pStyle w:val="BILLTITLE"/>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BE6065" w:rsidRDefault="00BE6065" w:rsidP="00BE6065">
      <w:pPr>
        <w:pStyle w:val="CALENDARHISTORY"/>
        <w:tabs>
          <w:tab w:val="left" w:pos="1260"/>
        </w:tabs>
      </w:pPr>
      <w:r>
        <w:t>(Read the first time--January 11, 2018)</w:t>
      </w:r>
    </w:p>
    <w:p w:rsidR="00BE6065" w:rsidRDefault="00BE6065" w:rsidP="00BE6065">
      <w:pPr>
        <w:pStyle w:val="CALENDARHISTORY"/>
        <w:tabs>
          <w:tab w:val="left" w:pos="1260"/>
        </w:tabs>
      </w:pPr>
      <w:r>
        <w:t>(Reported by Committee on Finance--February 14, 2018)</w:t>
      </w:r>
    </w:p>
    <w:p w:rsidR="00BE6065" w:rsidRDefault="00BE6065" w:rsidP="00BE6065">
      <w:pPr>
        <w:pStyle w:val="CALENDARHISTORY"/>
        <w:tabs>
          <w:tab w:val="left" w:pos="1260"/>
        </w:tabs>
      </w:pPr>
      <w:r>
        <w:t>(Favorable with amendments)</w:t>
      </w:r>
    </w:p>
    <w:p w:rsidR="00BE6065" w:rsidRDefault="00BE6065" w:rsidP="00BE6065">
      <w:pPr>
        <w:tabs>
          <w:tab w:val="left" w:pos="1260"/>
        </w:tabs>
      </w:pPr>
    </w:p>
    <w:p w:rsidR="00BE6065" w:rsidRPr="00434B0B" w:rsidRDefault="00BE6065" w:rsidP="00BE6065">
      <w:pPr>
        <w:pStyle w:val="BILLTITLE"/>
        <w:keepNext/>
        <w:keepLines/>
        <w:tabs>
          <w:tab w:val="left" w:pos="1260"/>
        </w:tabs>
      </w:pPr>
      <w:r w:rsidRPr="00434B0B">
        <w:lastRenderedPageBreak/>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BE6065" w:rsidRDefault="00BE6065" w:rsidP="00BE6065">
      <w:pPr>
        <w:pStyle w:val="CALENDARHISTORY"/>
        <w:keepNext/>
        <w:keepLines/>
        <w:tabs>
          <w:tab w:val="left" w:pos="1260"/>
        </w:tabs>
      </w:pPr>
      <w:r>
        <w:t>(Read the first time--January 25, 2018)</w:t>
      </w:r>
    </w:p>
    <w:p w:rsidR="00BE6065" w:rsidRDefault="00BE6065" w:rsidP="00BE6065">
      <w:pPr>
        <w:pStyle w:val="CALENDARHISTORY"/>
        <w:keepNext/>
        <w:keepLines/>
        <w:tabs>
          <w:tab w:val="left" w:pos="1260"/>
        </w:tabs>
      </w:pPr>
      <w:r>
        <w:t>(Reported by Committee on Finance--February 14, 2018)</w:t>
      </w:r>
    </w:p>
    <w:p w:rsidR="00BE6065" w:rsidRDefault="00BE6065" w:rsidP="00BE6065">
      <w:pPr>
        <w:pStyle w:val="CALENDARHISTORY"/>
        <w:keepNext/>
        <w:keepLines/>
        <w:tabs>
          <w:tab w:val="left" w:pos="1260"/>
        </w:tabs>
      </w:pPr>
      <w:r>
        <w:t>(Favorable with amendments)</w:t>
      </w:r>
    </w:p>
    <w:p w:rsidR="002D09E5" w:rsidRPr="002D09E5" w:rsidRDefault="002D09E5" w:rsidP="002D09E5">
      <w:pPr>
        <w:pStyle w:val="CALENDARHISTORY"/>
      </w:pPr>
      <w:r>
        <w:rPr>
          <w:u w:val="single"/>
        </w:rPr>
        <w:t>(Contested by Senator Leatherman)</w:t>
      </w:r>
    </w:p>
    <w:p w:rsidR="00BE6065" w:rsidRDefault="00BE6065" w:rsidP="00BE6065">
      <w:pPr>
        <w:tabs>
          <w:tab w:val="left" w:pos="432"/>
          <w:tab w:val="left" w:pos="864"/>
          <w:tab w:val="left" w:pos="1260"/>
        </w:tabs>
        <w:jc w:val="center"/>
        <w:rPr>
          <w:b/>
        </w:rPr>
      </w:pPr>
    </w:p>
    <w:p w:rsidR="00BE6065" w:rsidRPr="002036B7" w:rsidRDefault="00BE6065" w:rsidP="00D6580B">
      <w:pPr>
        <w:pStyle w:val="BILLTITLE"/>
        <w:keepNext/>
        <w:keepLines/>
        <w:tabs>
          <w:tab w:val="left" w:pos="1260"/>
        </w:tabs>
      </w:pPr>
      <w:r w:rsidRPr="002036B7">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BE6065" w:rsidRDefault="00BE6065" w:rsidP="00D6580B">
      <w:pPr>
        <w:pStyle w:val="CALENDARHISTORY"/>
        <w:keepNext/>
        <w:keepLines/>
        <w:tabs>
          <w:tab w:val="left" w:pos="1260"/>
        </w:tabs>
      </w:pPr>
      <w:r>
        <w:t>(Read the first time--February 13, 2018)</w:t>
      </w:r>
    </w:p>
    <w:p w:rsidR="00BE6065" w:rsidRDefault="00BE6065" w:rsidP="00D6580B">
      <w:pPr>
        <w:pStyle w:val="CALENDARHISTORY"/>
        <w:keepNext/>
        <w:keepLines/>
        <w:tabs>
          <w:tab w:val="left" w:pos="1260"/>
        </w:tabs>
      </w:pPr>
      <w:r>
        <w:t>(Reported by General Committee--February 14, 2018)</w:t>
      </w:r>
    </w:p>
    <w:p w:rsidR="00BE6065" w:rsidRDefault="00BE6065" w:rsidP="00D6580B">
      <w:pPr>
        <w:pStyle w:val="CALENDARHISTORY"/>
        <w:keepNext/>
        <w:keepLines/>
        <w:tabs>
          <w:tab w:val="left" w:pos="1260"/>
        </w:tabs>
      </w:pPr>
      <w:r>
        <w:t>(Favorable)</w:t>
      </w:r>
    </w:p>
    <w:p w:rsidR="00BE6065" w:rsidRDefault="00BE6065" w:rsidP="00BE6065">
      <w:pPr>
        <w:tabs>
          <w:tab w:val="left" w:pos="432"/>
          <w:tab w:val="left" w:pos="864"/>
          <w:tab w:val="left" w:pos="1260"/>
        </w:tabs>
        <w:jc w:val="center"/>
        <w:rPr>
          <w:b/>
        </w:rPr>
      </w:pPr>
    </w:p>
    <w:p w:rsidR="00571210" w:rsidRDefault="00571210" w:rsidP="00571210">
      <w:pPr>
        <w:pStyle w:val="BILLTITLE"/>
      </w:pP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571210" w:rsidRDefault="00571210" w:rsidP="00571210">
      <w:pPr>
        <w:pStyle w:val="CALENDARHISTORY"/>
      </w:pPr>
      <w:r>
        <w:t>(Read the first time--January 9, 2018)</w:t>
      </w:r>
    </w:p>
    <w:p w:rsidR="00571210" w:rsidRDefault="00571210" w:rsidP="00571210">
      <w:pPr>
        <w:pStyle w:val="CALENDARHISTORY"/>
      </w:pPr>
      <w:r>
        <w:t>(Reported by Committee on Education--February 15, 2018)</w:t>
      </w:r>
    </w:p>
    <w:p w:rsidR="00571210" w:rsidRDefault="00571210" w:rsidP="00571210">
      <w:pPr>
        <w:pStyle w:val="CALENDARHISTORY"/>
      </w:pPr>
      <w:r>
        <w:t>(Favorable with amendments)</w:t>
      </w:r>
    </w:p>
    <w:p w:rsidR="00571210" w:rsidRDefault="00571210" w:rsidP="00BE6065">
      <w:pPr>
        <w:tabs>
          <w:tab w:val="left" w:pos="432"/>
          <w:tab w:val="left" w:pos="864"/>
          <w:tab w:val="left" w:pos="1260"/>
        </w:tabs>
        <w:jc w:val="center"/>
        <w:rPr>
          <w:b/>
        </w:rPr>
      </w:pPr>
    </w:p>
    <w:p w:rsidR="002D09E5" w:rsidRPr="000E76A0" w:rsidRDefault="002D09E5" w:rsidP="002D09E5">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w:t>
      </w:r>
      <w:r w:rsidRPr="000E76A0">
        <w:lastRenderedPageBreak/>
        <w:t xml:space="preserve">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2D09E5" w:rsidRDefault="002D09E5" w:rsidP="002D09E5">
      <w:pPr>
        <w:pStyle w:val="CALENDARHISTORY"/>
      </w:pPr>
      <w:r>
        <w:t>(Read the first time--March 22, 2017)</w:t>
      </w:r>
    </w:p>
    <w:p w:rsidR="002D09E5" w:rsidRDefault="002D09E5" w:rsidP="002D09E5">
      <w:pPr>
        <w:pStyle w:val="CALENDARHISTORY"/>
      </w:pPr>
      <w:r>
        <w:t>(Reported by Committee on Education--February 15, 2018)</w:t>
      </w:r>
    </w:p>
    <w:p w:rsidR="002D09E5" w:rsidRDefault="002D09E5" w:rsidP="002D09E5">
      <w:pPr>
        <w:pStyle w:val="CALENDARHISTORY"/>
      </w:pPr>
      <w:r>
        <w:t>(Favorable with amendments)</w:t>
      </w:r>
    </w:p>
    <w:p w:rsidR="002D09E5" w:rsidRDefault="002D09E5" w:rsidP="002D09E5"/>
    <w:p w:rsidR="002D09E5" w:rsidRPr="00EC0805" w:rsidRDefault="002D09E5" w:rsidP="002D09E5">
      <w:pPr>
        <w:pStyle w:val="BILLTITLE"/>
      </w:pPr>
      <w:r w:rsidRPr="00EC0805">
        <w:t>H</w:t>
      </w:r>
      <w:r>
        <w:t xml:space="preserve">. </w:t>
      </w:r>
      <w:r>
        <w:tab/>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2D09E5" w:rsidRDefault="002D09E5" w:rsidP="002D09E5">
      <w:pPr>
        <w:pStyle w:val="CALENDARHISTORY"/>
      </w:pPr>
      <w:r>
        <w:lastRenderedPageBreak/>
        <w:t>(Read the first time--February 7, 2018)</w:t>
      </w:r>
    </w:p>
    <w:p w:rsidR="002D09E5" w:rsidRDefault="002D09E5" w:rsidP="002D09E5">
      <w:pPr>
        <w:pStyle w:val="CALENDARHISTORY"/>
      </w:pPr>
      <w:r>
        <w:t>(Reported by Committee on Labor, Commerce and Industry--February 15, 2018)</w:t>
      </w:r>
    </w:p>
    <w:p w:rsidR="002D09E5" w:rsidRDefault="002D09E5" w:rsidP="002D09E5">
      <w:pPr>
        <w:pStyle w:val="CALENDARHISTORY"/>
      </w:pPr>
      <w:r>
        <w:t>(Favorable)</w:t>
      </w:r>
    </w:p>
    <w:p w:rsidR="002D09E5" w:rsidRDefault="002D09E5" w:rsidP="002D09E5"/>
    <w:p w:rsidR="00BE6065" w:rsidRPr="00D97F6C" w:rsidRDefault="00BE6065" w:rsidP="00BE6065">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w:t>
      </w:r>
      <w:r w:rsidR="00D6580B">
        <w:br/>
      </w:r>
      <w:r w:rsidR="00D6580B">
        <w:br/>
      </w:r>
      <w:r w:rsidR="00D6580B">
        <w:br/>
      </w:r>
      <w:r w:rsidR="00D6580B">
        <w:br/>
      </w:r>
      <w:r w:rsidR="00D6580B">
        <w:br/>
      </w:r>
      <w:r w:rsidRPr="00D97F6C">
        <w:t>330(A) MUST INCLUDE A SURETY BOND IN AN AMOUNT NOT TO EXCEED FIFTY THOUSAND DOLLARS.</w:t>
      </w:r>
    </w:p>
    <w:p w:rsidR="00BE6065" w:rsidRDefault="00BE6065" w:rsidP="00BE6065">
      <w:pPr>
        <w:pStyle w:val="CALENDARHISTORY"/>
      </w:pPr>
      <w:r>
        <w:t>(Read the first time--January 9, 2018)</w:t>
      </w:r>
    </w:p>
    <w:p w:rsidR="00BE6065" w:rsidRDefault="00BE6065" w:rsidP="00BE6065">
      <w:pPr>
        <w:pStyle w:val="CALENDARHISTORY"/>
      </w:pPr>
      <w:r>
        <w:t>(Reported by Committee on Labor, Commerce and Industry--February 20, 2018)</w:t>
      </w:r>
    </w:p>
    <w:p w:rsidR="00BE6065" w:rsidRDefault="00BE6065" w:rsidP="00BE6065">
      <w:pPr>
        <w:pStyle w:val="CALENDARHISTORY"/>
      </w:pPr>
      <w:r>
        <w:t>(Favorable with amendments)</w:t>
      </w:r>
    </w:p>
    <w:p w:rsidR="00BE6065" w:rsidRDefault="00BE6065" w:rsidP="00BE6065">
      <w:pPr>
        <w:pStyle w:val="CALENDARHISTORY"/>
        <w:rPr>
          <w:u w:val="single"/>
        </w:rPr>
      </w:pPr>
      <w:r>
        <w:rPr>
          <w:u w:val="single"/>
        </w:rPr>
        <w:t>(Contested by Senator Leatherman)</w:t>
      </w:r>
    </w:p>
    <w:p w:rsidR="00B753A5" w:rsidRPr="00B753A5" w:rsidRDefault="00B753A5" w:rsidP="00B753A5"/>
    <w:p w:rsidR="00BE6065" w:rsidRDefault="00BE6065" w:rsidP="00BE6065">
      <w:pPr>
        <w:tabs>
          <w:tab w:val="left" w:pos="432"/>
          <w:tab w:val="left" w:pos="864"/>
        </w:tabs>
      </w:pPr>
    </w:p>
    <w:p w:rsidR="00571210" w:rsidRPr="00704673" w:rsidRDefault="00704673" w:rsidP="00704673">
      <w:pPr>
        <w:pStyle w:val="CALENDARHEADING"/>
      </w:pPr>
      <w:r>
        <w:t>CONCURRENT RESOLUTION</w:t>
      </w:r>
    </w:p>
    <w:p w:rsidR="00704673" w:rsidRDefault="00704673" w:rsidP="00BE6065">
      <w:pPr>
        <w:tabs>
          <w:tab w:val="left" w:pos="432"/>
          <w:tab w:val="left" w:pos="864"/>
        </w:tabs>
      </w:pPr>
    </w:p>
    <w:p w:rsidR="00704673" w:rsidRDefault="00704673" w:rsidP="00BE6065">
      <w:pPr>
        <w:tabs>
          <w:tab w:val="left" w:pos="432"/>
          <w:tab w:val="left" w:pos="864"/>
        </w:tabs>
      </w:pPr>
    </w:p>
    <w:p w:rsidR="00704673" w:rsidRPr="00E56D56" w:rsidRDefault="00704673" w:rsidP="00704673">
      <w:pPr>
        <w:pStyle w:val="BILLTITLE"/>
      </w:pPr>
      <w:r w:rsidRPr="00E56D56">
        <w:t>S.</w:t>
      </w:r>
      <w:r w:rsidRPr="00E56D56">
        <w:tab/>
        <w:t>974</w:t>
      </w:r>
      <w:r w:rsidRPr="00E56D56">
        <w:fldChar w:fldCharType="begin"/>
      </w:r>
      <w:r w:rsidRPr="00E56D56">
        <w:instrText xml:space="preserve"> XE "S. 974" \b </w:instrText>
      </w:r>
      <w:r w:rsidRPr="00E56D56">
        <w:fldChar w:fldCharType="end"/>
      </w:r>
      <w:r w:rsidRPr="00E56D56">
        <w:t xml:space="preserve">--Senators J. Matthews and Hutto:  </w:t>
      </w:r>
      <w:r w:rsidRPr="00E56D56">
        <w:rPr>
          <w:szCs w:val="30"/>
        </w:rPr>
        <w:t xml:space="preserve">A CONCURRENT RESOLUTION </w:t>
      </w:r>
      <w:r w:rsidRPr="00E56D56">
        <w:t>TO REQUEST THE DEPARTMENT OF TRANSPORTATION NAME THE PEDESTRIAN BRIDGE IN THE CITY OF ORANGEBURG THAT CROSSES CHESTNUT STREET THE “DR. EMILY ENGLAND CLYBURN PEDESTRIAN BRIDGE” AND ERECT APPROPRIATE MARKERS OR SIGNS AT THIS LOCATION CONTAINING THIS DESIGNATION.</w:t>
      </w:r>
    </w:p>
    <w:p w:rsidR="00704673" w:rsidRDefault="00704673" w:rsidP="00704673">
      <w:pPr>
        <w:pStyle w:val="CALENDARHISTORY"/>
      </w:pPr>
      <w:r>
        <w:t>(Introduced--February 7, 2018)</w:t>
      </w:r>
    </w:p>
    <w:p w:rsidR="00704673" w:rsidRDefault="00704673" w:rsidP="00704673">
      <w:pPr>
        <w:pStyle w:val="CALENDARHISTORY"/>
      </w:pPr>
      <w:r>
        <w:t>(Recalled from Committee on Transportation--February 21, 2018)</w:t>
      </w:r>
    </w:p>
    <w:p w:rsidR="00704673" w:rsidRDefault="00704673" w:rsidP="00BE6065">
      <w:pPr>
        <w:tabs>
          <w:tab w:val="left" w:pos="432"/>
          <w:tab w:val="left" w:pos="864"/>
        </w:tabs>
      </w:pPr>
    </w:p>
    <w:p w:rsidR="00BE6065" w:rsidRDefault="00BE6065" w:rsidP="00BE6065">
      <w:pPr>
        <w:tabs>
          <w:tab w:val="left" w:pos="432"/>
          <w:tab w:val="left" w:pos="864"/>
        </w:tabs>
      </w:pPr>
    </w:p>
    <w:p w:rsidR="00BE6065" w:rsidRPr="00A35C16" w:rsidRDefault="00BE6065" w:rsidP="00BE6065"/>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6580B" w:rsidRDefault="00D6580B" w:rsidP="0062310D">
      <w:pPr>
        <w:tabs>
          <w:tab w:val="left" w:pos="432"/>
          <w:tab w:val="left" w:pos="864"/>
        </w:tabs>
        <w:rPr>
          <w:b/>
        </w:rPr>
        <w:sectPr w:rsidR="00D6580B" w:rsidSect="00D6580B">
          <w:footerReference w:type="first" r:id="rId11"/>
          <w:pgSz w:w="12240" w:h="15840" w:code="1"/>
          <w:pgMar w:top="1008" w:right="4666" w:bottom="3499" w:left="1238" w:header="0" w:footer="3499" w:gutter="0"/>
          <w:pgNumType w:start="1"/>
          <w:cols w:space="720"/>
          <w:titlePg/>
          <w:docGrid w:linePitch="360"/>
        </w:sectPr>
      </w:pPr>
    </w:p>
    <w:p w:rsidR="00D6580B" w:rsidRPr="00D6580B" w:rsidRDefault="00D6580B" w:rsidP="0062310D">
      <w:pPr>
        <w:tabs>
          <w:tab w:val="left" w:pos="432"/>
          <w:tab w:val="left" w:pos="864"/>
        </w:tabs>
        <w:rPr>
          <w:b/>
          <w:noProof/>
        </w:rPr>
        <w:sectPr w:rsidR="00D6580B" w:rsidRPr="00D6580B" w:rsidSect="00D6580B">
          <w:type w:val="continuous"/>
          <w:pgSz w:w="12240" w:h="15840" w:code="1"/>
          <w:pgMar w:top="1008" w:right="4666" w:bottom="3499" w:left="1238" w:header="0" w:footer="3499" w:gutter="0"/>
          <w:pgNumType w:start="1"/>
          <w:cols w:num="2" w:space="720"/>
          <w:titlePg/>
          <w:docGrid w:linePitch="360"/>
        </w:sectPr>
      </w:pPr>
      <w:r w:rsidRPr="00D6580B">
        <w:rPr>
          <w:b/>
        </w:rPr>
        <w:fldChar w:fldCharType="begin"/>
      </w:r>
      <w:r w:rsidRPr="00D6580B">
        <w:rPr>
          <w:b/>
        </w:rPr>
        <w:instrText xml:space="preserve"> INDEX \e "</w:instrText>
      </w:r>
      <w:r w:rsidRPr="00D6580B">
        <w:rPr>
          <w:b/>
        </w:rPr>
        <w:tab/>
        <w:instrText xml:space="preserve">" \c "2" \z "1033" </w:instrText>
      </w:r>
      <w:r w:rsidRPr="00D6580B">
        <w:rPr>
          <w:b/>
        </w:rPr>
        <w:fldChar w:fldCharType="separate"/>
      </w:r>
    </w:p>
    <w:p w:rsidR="00D6580B" w:rsidRPr="00D6580B" w:rsidRDefault="00D6580B" w:rsidP="0062310D">
      <w:pPr>
        <w:tabs>
          <w:tab w:val="left" w:pos="432"/>
          <w:tab w:val="left" w:pos="864"/>
        </w:tabs>
        <w:rPr>
          <w:b/>
          <w:noProof/>
        </w:rPr>
        <w:sectPr w:rsidR="00D6580B" w:rsidRPr="00D6580B" w:rsidSect="00D6580B">
          <w:type w:val="continuous"/>
          <w:pgSz w:w="12240" w:h="15840" w:code="1"/>
          <w:pgMar w:top="1008" w:right="4666" w:bottom="3499" w:left="1238" w:header="0" w:footer="3499" w:gutter="0"/>
          <w:cols w:num="2" w:space="720"/>
          <w:titlePg/>
          <w:docGrid w:linePitch="360"/>
        </w:sectPr>
      </w:pPr>
    </w:p>
    <w:p w:rsidR="00D6580B" w:rsidRPr="00D6580B" w:rsidRDefault="00D6580B">
      <w:pPr>
        <w:pStyle w:val="Index1"/>
        <w:tabs>
          <w:tab w:val="right" w:leader="dot" w:pos="2798"/>
        </w:tabs>
        <w:rPr>
          <w:b/>
          <w:bCs/>
          <w:noProof/>
        </w:rPr>
      </w:pPr>
      <w:r w:rsidRPr="00D6580B">
        <w:rPr>
          <w:b/>
          <w:noProof/>
        </w:rPr>
        <w:t>S. 92</w:t>
      </w:r>
      <w:r w:rsidRPr="00D6580B">
        <w:rPr>
          <w:b/>
          <w:noProof/>
        </w:rPr>
        <w:tab/>
      </w:r>
      <w:r w:rsidRPr="00D6580B">
        <w:rPr>
          <w:b/>
          <w:bCs/>
          <w:noProof/>
        </w:rPr>
        <w:t>15</w:t>
      </w:r>
    </w:p>
    <w:p w:rsidR="00D6580B" w:rsidRPr="00D6580B" w:rsidRDefault="00D6580B">
      <w:pPr>
        <w:pStyle w:val="Index1"/>
        <w:tabs>
          <w:tab w:val="right" w:leader="dot" w:pos="2798"/>
        </w:tabs>
        <w:rPr>
          <w:b/>
          <w:bCs/>
          <w:noProof/>
        </w:rPr>
      </w:pPr>
      <w:r w:rsidRPr="00D6580B">
        <w:rPr>
          <w:b/>
          <w:noProof/>
        </w:rPr>
        <w:t>S. 137</w:t>
      </w:r>
      <w:r w:rsidRPr="00D6580B">
        <w:rPr>
          <w:b/>
          <w:noProof/>
        </w:rPr>
        <w:tab/>
      </w:r>
      <w:r w:rsidRPr="00D6580B">
        <w:rPr>
          <w:b/>
          <w:bCs/>
          <w:noProof/>
        </w:rPr>
        <w:t>13</w:t>
      </w:r>
    </w:p>
    <w:p w:rsidR="00D6580B" w:rsidRPr="00D6580B" w:rsidRDefault="00D6580B">
      <w:pPr>
        <w:pStyle w:val="Index1"/>
        <w:tabs>
          <w:tab w:val="right" w:leader="dot" w:pos="2798"/>
        </w:tabs>
        <w:rPr>
          <w:b/>
          <w:bCs/>
          <w:noProof/>
        </w:rPr>
      </w:pPr>
      <w:r w:rsidRPr="00D6580B">
        <w:rPr>
          <w:b/>
          <w:noProof/>
        </w:rPr>
        <w:t>S. 148</w:t>
      </w:r>
      <w:r w:rsidRPr="00D6580B">
        <w:rPr>
          <w:b/>
          <w:noProof/>
        </w:rPr>
        <w:tab/>
      </w:r>
      <w:r w:rsidRPr="00D6580B">
        <w:rPr>
          <w:b/>
          <w:bCs/>
          <w:noProof/>
        </w:rPr>
        <w:t>18</w:t>
      </w:r>
    </w:p>
    <w:p w:rsidR="00D6580B" w:rsidRPr="00D6580B" w:rsidRDefault="00D6580B">
      <w:pPr>
        <w:pStyle w:val="Index1"/>
        <w:tabs>
          <w:tab w:val="right" w:leader="dot" w:pos="2798"/>
        </w:tabs>
        <w:rPr>
          <w:b/>
          <w:bCs/>
          <w:noProof/>
        </w:rPr>
      </w:pPr>
      <w:r w:rsidRPr="00D6580B">
        <w:rPr>
          <w:b/>
          <w:noProof/>
        </w:rPr>
        <w:t>S. 160</w:t>
      </w:r>
      <w:r w:rsidRPr="00D6580B">
        <w:rPr>
          <w:b/>
          <w:noProof/>
        </w:rPr>
        <w:tab/>
      </w:r>
      <w:r w:rsidRPr="00D6580B">
        <w:rPr>
          <w:b/>
          <w:bCs/>
          <w:noProof/>
        </w:rPr>
        <w:t>14</w:t>
      </w:r>
    </w:p>
    <w:p w:rsidR="00D6580B" w:rsidRPr="00D6580B" w:rsidRDefault="00D6580B">
      <w:pPr>
        <w:pStyle w:val="Index1"/>
        <w:tabs>
          <w:tab w:val="right" w:leader="dot" w:pos="2798"/>
        </w:tabs>
        <w:rPr>
          <w:b/>
          <w:bCs/>
          <w:noProof/>
        </w:rPr>
      </w:pPr>
      <w:r w:rsidRPr="00D6580B">
        <w:rPr>
          <w:b/>
          <w:noProof/>
        </w:rPr>
        <w:t>S. 217</w:t>
      </w:r>
      <w:r w:rsidRPr="00D6580B">
        <w:rPr>
          <w:b/>
          <w:noProof/>
        </w:rPr>
        <w:tab/>
      </w:r>
      <w:r w:rsidRPr="00D6580B">
        <w:rPr>
          <w:b/>
          <w:bCs/>
          <w:noProof/>
        </w:rPr>
        <w:t>12</w:t>
      </w:r>
    </w:p>
    <w:p w:rsidR="00D6580B" w:rsidRPr="00D6580B" w:rsidRDefault="00D6580B">
      <w:pPr>
        <w:pStyle w:val="Index1"/>
        <w:tabs>
          <w:tab w:val="right" w:leader="dot" w:pos="2798"/>
        </w:tabs>
        <w:rPr>
          <w:b/>
          <w:bCs/>
          <w:noProof/>
        </w:rPr>
      </w:pPr>
      <w:r w:rsidRPr="00D6580B">
        <w:rPr>
          <w:b/>
          <w:noProof/>
        </w:rPr>
        <w:t>S. 245</w:t>
      </w:r>
      <w:r w:rsidRPr="00D6580B">
        <w:rPr>
          <w:b/>
          <w:noProof/>
        </w:rPr>
        <w:tab/>
      </w:r>
      <w:r w:rsidRPr="00D6580B">
        <w:rPr>
          <w:b/>
          <w:bCs/>
          <w:noProof/>
        </w:rPr>
        <w:t>14</w:t>
      </w:r>
    </w:p>
    <w:p w:rsidR="00D6580B" w:rsidRPr="00D6580B" w:rsidRDefault="00D6580B">
      <w:pPr>
        <w:pStyle w:val="Index1"/>
        <w:tabs>
          <w:tab w:val="right" w:leader="dot" w:pos="2798"/>
        </w:tabs>
        <w:rPr>
          <w:b/>
          <w:bCs/>
          <w:noProof/>
        </w:rPr>
      </w:pPr>
      <w:r w:rsidRPr="00D6580B">
        <w:rPr>
          <w:b/>
          <w:noProof/>
        </w:rPr>
        <w:t>S. 324</w:t>
      </w:r>
      <w:r w:rsidRPr="00D6580B">
        <w:rPr>
          <w:b/>
          <w:noProof/>
        </w:rPr>
        <w:tab/>
      </w:r>
      <w:r w:rsidRPr="00D6580B">
        <w:rPr>
          <w:b/>
          <w:bCs/>
          <w:noProof/>
        </w:rPr>
        <w:t>16</w:t>
      </w:r>
    </w:p>
    <w:p w:rsidR="00D6580B" w:rsidRPr="00D6580B" w:rsidRDefault="00D6580B">
      <w:pPr>
        <w:pStyle w:val="Index1"/>
        <w:tabs>
          <w:tab w:val="right" w:leader="dot" w:pos="2798"/>
        </w:tabs>
        <w:rPr>
          <w:b/>
          <w:bCs/>
          <w:noProof/>
        </w:rPr>
      </w:pPr>
      <w:r w:rsidRPr="00D6580B">
        <w:rPr>
          <w:b/>
          <w:noProof/>
        </w:rPr>
        <w:t>S. 445</w:t>
      </w:r>
      <w:r w:rsidRPr="00D6580B">
        <w:rPr>
          <w:b/>
          <w:noProof/>
        </w:rPr>
        <w:tab/>
      </w:r>
      <w:r w:rsidRPr="00D6580B">
        <w:rPr>
          <w:b/>
          <w:bCs/>
          <w:noProof/>
        </w:rPr>
        <w:t>19</w:t>
      </w:r>
    </w:p>
    <w:p w:rsidR="00D6580B" w:rsidRPr="00D6580B" w:rsidRDefault="00D6580B">
      <w:pPr>
        <w:pStyle w:val="Index1"/>
        <w:tabs>
          <w:tab w:val="right" w:leader="dot" w:pos="2798"/>
        </w:tabs>
        <w:rPr>
          <w:b/>
          <w:bCs/>
          <w:noProof/>
        </w:rPr>
      </w:pPr>
      <w:r w:rsidRPr="00D6580B">
        <w:rPr>
          <w:b/>
          <w:noProof/>
        </w:rPr>
        <w:t>S. 534</w:t>
      </w:r>
      <w:r w:rsidRPr="00D6580B">
        <w:rPr>
          <w:b/>
          <w:noProof/>
        </w:rPr>
        <w:tab/>
      </w:r>
      <w:r w:rsidRPr="00D6580B">
        <w:rPr>
          <w:b/>
          <w:bCs/>
          <w:noProof/>
        </w:rPr>
        <w:t>15</w:t>
      </w:r>
    </w:p>
    <w:p w:rsidR="00D6580B" w:rsidRPr="00D6580B" w:rsidRDefault="00D6580B">
      <w:pPr>
        <w:pStyle w:val="Index1"/>
        <w:tabs>
          <w:tab w:val="right" w:leader="dot" w:pos="2798"/>
        </w:tabs>
        <w:rPr>
          <w:b/>
          <w:bCs/>
          <w:noProof/>
        </w:rPr>
      </w:pPr>
      <w:r w:rsidRPr="00D6580B">
        <w:rPr>
          <w:b/>
          <w:noProof/>
        </w:rPr>
        <w:t>S. 758</w:t>
      </w:r>
      <w:r w:rsidRPr="00D6580B">
        <w:rPr>
          <w:b/>
          <w:noProof/>
        </w:rPr>
        <w:tab/>
      </w:r>
      <w:r w:rsidRPr="00D6580B">
        <w:rPr>
          <w:b/>
          <w:bCs/>
          <w:noProof/>
        </w:rPr>
        <w:t>8</w:t>
      </w:r>
    </w:p>
    <w:p w:rsidR="00D6580B" w:rsidRPr="00D6580B" w:rsidRDefault="00D6580B">
      <w:pPr>
        <w:pStyle w:val="Index1"/>
        <w:tabs>
          <w:tab w:val="right" w:leader="dot" w:pos="2798"/>
        </w:tabs>
        <w:rPr>
          <w:b/>
          <w:bCs/>
          <w:noProof/>
        </w:rPr>
      </w:pPr>
      <w:r w:rsidRPr="00D6580B">
        <w:rPr>
          <w:b/>
          <w:noProof/>
        </w:rPr>
        <w:t>S. 759</w:t>
      </w:r>
      <w:r w:rsidRPr="00D6580B">
        <w:rPr>
          <w:b/>
          <w:noProof/>
        </w:rPr>
        <w:tab/>
      </w:r>
      <w:r w:rsidRPr="00D6580B">
        <w:rPr>
          <w:b/>
          <w:bCs/>
          <w:noProof/>
        </w:rPr>
        <w:t>26</w:t>
      </w:r>
    </w:p>
    <w:p w:rsidR="00D6580B" w:rsidRPr="00D6580B" w:rsidRDefault="00D6580B">
      <w:pPr>
        <w:pStyle w:val="Index1"/>
        <w:tabs>
          <w:tab w:val="right" w:leader="dot" w:pos="2798"/>
        </w:tabs>
        <w:rPr>
          <w:b/>
          <w:bCs/>
          <w:noProof/>
        </w:rPr>
      </w:pPr>
      <w:r w:rsidRPr="00D6580B">
        <w:rPr>
          <w:b/>
          <w:noProof/>
        </w:rPr>
        <w:t>S. 785</w:t>
      </w:r>
      <w:r w:rsidRPr="00D6580B">
        <w:rPr>
          <w:b/>
          <w:noProof/>
        </w:rPr>
        <w:tab/>
      </w:r>
      <w:r w:rsidRPr="00D6580B">
        <w:rPr>
          <w:b/>
          <w:bCs/>
          <w:noProof/>
        </w:rPr>
        <w:t>9</w:t>
      </w:r>
    </w:p>
    <w:p w:rsidR="00D6580B" w:rsidRPr="00D6580B" w:rsidRDefault="00D6580B">
      <w:pPr>
        <w:pStyle w:val="Index1"/>
        <w:tabs>
          <w:tab w:val="right" w:leader="dot" w:pos="2798"/>
        </w:tabs>
        <w:rPr>
          <w:b/>
          <w:bCs/>
          <w:noProof/>
        </w:rPr>
      </w:pPr>
      <w:r w:rsidRPr="00D6580B">
        <w:rPr>
          <w:b/>
          <w:noProof/>
        </w:rPr>
        <w:t>S. 805</w:t>
      </w:r>
      <w:r w:rsidRPr="00D6580B">
        <w:rPr>
          <w:b/>
          <w:noProof/>
        </w:rPr>
        <w:tab/>
      </w:r>
      <w:r w:rsidRPr="00D6580B">
        <w:rPr>
          <w:b/>
          <w:bCs/>
          <w:noProof/>
        </w:rPr>
        <w:t>30</w:t>
      </w:r>
    </w:p>
    <w:p w:rsidR="00D6580B" w:rsidRPr="00D6580B" w:rsidRDefault="00D6580B">
      <w:pPr>
        <w:pStyle w:val="Index1"/>
        <w:tabs>
          <w:tab w:val="right" w:leader="dot" w:pos="2798"/>
        </w:tabs>
        <w:rPr>
          <w:b/>
          <w:bCs/>
          <w:noProof/>
        </w:rPr>
      </w:pPr>
      <w:r w:rsidRPr="00D6580B">
        <w:rPr>
          <w:b/>
          <w:noProof/>
        </w:rPr>
        <w:t>S. 812</w:t>
      </w:r>
      <w:r w:rsidRPr="00D6580B">
        <w:rPr>
          <w:b/>
          <w:noProof/>
        </w:rPr>
        <w:tab/>
      </w:r>
      <w:r w:rsidRPr="00D6580B">
        <w:rPr>
          <w:b/>
          <w:bCs/>
          <w:noProof/>
        </w:rPr>
        <w:t>28</w:t>
      </w:r>
    </w:p>
    <w:p w:rsidR="00D6580B" w:rsidRPr="00D6580B" w:rsidRDefault="00D6580B">
      <w:pPr>
        <w:pStyle w:val="Index1"/>
        <w:tabs>
          <w:tab w:val="right" w:leader="dot" w:pos="2798"/>
        </w:tabs>
        <w:rPr>
          <w:b/>
          <w:bCs/>
          <w:noProof/>
        </w:rPr>
      </w:pPr>
      <w:r w:rsidRPr="00D6580B">
        <w:rPr>
          <w:b/>
          <w:noProof/>
        </w:rPr>
        <w:t>S. 815</w:t>
      </w:r>
      <w:r w:rsidRPr="00D6580B">
        <w:rPr>
          <w:b/>
          <w:noProof/>
        </w:rPr>
        <w:tab/>
      </w:r>
      <w:r w:rsidRPr="00D6580B">
        <w:rPr>
          <w:b/>
          <w:bCs/>
          <w:noProof/>
        </w:rPr>
        <w:t>9</w:t>
      </w:r>
    </w:p>
    <w:p w:rsidR="00D6580B" w:rsidRPr="00D6580B" w:rsidRDefault="00D6580B">
      <w:pPr>
        <w:pStyle w:val="Index1"/>
        <w:tabs>
          <w:tab w:val="right" w:leader="dot" w:pos="2798"/>
        </w:tabs>
        <w:rPr>
          <w:b/>
          <w:bCs/>
          <w:noProof/>
        </w:rPr>
      </w:pPr>
      <w:r w:rsidRPr="00D6580B">
        <w:rPr>
          <w:b/>
          <w:noProof/>
        </w:rPr>
        <w:t>S. 857</w:t>
      </w:r>
      <w:r w:rsidRPr="00D6580B">
        <w:rPr>
          <w:b/>
          <w:noProof/>
        </w:rPr>
        <w:tab/>
      </w:r>
      <w:r w:rsidRPr="00D6580B">
        <w:rPr>
          <w:b/>
          <w:bCs/>
          <w:noProof/>
        </w:rPr>
        <w:t>33</w:t>
      </w:r>
    </w:p>
    <w:p w:rsidR="00D6580B" w:rsidRPr="00D6580B" w:rsidRDefault="00D6580B">
      <w:pPr>
        <w:pStyle w:val="Index1"/>
        <w:tabs>
          <w:tab w:val="right" w:leader="dot" w:pos="2798"/>
        </w:tabs>
        <w:rPr>
          <w:b/>
          <w:bCs/>
          <w:noProof/>
        </w:rPr>
      </w:pPr>
      <w:r w:rsidRPr="00D6580B">
        <w:rPr>
          <w:b/>
          <w:noProof/>
        </w:rPr>
        <w:t>S. 866</w:t>
      </w:r>
      <w:r w:rsidRPr="00D6580B">
        <w:rPr>
          <w:b/>
          <w:noProof/>
        </w:rPr>
        <w:tab/>
      </w:r>
      <w:r w:rsidRPr="00D6580B">
        <w:rPr>
          <w:b/>
          <w:bCs/>
          <w:noProof/>
        </w:rPr>
        <w:t>28</w:t>
      </w:r>
    </w:p>
    <w:p w:rsidR="00D6580B" w:rsidRPr="00D6580B" w:rsidRDefault="00D6580B">
      <w:pPr>
        <w:pStyle w:val="Index1"/>
        <w:tabs>
          <w:tab w:val="right" w:leader="dot" w:pos="2798"/>
        </w:tabs>
        <w:rPr>
          <w:b/>
          <w:bCs/>
          <w:noProof/>
        </w:rPr>
      </w:pPr>
      <w:r w:rsidRPr="00D6580B">
        <w:rPr>
          <w:b/>
          <w:noProof/>
        </w:rPr>
        <w:t>S. 871</w:t>
      </w:r>
      <w:r w:rsidRPr="00D6580B">
        <w:rPr>
          <w:b/>
          <w:noProof/>
        </w:rPr>
        <w:tab/>
      </w:r>
      <w:r w:rsidRPr="00D6580B">
        <w:rPr>
          <w:b/>
          <w:bCs/>
          <w:noProof/>
        </w:rPr>
        <w:t>26</w:t>
      </w:r>
    </w:p>
    <w:p w:rsidR="00D6580B" w:rsidRPr="00D6580B" w:rsidRDefault="00D6580B">
      <w:pPr>
        <w:pStyle w:val="Index1"/>
        <w:tabs>
          <w:tab w:val="right" w:leader="dot" w:pos="2798"/>
        </w:tabs>
        <w:rPr>
          <w:b/>
          <w:bCs/>
          <w:noProof/>
        </w:rPr>
      </w:pPr>
      <w:r w:rsidRPr="00D6580B">
        <w:rPr>
          <w:b/>
          <w:noProof/>
        </w:rPr>
        <w:t>S. 872</w:t>
      </w:r>
      <w:r w:rsidRPr="00D6580B">
        <w:rPr>
          <w:b/>
          <w:noProof/>
        </w:rPr>
        <w:tab/>
      </w:r>
      <w:r w:rsidRPr="00D6580B">
        <w:rPr>
          <w:b/>
          <w:bCs/>
          <w:noProof/>
        </w:rPr>
        <w:t>27</w:t>
      </w:r>
    </w:p>
    <w:p w:rsidR="00D6580B" w:rsidRPr="00D6580B" w:rsidRDefault="00D6580B">
      <w:pPr>
        <w:pStyle w:val="Index1"/>
        <w:tabs>
          <w:tab w:val="right" w:leader="dot" w:pos="2798"/>
        </w:tabs>
        <w:rPr>
          <w:b/>
          <w:bCs/>
          <w:noProof/>
        </w:rPr>
      </w:pPr>
      <w:r w:rsidRPr="00D6580B">
        <w:rPr>
          <w:b/>
          <w:noProof/>
        </w:rPr>
        <w:t>S. 877</w:t>
      </w:r>
      <w:r w:rsidRPr="00D6580B">
        <w:rPr>
          <w:b/>
          <w:noProof/>
        </w:rPr>
        <w:tab/>
      </w:r>
      <w:r w:rsidRPr="00D6580B">
        <w:rPr>
          <w:b/>
          <w:bCs/>
          <w:noProof/>
        </w:rPr>
        <w:t>34</w:t>
      </w:r>
    </w:p>
    <w:p w:rsidR="00D6580B" w:rsidRPr="00D6580B" w:rsidRDefault="00D6580B">
      <w:pPr>
        <w:pStyle w:val="Index1"/>
        <w:tabs>
          <w:tab w:val="right" w:leader="dot" w:pos="2798"/>
        </w:tabs>
        <w:rPr>
          <w:b/>
          <w:bCs/>
          <w:noProof/>
        </w:rPr>
      </w:pPr>
      <w:r w:rsidRPr="00D6580B">
        <w:rPr>
          <w:b/>
          <w:noProof/>
        </w:rPr>
        <w:t>S. 888</w:t>
      </w:r>
      <w:r w:rsidRPr="00D6580B">
        <w:rPr>
          <w:b/>
          <w:noProof/>
        </w:rPr>
        <w:tab/>
      </w:r>
      <w:r w:rsidRPr="00D6580B">
        <w:rPr>
          <w:b/>
          <w:bCs/>
          <w:noProof/>
        </w:rPr>
        <w:t>7</w:t>
      </w:r>
    </w:p>
    <w:p w:rsidR="00D6580B" w:rsidRPr="00D6580B" w:rsidRDefault="00D6580B">
      <w:pPr>
        <w:pStyle w:val="Index1"/>
        <w:tabs>
          <w:tab w:val="right" w:leader="dot" w:pos="2798"/>
        </w:tabs>
        <w:rPr>
          <w:b/>
          <w:bCs/>
          <w:noProof/>
        </w:rPr>
      </w:pPr>
      <w:r w:rsidRPr="00D6580B">
        <w:rPr>
          <w:b/>
          <w:noProof/>
        </w:rPr>
        <w:t>S. 889</w:t>
      </w:r>
      <w:r w:rsidRPr="00D6580B">
        <w:rPr>
          <w:b/>
          <w:noProof/>
        </w:rPr>
        <w:tab/>
      </w:r>
      <w:r w:rsidRPr="00D6580B">
        <w:rPr>
          <w:b/>
          <w:bCs/>
          <w:noProof/>
        </w:rPr>
        <w:t>32</w:t>
      </w:r>
    </w:p>
    <w:p w:rsidR="00D6580B" w:rsidRPr="00D6580B" w:rsidRDefault="00D6580B">
      <w:pPr>
        <w:pStyle w:val="Index1"/>
        <w:tabs>
          <w:tab w:val="right" w:leader="dot" w:pos="2798"/>
        </w:tabs>
        <w:rPr>
          <w:b/>
          <w:bCs/>
          <w:noProof/>
        </w:rPr>
      </w:pPr>
      <w:r w:rsidRPr="00D6580B">
        <w:rPr>
          <w:b/>
          <w:noProof/>
        </w:rPr>
        <w:t>S. 911</w:t>
      </w:r>
      <w:r w:rsidRPr="00D6580B">
        <w:rPr>
          <w:b/>
          <w:noProof/>
        </w:rPr>
        <w:tab/>
      </w:r>
      <w:r w:rsidRPr="00D6580B">
        <w:rPr>
          <w:b/>
          <w:bCs/>
          <w:noProof/>
        </w:rPr>
        <w:t>7</w:t>
      </w:r>
    </w:p>
    <w:p w:rsidR="00D6580B" w:rsidRPr="00D6580B" w:rsidRDefault="00D6580B">
      <w:pPr>
        <w:pStyle w:val="Index1"/>
        <w:tabs>
          <w:tab w:val="right" w:leader="dot" w:pos="2798"/>
        </w:tabs>
        <w:rPr>
          <w:b/>
          <w:bCs/>
          <w:noProof/>
        </w:rPr>
      </w:pPr>
      <w:r w:rsidRPr="00D6580B">
        <w:rPr>
          <w:b/>
          <w:noProof/>
        </w:rPr>
        <w:t>S. 917</w:t>
      </w:r>
      <w:r w:rsidRPr="00D6580B">
        <w:rPr>
          <w:b/>
          <w:noProof/>
        </w:rPr>
        <w:tab/>
      </w:r>
      <w:r w:rsidRPr="00D6580B">
        <w:rPr>
          <w:b/>
          <w:bCs/>
          <w:noProof/>
        </w:rPr>
        <w:t>8</w:t>
      </w:r>
    </w:p>
    <w:p w:rsidR="00D6580B" w:rsidRPr="00D6580B" w:rsidRDefault="00D6580B">
      <w:pPr>
        <w:pStyle w:val="Index1"/>
        <w:tabs>
          <w:tab w:val="right" w:leader="dot" w:pos="2798"/>
        </w:tabs>
        <w:rPr>
          <w:b/>
          <w:bCs/>
          <w:noProof/>
        </w:rPr>
      </w:pPr>
      <w:r w:rsidRPr="00D6580B">
        <w:rPr>
          <w:b/>
          <w:noProof/>
        </w:rPr>
        <w:t>S. 934</w:t>
      </w:r>
      <w:r w:rsidRPr="00D6580B">
        <w:rPr>
          <w:b/>
          <w:noProof/>
        </w:rPr>
        <w:tab/>
      </w:r>
      <w:r w:rsidRPr="00D6580B">
        <w:rPr>
          <w:b/>
          <w:bCs/>
          <w:noProof/>
        </w:rPr>
        <w:t>32</w:t>
      </w:r>
    </w:p>
    <w:p w:rsidR="00D6580B" w:rsidRPr="00D6580B" w:rsidRDefault="00D6580B">
      <w:pPr>
        <w:pStyle w:val="Index1"/>
        <w:tabs>
          <w:tab w:val="right" w:leader="dot" w:pos="2798"/>
        </w:tabs>
        <w:rPr>
          <w:b/>
          <w:bCs/>
          <w:noProof/>
        </w:rPr>
      </w:pPr>
      <w:r w:rsidRPr="00D6580B">
        <w:rPr>
          <w:b/>
          <w:noProof/>
        </w:rPr>
        <w:t>S. 937</w:t>
      </w:r>
      <w:r w:rsidRPr="00D6580B">
        <w:rPr>
          <w:b/>
          <w:noProof/>
        </w:rPr>
        <w:tab/>
      </w:r>
      <w:r w:rsidRPr="00D6580B">
        <w:rPr>
          <w:b/>
          <w:bCs/>
          <w:noProof/>
        </w:rPr>
        <w:t>8</w:t>
      </w:r>
    </w:p>
    <w:p w:rsidR="00D6580B" w:rsidRPr="00D6580B" w:rsidRDefault="00D6580B">
      <w:pPr>
        <w:pStyle w:val="Index1"/>
        <w:tabs>
          <w:tab w:val="right" w:leader="dot" w:pos="2798"/>
        </w:tabs>
        <w:rPr>
          <w:b/>
          <w:bCs/>
          <w:noProof/>
        </w:rPr>
      </w:pPr>
      <w:r w:rsidRPr="00D6580B">
        <w:rPr>
          <w:b/>
          <w:noProof/>
        </w:rPr>
        <w:t>S. 974</w:t>
      </w:r>
      <w:r w:rsidRPr="00D6580B">
        <w:rPr>
          <w:b/>
          <w:noProof/>
        </w:rPr>
        <w:tab/>
      </w:r>
      <w:r w:rsidRPr="00D6580B">
        <w:rPr>
          <w:b/>
          <w:bCs/>
          <w:noProof/>
        </w:rPr>
        <w:t>35</w:t>
      </w:r>
    </w:p>
    <w:p w:rsidR="00D6580B" w:rsidRPr="00D6580B" w:rsidRDefault="00D6580B">
      <w:pPr>
        <w:pStyle w:val="Index1"/>
        <w:tabs>
          <w:tab w:val="right" w:leader="dot" w:pos="2798"/>
        </w:tabs>
        <w:rPr>
          <w:b/>
          <w:bCs/>
          <w:noProof/>
        </w:rPr>
      </w:pPr>
      <w:r w:rsidRPr="00D6580B">
        <w:rPr>
          <w:b/>
          <w:noProof/>
        </w:rPr>
        <w:t>S. 997</w:t>
      </w:r>
      <w:r w:rsidRPr="00D6580B">
        <w:rPr>
          <w:b/>
          <w:noProof/>
        </w:rPr>
        <w:tab/>
      </w:r>
      <w:r w:rsidRPr="00D6580B">
        <w:rPr>
          <w:b/>
          <w:bCs/>
          <w:noProof/>
        </w:rPr>
        <w:t>28</w:t>
      </w:r>
    </w:p>
    <w:p w:rsidR="00D6580B" w:rsidRPr="00D6580B" w:rsidRDefault="00D6580B">
      <w:pPr>
        <w:pStyle w:val="Index1"/>
        <w:tabs>
          <w:tab w:val="right" w:leader="dot" w:pos="2798"/>
        </w:tabs>
        <w:rPr>
          <w:b/>
          <w:bCs/>
          <w:noProof/>
        </w:rPr>
      </w:pPr>
      <w:r w:rsidRPr="00D6580B">
        <w:rPr>
          <w:b/>
          <w:noProof/>
        </w:rPr>
        <w:t>S. 998</w:t>
      </w:r>
      <w:r w:rsidRPr="00D6580B">
        <w:rPr>
          <w:b/>
          <w:noProof/>
        </w:rPr>
        <w:tab/>
      </w:r>
      <w:r w:rsidRPr="00D6580B">
        <w:rPr>
          <w:b/>
          <w:bCs/>
          <w:noProof/>
        </w:rPr>
        <w:t>29</w:t>
      </w:r>
    </w:p>
    <w:p w:rsidR="00D6580B" w:rsidRPr="00D6580B" w:rsidRDefault="00D6580B">
      <w:pPr>
        <w:pStyle w:val="Index1"/>
        <w:tabs>
          <w:tab w:val="right" w:leader="dot" w:pos="2798"/>
        </w:tabs>
        <w:rPr>
          <w:b/>
          <w:bCs/>
          <w:noProof/>
        </w:rPr>
      </w:pPr>
      <w:r w:rsidRPr="00D6580B">
        <w:rPr>
          <w:b/>
          <w:noProof/>
        </w:rPr>
        <w:t>S. 999</w:t>
      </w:r>
      <w:r w:rsidRPr="00D6580B">
        <w:rPr>
          <w:b/>
          <w:noProof/>
        </w:rPr>
        <w:tab/>
      </w:r>
      <w:r w:rsidRPr="00D6580B">
        <w:rPr>
          <w:b/>
          <w:bCs/>
          <w:noProof/>
        </w:rPr>
        <w:t>29</w:t>
      </w:r>
    </w:p>
    <w:p w:rsidR="00D6580B" w:rsidRPr="00D6580B" w:rsidRDefault="00D6580B">
      <w:pPr>
        <w:pStyle w:val="Index1"/>
        <w:tabs>
          <w:tab w:val="right" w:leader="dot" w:pos="2798"/>
        </w:tabs>
        <w:rPr>
          <w:b/>
          <w:bCs/>
          <w:noProof/>
        </w:rPr>
      </w:pPr>
      <w:r w:rsidRPr="00D6580B">
        <w:rPr>
          <w:b/>
          <w:noProof/>
        </w:rPr>
        <w:t>S. 1000</w:t>
      </w:r>
      <w:r w:rsidRPr="00D6580B">
        <w:rPr>
          <w:b/>
          <w:noProof/>
        </w:rPr>
        <w:tab/>
      </w:r>
      <w:r w:rsidRPr="00D6580B">
        <w:rPr>
          <w:b/>
          <w:bCs/>
          <w:noProof/>
        </w:rPr>
        <w:t>29</w:t>
      </w:r>
    </w:p>
    <w:p w:rsidR="00D6580B" w:rsidRPr="00D6580B" w:rsidRDefault="00D6580B">
      <w:pPr>
        <w:pStyle w:val="Index1"/>
        <w:tabs>
          <w:tab w:val="right" w:leader="dot" w:pos="2798"/>
        </w:tabs>
        <w:rPr>
          <w:b/>
          <w:bCs/>
          <w:noProof/>
        </w:rPr>
      </w:pPr>
      <w:r w:rsidRPr="00D6580B">
        <w:rPr>
          <w:b/>
          <w:noProof/>
        </w:rPr>
        <w:t>S. 1001</w:t>
      </w:r>
      <w:r w:rsidRPr="00D6580B">
        <w:rPr>
          <w:b/>
          <w:noProof/>
        </w:rPr>
        <w:tab/>
      </w:r>
      <w:r w:rsidRPr="00D6580B">
        <w:rPr>
          <w:b/>
          <w:bCs/>
          <w:noProof/>
        </w:rPr>
        <w:t>29</w:t>
      </w:r>
    </w:p>
    <w:p w:rsidR="00D6580B" w:rsidRPr="00D6580B" w:rsidRDefault="00D6580B">
      <w:pPr>
        <w:pStyle w:val="Index1"/>
        <w:tabs>
          <w:tab w:val="right" w:leader="dot" w:pos="2798"/>
        </w:tabs>
        <w:rPr>
          <w:b/>
          <w:bCs/>
          <w:noProof/>
        </w:rPr>
      </w:pPr>
      <w:r w:rsidRPr="00D6580B">
        <w:rPr>
          <w:b/>
          <w:noProof/>
        </w:rPr>
        <w:t>S. 1002</w:t>
      </w:r>
      <w:r w:rsidRPr="00D6580B">
        <w:rPr>
          <w:b/>
          <w:noProof/>
        </w:rPr>
        <w:tab/>
      </w:r>
      <w:r w:rsidRPr="00D6580B">
        <w:rPr>
          <w:b/>
          <w:bCs/>
          <w:noProof/>
        </w:rPr>
        <w:t>33</w:t>
      </w:r>
    </w:p>
    <w:p w:rsidR="00D6580B" w:rsidRDefault="00D6580B">
      <w:pPr>
        <w:pStyle w:val="Index1"/>
        <w:tabs>
          <w:tab w:val="right" w:leader="dot" w:pos="2798"/>
        </w:tabs>
        <w:rPr>
          <w:b/>
          <w:bCs/>
          <w:noProof/>
        </w:rPr>
      </w:pPr>
      <w:r w:rsidRPr="00D6580B">
        <w:rPr>
          <w:b/>
          <w:noProof/>
        </w:rPr>
        <w:t>S. 1026</w:t>
      </w:r>
      <w:r w:rsidRPr="00D6580B">
        <w:rPr>
          <w:b/>
          <w:noProof/>
        </w:rPr>
        <w:tab/>
      </w:r>
      <w:r w:rsidRPr="00D6580B">
        <w:rPr>
          <w:b/>
          <w:bCs/>
          <w:noProof/>
        </w:rPr>
        <w:t>3</w:t>
      </w:r>
    </w:p>
    <w:p w:rsidR="00D6580B" w:rsidRPr="00D6580B" w:rsidRDefault="00D6580B" w:rsidP="00D6580B"/>
    <w:p w:rsidR="00D6580B" w:rsidRPr="00D6580B" w:rsidRDefault="00D6580B">
      <w:pPr>
        <w:pStyle w:val="Index1"/>
        <w:tabs>
          <w:tab w:val="right" w:leader="dot" w:pos="2798"/>
        </w:tabs>
        <w:rPr>
          <w:b/>
          <w:bCs/>
          <w:noProof/>
        </w:rPr>
      </w:pPr>
      <w:r w:rsidRPr="00D6580B">
        <w:rPr>
          <w:b/>
          <w:noProof/>
        </w:rPr>
        <w:t>H. 3055</w:t>
      </w:r>
      <w:r w:rsidRPr="00D6580B">
        <w:rPr>
          <w:b/>
          <w:noProof/>
        </w:rPr>
        <w:tab/>
      </w:r>
      <w:r w:rsidRPr="00D6580B">
        <w:rPr>
          <w:b/>
          <w:bCs/>
          <w:noProof/>
        </w:rPr>
        <w:t>24</w:t>
      </w:r>
    </w:p>
    <w:p w:rsidR="00D6580B" w:rsidRPr="00D6580B" w:rsidRDefault="00D6580B">
      <w:pPr>
        <w:pStyle w:val="Index1"/>
        <w:tabs>
          <w:tab w:val="right" w:leader="dot" w:pos="2798"/>
        </w:tabs>
        <w:rPr>
          <w:b/>
          <w:bCs/>
          <w:noProof/>
        </w:rPr>
      </w:pPr>
      <w:r w:rsidRPr="00D6580B">
        <w:rPr>
          <w:b/>
          <w:noProof/>
        </w:rPr>
        <w:t>H. 3209</w:t>
      </w:r>
      <w:r w:rsidRPr="00D6580B">
        <w:rPr>
          <w:b/>
          <w:noProof/>
        </w:rPr>
        <w:tab/>
      </w:r>
      <w:r w:rsidRPr="00D6580B">
        <w:rPr>
          <w:b/>
          <w:bCs/>
          <w:noProof/>
        </w:rPr>
        <w:t>23</w:t>
      </w:r>
    </w:p>
    <w:p w:rsidR="00D6580B" w:rsidRPr="00D6580B" w:rsidRDefault="00D6580B">
      <w:pPr>
        <w:pStyle w:val="Index1"/>
        <w:tabs>
          <w:tab w:val="right" w:leader="dot" w:pos="2798"/>
        </w:tabs>
        <w:rPr>
          <w:b/>
          <w:bCs/>
          <w:noProof/>
        </w:rPr>
      </w:pPr>
      <w:r w:rsidRPr="00D6580B">
        <w:rPr>
          <w:b/>
          <w:noProof/>
        </w:rPr>
        <w:t>H. 3234</w:t>
      </w:r>
      <w:r w:rsidRPr="00D6580B">
        <w:rPr>
          <w:b/>
          <w:noProof/>
        </w:rPr>
        <w:tab/>
      </w:r>
      <w:r w:rsidRPr="00D6580B">
        <w:rPr>
          <w:b/>
          <w:bCs/>
          <w:noProof/>
        </w:rPr>
        <w:t>25</w:t>
      </w:r>
    </w:p>
    <w:p w:rsidR="00D6580B" w:rsidRPr="00D6580B" w:rsidRDefault="00D6580B">
      <w:pPr>
        <w:pStyle w:val="Index1"/>
        <w:tabs>
          <w:tab w:val="right" w:leader="dot" w:pos="2798"/>
        </w:tabs>
        <w:rPr>
          <w:b/>
          <w:bCs/>
          <w:noProof/>
        </w:rPr>
      </w:pPr>
      <w:r w:rsidRPr="00D6580B">
        <w:rPr>
          <w:b/>
          <w:noProof/>
        </w:rPr>
        <w:t>H. 3427</w:t>
      </w:r>
      <w:r w:rsidRPr="00D6580B">
        <w:rPr>
          <w:b/>
          <w:noProof/>
        </w:rPr>
        <w:tab/>
      </w:r>
      <w:r w:rsidRPr="00D6580B">
        <w:rPr>
          <w:b/>
          <w:bCs/>
          <w:noProof/>
        </w:rPr>
        <w:t>33</w:t>
      </w:r>
    </w:p>
    <w:p w:rsidR="00D6580B" w:rsidRPr="00D6580B" w:rsidRDefault="00D6580B">
      <w:pPr>
        <w:pStyle w:val="Index1"/>
        <w:tabs>
          <w:tab w:val="right" w:leader="dot" w:pos="2798"/>
        </w:tabs>
        <w:rPr>
          <w:b/>
          <w:bCs/>
          <w:noProof/>
        </w:rPr>
      </w:pPr>
      <w:r w:rsidRPr="00D6580B">
        <w:rPr>
          <w:b/>
          <w:noProof/>
        </w:rPr>
        <w:t>H. 3442</w:t>
      </w:r>
      <w:r w:rsidRPr="00D6580B">
        <w:rPr>
          <w:b/>
          <w:noProof/>
        </w:rPr>
        <w:tab/>
      </w:r>
      <w:r w:rsidRPr="00D6580B">
        <w:rPr>
          <w:b/>
          <w:bCs/>
          <w:noProof/>
        </w:rPr>
        <w:t>6</w:t>
      </w:r>
    </w:p>
    <w:p w:rsidR="00D6580B" w:rsidRPr="00D6580B" w:rsidRDefault="00D6580B">
      <w:pPr>
        <w:pStyle w:val="Index1"/>
        <w:tabs>
          <w:tab w:val="right" w:leader="dot" w:pos="2798"/>
        </w:tabs>
        <w:rPr>
          <w:b/>
          <w:bCs/>
          <w:noProof/>
        </w:rPr>
      </w:pPr>
      <w:r w:rsidRPr="00D6580B">
        <w:rPr>
          <w:b/>
          <w:noProof/>
        </w:rPr>
        <w:t>H. 3487</w:t>
      </w:r>
      <w:r w:rsidRPr="00D6580B">
        <w:rPr>
          <w:b/>
          <w:noProof/>
        </w:rPr>
        <w:tab/>
      </w:r>
      <w:r w:rsidRPr="00D6580B">
        <w:rPr>
          <w:b/>
          <w:bCs/>
          <w:noProof/>
        </w:rPr>
        <w:t>18</w:t>
      </w:r>
    </w:p>
    <w:p w:rsidR="00D6580B" w:rsidRPr="00D6580B" w:rsidRDefault="00D6580B">
      <w:pPr>
        <w:pStyle w:val="Index1"/>
        <w:tabs>
          <w:tab w:val="right" w:leader="dot" w:pos="2798"/>
        </w:tabs>
        <w:rPr>
          <w:b/>
          <w:bCs/>
          <w:noProof/>
        </w:rPr>
      </w:pPr>
      <w:r w:rsidRPr="00D6580B">
        <w:rPr>
          <w:b/>
          <w:noProof/>
        </w:rPr>
        <w:t>H. 3591</w:t>
      </w:r>
      <w:r w:rsidRPr="00D6580B">
        <w:rPr>
          <w:b/>
          <w:noProof/>
        </w:rPr>
        <w:tab/>
      </w:r>
      <w:r w:rsidRPr="00D6580B">
        <w:rPr>
          <w:b/>
          <w:bCs/>
          <w:noProof/>
        </w:rPr>
        <w:t>22</w:t>
      </w:r>
    </w:p>
    <w:p w:rsidR="00D6580B" w:rsidRPr="00D6580B" w:rsidRDefault="00D6580B">
      <w:pPr>
        <w:pStyle w:val="Index1"/>
        <w:tabs>
          <w:tab w:val="right" w:leader="dot" w:pos="2798"/>
        </w:tabs>
        <w:rPr>
          <w:b/>
          <w:bCs/>
          <w:noProof/>
        </w:rPr>
      </w:pPr>
      <w:r w:rsidRPr="00D6580B">
        <w:rPr>
          <w:b/>
          <w:noProof/>
        </w:rPr>
        <w:t>H. 3643</w:t>
      </w:r>
      <w:r w:rsidRPr="00D6580B">
        <w:rPr>
          <w:b/>
          <w:noProof/>
        </w:rPr>
        <w:tab/>
      </w:r>
      <w:r w:rsidRPr="00D6580B">
        <w:rPr>
          <w:b/>
          <w:bCs/>
          <w:noProof/>
        </w:rPr>
        <w:t>25</w:t>
      </w:r>
    </w:p>
    <w:p w:rsidR="00D6580B" w:rsidRPr="00D6580B" w:rsidRDefault="00D6580B">
      <w:pPr>
        <w:pStyle w:val="Index1"/>
        <w:tabs>
          <w:tab w:val="right" w:leader="dot" w:pos="2798"/>
        </w:tabs>
        <w:rPr>
          <w:b/>
          <w:bCs/>
          <w:noProof/>
        </w:rPr>
      </w:pPr>
      <w:r w:rsidRPr="00D6580B">
        <w:rPr>
          <w:rFonts w:eastAsia="Calibri"/>
          <w:b/>
          <w:noProof/>
        </w:rPr>
        <w:t>H. 3720</w:t>
      </w:r>
      <w:r w:rsidRPr="00D6580B">
        <w:rPr>
          <w:b/>
          <w:noProof/>
        </w:rPr>
        <w:tab/>
      </w:r>
      <w:r w:rsidRPr="00D6580B">
        <w:rPr>
          <w:b/>
          <w:bCs/>
          <w:noProof/>
        </w:rPr>
        <w:t>4</w:t>
      </w:r>
    </w:p>
    <w:p w:rsidR="00D6580B" w:rsidRPr="00D6580B" w:rsidRDefault="00D6580B">
      <w:pPr>
        <w:pStyle w:val="Index1"/>
        <w:tabs>
          <w:tab w:val="right" w:leader="dot" w:pos="2798"/>
        </w:tabs>
        <w:rPr>
          <w:b/>
          <w:bCs/>
          <w:noProof/>
        </w:rPr>
      </w:pPr>
      <w:r w:rsidRPr="00D6580B">
        <w:rPr>
          <w:b/>
          <w:noProof/>
        </w:rPr>
        <w:t>H. 3865</w:t>
      </w:r>
      <w:r w:rsidRPr="00D6580B">
        <w:rPr>
          <w:b/>
          <w:noProof/>
        </w:rPr>
        <w:tab/>
      </w:r>
      <w:r w:rsidRPr="00D6580B">
        <w:rPr>
          <w:b/>
          <w:bCs/>
          <w:noProof/>
        </w:rPr>
        <w:t>12</w:t>
      </w:r>
    </w:p>
    <w:p w:rsidR="00D6580B" w:rsidRPr="00D6580B" w:rsidRDefault="00D6580B">
      <w:pPr>
        <w:pStyle w:val="Index1"/>
        <w:tabs>
          <w:tab w:val="right" w:leader="dot" w:pos="2798"/>
        </w:tabs>
        <w:rPr>
          <w:b/>
          <w:bCs/>
          <w:noProof/>
        </w:rPr>
      </w:pPr>
      <w:r w:rsidRPr="00D6580B">
        <w:rPr>
          <w:b/>
          <w:noProof/>
        </w:rPr>
        <w:t>H. 3867</w:t>
      </w:r>
      <w:r w:rsidRPr="00D6580B">
        <w:rPr>
          <w:b/>
          <w:noProof/>
        </w:rPr>
        <w:tab/>
      </w:r>
      <w:r w:rsidRPr="00D6580B">
        <w:rPr>
          <w:b/>
          <w:bCs/>
          <w:noProof/>
        </w:rPr>
        <w:t>6</w:t>
      </w:r>
    </w:p>
    <w:p w:rsidR="00D6580B" w:rsidRPr="00D6580B" w:rsidRDefault="00D6580B">
      <w:pPr>
        <w:pStyle w:val="Index1"/>
        <w:tabs>
          <w:tab w:val="right" w:leader="dot" w:pos="2798"/>
        </w:tabs>
        <w:rPr>
          <w:b/>
          <w:bCs/>
          <w:noProof/>
        </w:rPr>
      </w:pPr>
      <w:r w:rsidRPr="00D6580B">
        <w:rPr>
          <w:b/>
          <w:noProof/>
        </w:rPr>
        <w:t>H. 3885</w:t>
      </w:r>
      <w:r w:rsidRPr="00D6580B">
        <w:rPr>
          <w:b/>
          <w:noProof/>
        </w:rPr>
        <w:tab/>
      </w:r>
      <w:r w:rsidRPr="00D6580B">
        <w:rPr>
          <w:b/>
          <w:bCs/>
          <w:noProof/>
        </w:rPr>
        <w:t>19</w:t>
      </w:r>
    </w:p>
    <w:p w:rsidR="00D6580B" w:rsidRPr="00D6580B" w:rsidRDefault="00D6580B">
      <w:pPr>
        <w:pStyle w:val="Index1"/>
        <w:tabs>
          <w:tab w:val="right" w:leader="dot" w:pos="2798"/>
        </w:tabs>
        <w:rPr>
          <w:b/>
          <w:bCs/>
          <w:noProof/>
        </w:rPr>
      </w:pPr>
      <w:r w:rsidRPr="00D6580B">
        <w:rPr>
          <w:b/>
          <w:noProof/>
        </w:rPr>
        <w:t>H. 3886</w:t>
      </w:r>
      <w:r w:rsidRPr="00D6580B">
        <w:rPr>
          <w:b/>
          <w:noProof/>
        </w:rPr>
        <w:tab/>
      </w:r>
      <w:r w:rsidRPr="00D6580B">
        <w:rPr>
          <w:b/>
          <w:bCs/>
          <w:noProof/>
        </w:rPr>
        <w:t>17</w:t>
      </w:r>
    </w:p>
    <w:p w:rsidR="00D6580B" w:rsidRPr="00D6580B" w:rsidRDefault="00D6580B">
      <w:pPr>
        <w:pStyle w:val="Index1"/>
        <w:tabs>
          <w:tab w:val="right" w:leader="dot" w:pos="2798"/>
        </w:tabs>
        <w:rPr>
          <w:b/>
          <w:bCs/>
          <w:noProof/>
        </w:rPr>
      </w:pPr>
      <w:r w:rsidRPr="00D6580B">
        <w:rPr>
          <w:b/>
          <w:noProof/>
        </w:rPr>
        <w:lastRenderedPageBreak/>
        <w:t>H. 3929</w:t>
      </w:r>
      <w:r w:rsidRPr="00D6580B">
        <w:rPr>
          <w:b/>
          <w:noProof/>
        </w:rPr>
        <w:tab/>
      </w:r>
      <w:r w:rsidRPr="00D6580B">
        <w:rPr>
          <w:b/>
          <w:bCs/>
          <w:noProof/>
        </w:rPr>
        <w:t>5</w:t>
      </w:r>
    </w:p>
    <w:p w:rsidR="00D6580B" w:rsidRPr="00D6580B" w:rsidRDefault="00D6580B">
      <w:pPr>
        <w:pStyle w:val="Index1"/>
        <w:tabs>
          <w:tab w:val="right" w:leader="dot" w:pos="2798"/>
        </w:tabs>
        <w:rPr>
          <w:b/>
          <w:bCs/>
          <w:noProof/>
        </w:rPr>
      </w:pPr>
      <w:r w:rsidRPr="00D6580B">
        <w:rPr>
          <w:b/>
          <w:noProof/>
        </w:rPr>
        <w:t>H. 4272</w:t>
      </w:r>
      <w:r w:rsidRPr="00D6580B">
        <w:rPr>
          <w:b/>
          <w:noProof/>
        </w:rPr>
        <w:tab/>
      </w:r>
      <w:r w:rsidRPr="00D6580B">
        <w:rPr>
          <w:b/>
          <w:bCs/>
          <w:noProof/>
        </w:rPr>
        <w:t>2</w:t>
      </w:r>
    </w:p>
    <w:p w:rsidR="00D6580B" w:rsidRPr="00D6580B" w:rsidRDefault="00D6580B">
      <w:pPr>
        <w:pStyle w:val="Index1"/>
        <w:tabs>
          <w:tab w:val="right" w:leader="dot" w:pos="2798"/>
        </w:tabs>
        <w:rPr>
          <w:b/>
          <w:bCs/>
          <w:noProof/>
        </w:rPr>
      </w:pPr>
      <w:r w:rsidRPr="00D6580B">
        <w:rPr>
          <w:b/>
          <w:noProof/>
        </w:rPr>
        <w:t>H. 4612</w:t>
      </w:r>
      <w:r w:rsidRPr="00D6580B">
        <w:rPr>
          <w:b/>
          <w:noProof/>
        </w:rPr>
        <w:tab/>
      </w:r>
      <w:r w:rsidRPr="00D6580B">
        <w:rPr>
          <w:b/>
          <w:bCs/>
          <w:noProof/>
        </w:rPr>
        <w:t>34</w:t>
      </w:r>
    </w:p>
    <w:p w:rsidR="00D6580B" w:rsidRPr="00D6580B" w:rsidRDefault="00D6580B">
      <w:pPr>
        <w:pStyle w:val="Index1"/>
        <w:tabs>
          <w:tab w:val="right" w:leader="dot" w:pos="2798"/>
        </w:tabs>
        <w:rPr>
          <w:b/>
          <w:bCs/>
          <w:noProof/>
        </w:rPr>
      </w:pPr>
      <w:r w:rsidRPr="00D6580B">
        <w:rPr>
          <w:b/>
          <w:noProof/>
        </w:rPr>
        <w:t>H. 4617</w:t>
      </w:r>
      <w:r w:rsidRPr="00D6580B">
        <w:rPr>
          <w:b/>
          <w:noProof/>
        </w:rPr>
        <w:tab/>
      </w:r>
      <w:r w:rsidRPr="00D6580B">
        <w:rPr>
          <w:b/>
          <w:bCs/>
          <w:noProof/>
        </w:rPr>
        <w:t>1</w:t>
      </w:r>
    </w:p>
    <w:p w:rsidR="00D6580B" w:rsidRPr="00D6580B" w:rsidRDefault="00D6580B">
      <w:pPr>
        <w:pStyle w:val="Index1"/>
        <w:tabs>
          <w:tab w:val="right" w:leader="dot" w:pos="2798"/>
        </w:tabs>
        <w:rPr>
          <w:b/>
          <w:bCs/>
          <w:noProof/>
        </w:rPr>
      </w:pPr>
      <w:r w:rsidRPr="00D6580B">
        <w:rPr>
          <w:b/>
          <w:noProof/>
        </w:rPr>
        <w:t>H. 4654</w:t>
      </w:r>
      <w:r w:rsidRPr="00D6580B">
        <w:rPr>
          <w:b/>
          <w:noProof/>
        </w:rPr>
        <w:tab/>
      </w:r>
      <w:r w:rsidRPr="00D6580B">
        <w:rPr>
          <w:b/>
          <w:bCs/>
          <w:noProof/>
        </w:rPr>
        <w:t>10</w:t>
      </w:r>
    </w:p>
    <w:p w:rsidR="00D6580B" w:rsidRPr="00D6580B" w:rsidRDefault="00D6580B">
      <w:pPr>
        <w:pStyle w:val="Index1"/>
        <w:tabs>
          <w:tab w:val="right" w:leader="dot" w:pos="2798"/>
        </w:tabs>
        <w:rPr>
          <w:b/>
          <w:bCs/>
          <w:noProof/>
        </w:rPr>
      </w:pPr>
      <w:r w:rsidRPr="00D6580B">
        <w:rPr>
          <w:b/>
          <w:noProof/>
        </w:rPr>
        <w:t>H. 4655</w:t>
      </w:r>
      <w:r w:rsidRPr="00D6580B">
        <w:rPr>
          <w:b/>
          <w:noProof/>
        </w:rPr>
        <w:tab/>
      </w:r>
      <w:r w:rsidRPr="00D6580B">
        <w:rPr>
          <w:b/>
          <w:bCs/>
          <w:noProof/>
        </w:rPr>
        <w:t>10</w:t>
      </w:r>
    </w:p>
    <w:p w:rsidR="00D6580B" w:rsidRPr="00D6580B" w:rsidRDefault="00D6580B">
      <w:pPr>
        <w:pStyle w:val="Index1"/>
        <w:tabs>
          <w:tab w:val="right" w:leader="dot" w:pos="2798"/>
        </w:tabs>
        <w:rPr>
          <w:b/>
          <w:bCs/>
          <w:noProof/>
        </w:rPr>
      </w:pPr>
      <w:r w:rsidRPr="00D6580B">
        <w:rPr>
          <w:b/>
          <w:noProof/>
        </w:rPr>
        <w:t>H. 4656</w:t>
      </w:r>
      <w:r w:rsidRPr="00D6580B">
        <w:rPr>
          <w:b/>
          <w:noProof/>
        </w:rPr>
        <w:tab/>
      </w:r>
      <w:r w:rsidRPr="00D6580B">
        <w:rPr>
          <w:b/>
          <w:bCs/>
          <w:noProof/>
        </w:rPr>
        <w:t>11</w:t>
      </w:r>
    </w:p>
    <w:p w:rsidR="00D6580B" w:rsidRPr="00D6580B" w:rsidRDefault="00D6580B">
      <w:pPr>
        <w:pStyle w:val="Index1"/>
        <w:tabs>
          <w:tab w:val="right" w:leader="dot" w:pos="2798"/>
        </w:tabs>
        <w:rPr>
          <w:b/>
          <w:bCs/>
          <w:noProof/>
        </w:rPr>
      </w:pPr>
      <w:r w:rsidRPr="00D6580B">
        <w:rPr>
          <w:b/>
          <w:noProof/>
        </w:rPr>
        <w:t>H. 4716</w:t>
      </w:r>
      <w:r w:rsidRPr="00D6580B">
        <w:rPr>
          <w:b/>
          <w:noProof/>
        </w:rPr>
        <w:tab/>
      </w:r>
      <w:r w:rsidRPr="00D6580B">
        <w:rPr>
          <w:b/>
          <w:bCs/>
          <w:noProof/>
        </w:rPr>
        <w:t>1</w:t>
      </w:r>
    </w:p>
    <w:p w:rsidR="00D6580B" w:rsidRDefault="00D6580B" w:rsidP="0062310D">
      <w:pPr>
        <w:tabs>
          <w:tab w:val="left" w:pos="432"/>
          <w:tab w:val="left" w:pos="864"/>
        </w:tabs>
        <w:rPr>
          <w:b/>
        </w:rPr>
        <w:sectPr w:rsidR="00D6580B" w:rsidSect="00D6580B">
          <w:type w:val="continuous"/>
          <w:pgSz w:w="12240" w:h="15840" w:code="1"/>
          <w:pgMar w:top="1008" w:right="4666" w:bottom="3499" w:left="1238" w:header="0" w:footer="3499" w:gutter="0"/>
          <w:cols w:num="2" w:space="720"/>
          <w:titlePg/>
          <w:docGrid w:linePitch="360"/>
        </w:sectPr>
      </w:pPr>
      <w:r w:rsidRPr="00D6580B">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6580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C40" w:rsidRDefault="00F54C40">
      <w:r>
        <w:separator/>
      </w:r>
    </w:p>
  </w:endnote>
  <w:endnote w:type="continuationSeparator" w:id="0">
    <w:p w:rsidR="00F54C40" w:rsidRDefault="00F5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40" w:rsidRDefault="00F54C4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2735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40" w:rsidRDefault="00F54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C40" w:rsidRDefault="00F54C4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2735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C40" w:rsidRDefault="00F54C40">
      <w:r>
        <w:separator/>
      </w:r>
    </w:p>
  </w:footnote>
  <w:footnote w:type="continuationSeparator" w:id="0">
    <w:p w:rsidR="00F54C40" w:rsidRDefault="00F54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93"/>
    <w:rsid w:val="00001CEA"/>
    <w:rsid w:val="000025BE"/>
    <w:rsid w:val="00002FBA"/>
    <w:rsid w:val="000036B3"/>
    <w:rsid w:val="00003D8F"/>
    <w:rsid w:val="000041C3"/>
    <w:rsid w:val="00004647"/>
    <w:rsid w:val="000046B6"/>
    <w:rsid w:val="00006800"/>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35E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54A23"/>
    <w:rsid w:val="00261FF2"/>
    <w:rsid w:val="002624AA"/>
    <w:rsid w:val="0026281C"/>
    <w:rsid w:val="00262926"/>
    <w:rsid w:val="00262C32"/>
    <w:rsid w:val="00266B50"/>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09E5"/>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8FE"/>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0B89"/>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4A86"/>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5755"/>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210"/>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5164"/>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7795A"/>
    <w:rsid w:val="0068295C"/>
    <w:rsid w:val="006855BD"/>
    <w:rsid w:val="00685BC0"/>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4673"/>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2806"/>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E5093"/>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4B8E"/>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330A"/>
    <w:rsid w:val="008A5CA8"/>
    <w:rsid w:val="008A6D9C"/>
    <w:rsid w:val="008B0918"/>
    <w:rsid w:val="008B223B"/>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3E07"/>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3A5"/>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606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3C6A"/>
    <w:rsid w:val="00D46F39"/>
    <w:rsid w:val="00D47E56"/>
    <w:rsid w:val="00D50644"/>
    <w:rsid w:val="00D54D27"/>
    <w:rsid w:val="00D55398"/>
    <w:rsid w:val="00D55CC1"/>
    <w:rsid w:val="00D564B2"/>
    <w:rsid w:val="00D611B7"/>
    <w:rsid w:val="00D6203A"/>
    <w:rsid w:val="00D6580B"/>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29B6"/>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35A"/>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264D"/>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C40"/>
    <w:rsid w:val="00F54E5B"/>
    <w:rsid w:val="00F57FF0"/>
    <w:rsid w:val="00F63A69"/>
    <w:rsid w:val="00F653D3"/>
    <w:rsid w:val="00F6541F"/>
    <w:rsid w:val="00F669FA"/>
    <w:rsid w:val="00F71373"/>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1E51"/>
    <w:rsid w:val="00FE2F27"/>
    <w:rsid w:val="00FF2F20"/>
    <w:rsid w:val="00FF3DFB"/>
    <w:rsid w:val="00FF5796"/>
    <w:rsid w:val="00FF6C1F"/>
    <w:rsid w:val="00FF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35B6084-2CC8-482B-B458-6520A578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8A3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30A"/>
    <w:rPr>
      <w:rFonts w:ascii="Segoe UI" w:hAnsi="Segoe UI" w:cs="Segoe UI"/>
      <w:sz w:val="18"/>
      <w:szCs w:val="18"/>
    </w:rPr>
  </w:style>
  <w:style w:type="paragraph" w:styleId="Index1">
    <w:name w:val="index 1"/>
    <w:basedOn w:val="Normal"/>
    <w:next w:val="Normal"/>
    <w:autoRedefine/>
    <w:uiPriority w:val="99"/>
    <w:semiHidden/>
    <w:unhideWhenUsed/>
    <w:rsid w:val="00D6580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3B2F-57CD-4599-A183-80D709D4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AAA14764.dotm</Template>
  <TotalTime>0</TotalTime>
  <Pages>39</Pages>
  <Words>8540</Words>
  <Characters>47088</Characters>
  <Application>Microsoft Office Word</Application>
  <DocSecurity>0</DocSecurity>
  <Lines>1577</Lines>
  <Paragraphs>367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2/22/2018 - South Carolina Legislature Online</dc:title>
  <dc:creator>LesleyStone</dc:creator>
  <cp:lastModifiedBy>Lavarres Lynch</cp:lastModifiedBy>
  <cp:revision>2</cp:revision>
  <cp:lastPrinted>2018-02-21T19:52:00Z</cp:lastPrinted>
  <dcterms:created xsi:type="dcterms:W3CDTF">2018-02-21T23:00:00Z</dcterms:created>
  <dcterms:modified xsi:type="dcterms:W3CDTF">2018-02-21T23:00:00Z</dcterms:modified>
</cp:coreProperties>
</file>