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DEE" w:rsidRPr="00962DEE" w:rsidRDefault="00962DEE" w:rsidP="00962DEE">
      <w:pPr>
        <w:jc w:val="center"/>
        <w:rPr>
          <w:b/>
          <w:color w:val="auto"/>
        </w:rPr>
      </w:pPr>
      <w:bookmarkStart w:id="0" w:name="_GoBack"/>
      <w:bookmarkEnd w:id="0"/>
      <w:r w:rsidRPr="00962DEE">
        <w:rPr>
          <w:b/>
          <w:color w:val="auto"/>
        </w:rPr>
        <w:t>Friday, April 28, 2017</w:t>
      </w:r>
    </w:p>
    <w:p w:rsidR="00962DEE" w:rsidRPr="00962DEE" w:rsidRDefault="00962DEE" w:rsidP="00962DEE">
      <w:pPr>
        <w:jc w:val="center"/>
        <w:rPr>
          <w:b/>
          <w:color w:val="auto"/>
        </w:rPr>
      </w:pPr>
      <w:r w:rsidRPr="00962DEE">
        <w:rPr>
          <w:b/>
          <w:color w:val="auto"/>
        </w:rPr>
        <w:t>(Local Session)</w:t>
      </w:r>
    </w:p>
    <w:p w:rsidR="00962DEE" w:rsidRPr="00962DEE" w:rsidRDefault="00962DEE" w:rsidP="00962DEE">
      <w:pPr>
        <w:rPr>
          <w:color w:val="auto"/>
        </w:rPr>
      </w:pPr>
    </w:p>
    <w:p w:rsidR="00962DEE" w:rsidRPr="00962DEE" w:rsidRDefault="00962DEE" w:rsidP="00962DEE">
      <w:pPr>
        <w:rPr>
          <w:strike/>
          <w:color w:val="auto"/>
        </w:rPr>
      </w:pPr>
      <w:r w:rsidRPr="00962DEE">
        <w:rPr>
          <w:strike/>
          <w:color w:val="auto"/>
        </w:rPr>
        <w:t>Indicates Matter Stricken</w:t>
      </w:r>
    </w:p>
    <w:p w:rsidR="00962DEE" w:rsidRPr="00962DEE" w:rsidRDefault="00962DEE" w:rsidP="00962DEE">
      <w:pPr>
        <w:rPr>
          <w:color w:val="auto"/>
          <w:u w:val="single"/>
        </w:rPr>
      </w:pPr>
      <w:r w:rsidRPr="00962DEE">
        <w:rPr>
          <w:color w:val="auto"/>
          <w:u w:val="single"/>
        </w:rPr>
        <w:t>Indicates New Matter</w:t>
      </w:r>
    </w:p>
    <w:p w:rsidR="00962DEE" w:rsidRPr="00962DEE" w:rsidRDefault="00962DEE" w:rsidP="00962DEE">
      <w:pPr>
        <w:rPr>
          <w:color w:val="auto"/>
        </w:rPr>
      </w:pPr>
    </w:p>
    <w:p w:rsidR="00962DEE" w:rsidRPr="00962DEE" w:rsidRDefault="00962DEE" w:rsidP="00962DEE">
      <w:pPr>
        <w:rPr>
          <w:color w:val="auto"/>
        </w:rPr>
      </w:pPr>
      <w:r w:rsidRPr="00962DEE">
        <w:rPr>
          <w:color w:val="auto"/>
        </w:rPr>
        <w:tab/>
        <w:t>The Senate assembled at 11:00 A.M., the hour to which it stood adjourned, and was called to order by the ACTING PRESIDENT, Senator SHEALY.</w:t>
      </w:r>
    </w:p>
    <w:p w:rsidR="00962DEE" w:rsidRPr="00962DEE" w:rsidRDefault="00962DEE" w:rsidP="00962DEE">
      <w:pPr>
        <w:rPr>
          <w:color w:val="auto"/>
        </w:rPr>
      </w:pPr>
    </w:p>
    <w:p w:rsidR="00962DEE" w:rsidRPr="00962DEE" w:rsidRDefault="00962DEE" w:rsidP="00962DEE">
      <w:pPr>
        <w:rPr>
          <w:color w:val="auto"/>
          <w:szCs w:val="22"/>
        </w:rPr>
      </w:pPr>
    </w:p>
    <w:p w:rsidR="00962DEE" w:rsidRPr="00962DEE" w:rsidRDefault="00962DEE" w:rsidP="00962DEE">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962DEE">
        <w:rPr>
          <w:b/>
          <w:color w:val="auto"/>
          <w:szCs w:val="22"/>
        </w:rPr>
        <w:t>MOTION ADOPTED</w:t>
      </w:r>
    </w:p>
    <w:p w:rsidR="00962DEE" w:rsidRPr="00962DEE" w:rsidRDefault="00962DEE" w:rsidP="00962DEE">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962DEE">
        <w:rPr>
          <w:color w:val="auto"/>
          <w:szCs w:val="22"/>
        </w:rPr>
        <w:tab/>
      </w:r>
      <w:r w:rsidRPr="00962DEE">
        <w:rPr>
          <w:color w:val="auto"/>
          <w:szCs w:val="22"/>
        </w:rPr>
        <w:tab/>
        <w:t xml:space="preserve">On motion of Senators SETZLER, ALEXANDER, ALLEN, BENNETT, CAMPBELL, CAMPSEN, CLIMER, CORBIN, CROMER, DAVIS, FANNING, GAMBRELL, GOLDFINCH, GREGORY, GROOMS, HEMBREE, HUTTO, JACKSON, JOHNSON, KIMPSON, LEATHERMAN, MALLOY, MARTIN, MASSEY, JOHN MATTHEWS, MARGIE BRIGHT MATTHEWS, McELVEEN, McLEOD, NICHOLSON, PEELER, RANKIN, REESE, RICE, SABB, SCOTT, SENN, SHEALY, SHEHEEN, TALLEY, TIMMONS, TURNER, VERDIN, WILLIAMS and YOUNG, with unanimous consent, the Senate stood adjourned out of respect to the memory of Mr. John L. Scott, Sr. of  Columbia, S.C.  Mr. Scott is the father of our beloved Senator John L. Scott, Jr. John was an entrepreneur and President of J. L. Scott Realty, Inc. for over four decades. He worked tirelessly on the redevelopment of the Harlem Heights Community.  John enjoyed fishing and playing cards.  Mr. Scott was a loving husband, devoted father and doting grandfather who will be dearly missed. </w:t>
      </w:r>
    </w:p>
    <w:p w:rsidR="00962DEE" w:rsidRPr="00962DEE" w:rsidRDefault="00962DEE" w:rsidP="00962DEE">
      <w:pPr>
        <w:tabs>
          <w:tab w:val="right" w:pos="8640"/>
        </w:tabs>
        <w:rPr>
          <w:color w:val="auto"/>
          <w:sz w:val="20"/>
        </w:rPr>
      </w:pPr>
    </w:p>
    <w:p w:rsidR="00962DEE" w:rsidRPr="00962DEE" w:rsidRDefault="00962DEE" w:rsidP="00962DEE">
      <w:pPr>
        <w:rPr>
          <w:color w:val="auto"/>
        </w:rPr>
      </w:pPr>
    </w:p>
    <w:p w:rsidR="00962DEE" w:rsidRPr="00962DEE" w:rsidRDefault="00962DEE" w:rsidP="00962DEE">
      <w:pPr>
        <w:jc w:val="center"/>
        <w:rPr>
          <w:color w:val="auto"/>
        </w:rPr>
      </w:pPr>
      <w:r w:rsidRPr="00962DEE">
        <w:rPr>
          <w:b/>
          <w:color w:val="auto"/>
        </w:rPr>
        <w:t>ADJOURNMENT</w:t>
      </w:r>
    </w:p>
    <w:p w:rsidR="00962DEE" w:rsidRPr="00962DEE" w:rsidRDefault="00962DEE" w:rsidP="00962DEE">
      <w:pPr>
        <w:rPr>
          <w:color w:val="auto"/>
        </w:rPr>
      </w:pPr>
      <w:r w:rsidRPr="00962DEE">
        <w:rPr>
          <w:color w:val="auto"/>
        </w:rPr>
        <w:tab/>
        <w:t>At 11:03 A.M., on motion of Senator McLEOD, the Senate adjourned to meet next Tuesday, May 2, 2017, at 2:00 P.M.</w:t>
      </w:r>
    </w:p>
    <w:p w:rsidR="00962DEE" w:rsidRPr="00962DEE" w:rsidRDefault="00962DEE" w:rsidP="00962DEE">
      <w:pPr>
        <w:rPr>
          <w:color w:val="auto"/>
        </w:rPr>
      </w:pPr>
    </w:p>
    <w:p w:rsidR="00962DEE" w:rsidRPr="00962DEE" w:rsidRDefault="00962DEE" w:rsidP="00962DEE">
      <w:pPr>
        <w:jc w:val="center"/>
        <w:rPr>
          <w:b/>
          <w:color w:val="auto"/>
        </w:rPr>
      </w:pPr>
      <w:r w:rsidRPr="00962DEE">
        <w:rPr>
          <w:color w:val="auto"/>
        </w:rPr>
        <w:t>* * *</w:t>
      </w:r>
    </w:p>
    <w:sectPr w:rsidR="00962DEE" w:rsidRPr="00962DEE" w:rsidSect="004512C3">
      <w:headerReference w:type="default" r:id="rId7"/>
      <w:footerReference w:type="default" r:id="rId8"/>
      <w:footerReference w:type="first" r:id="rId9"/>
      <w:type w:val="continuous"/>
      <w:pgSz w:w="12240" w:h="15840"/>
      <w:pgMar w:top="1008" w:right="4666" w:bottom="3499" w:left="1238" w:header="1008" w:footer="3499" w:gutter="0"/>
      <w:pgNumType w:start="27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EE" w:rsidRDefault="00962DEE">
      <w:r>
        <w:separator/>
      </w:r>
    </w:p>
  </w:endnote>
  <w:endnote w:type="continuationSeparator" w:id="0">
    <w:p w:rsidR="00962DEE" w:rsidRDefault="0096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62DE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03FC6">
      <w:rPr>
        <w:noProof/>
      </w:rPr>
      <w:t>2742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EE" w:rsidRDefault="00962DEE">
      <w:r>
        <w:separator/>
      </w:r>
    </w:p>
  </w:footnote>
  <w:footnote w:type="continuationSeparator" w:id="0">
    <w:p w:rsidR="00962DEE" w:rsidRDefault="00962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E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12C3"/>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2DEE"/>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3FC6"/>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05C5E81-C70A-42EE-9C2E-E8E4D4A6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24EE-826A-45B6-8B77-64913BBF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TotalTime>
  <Pages>1</Pages>
  <Words>199</Words>
  <Characters>1084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4/28/2017 - South Carolina Legislature Online</dc:title>
  <dc:creator>MicheleNeal</dc:creator>
  <cp:lastModifiedBy>Stephanie Doherty</cp:lastModifiedBy>
  <cp:revision>3</cp:revision>
  <cp:lastPrinted>2001-08-15T14:41:00Z</cp:lastPrinted>
  <dcterms:created xsi:type="dcterms:W3CDTF">2017-07-06T19:24:00Z</dcterms:created>
  <dcterms:modified xsi:type="dcterms:W3CDTF">2018-01-12T13:52:00Z</dcterms:modified>
</cp:coreProperties>
</file>