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AB246E"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8.75pt" o:ole="" fillcolor="window">
            <v:imagedata r:id="rId7" o:title="" gain="2147483647f" blacklevel="15728f"/>
          </v:shape>
          <o:OLEObject Type="Embed" ProgID="Word.Picture.8" ShapeID="_x0000_i1025" DrawAspect="Content" ObjectID="_155306567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AB246E">
        <w:rPr>
          <w:b/>
        </w:rPr>
        <w:t>FEBRUARY 14</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AB246E">
      <w:pPr>
        <w:jc w:val="center"/>
        <w:rPr>
          <w:b/>
        </w:rPr>
      </w:pPr>
      <w:r>
        <w:rPr>
          <w:b/>
        </w:rPr>
        <w:lastRenderedPageBreak/>
        <w:t>Tuesday, February 14</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AB246E">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32401" w:rsidRDefault="00732401" w:rsidP="00732401">
      <w:pPr>
        <w:rPr>
          <w:color w:val="auto"/>
          <w:szCs w:val="22"/>
        </w:rPr>
      </w:pPr>
      <w:r>
        <w:rPr>
          <w:szCs w:val="22"/>
        </w:rPr>
        <w:t>Jeremiah 29:12</w:t>
      </w:r>
    </w:p>
    <w:p w:rsidR="00732401" w:rsidRDefault="00732401" w:rsidP="00732401">
      <w:pPr>
        <w:rPr>
          <w:szCs w:val="22"/>
        </w:rPr>
      </w:pPr>
      <w:r>
        <w:rPr>
          <w:szCs w:val="22"/>
        </w:rPr>
        <w:tab/>
        <w:t>“Then you will call on me and come and pray to me, and I will listen to you.”</w:t>
      </w:r>
    </w:p>
    <w:p w:rsidR="00732401" w:rsidRDefault="00732401" w:rsidP="00732401">
      <w:pPr>
        <w:rPr>
          <w:szCs w:val="22"/>
        </w:rPr>
      </w:pPr>
    </w:p>
    <w:p w:rsidR="00732401" w:rsidRDefault="00732401" w:rsidP="00732401">
      <w:pPr>
        <w:rPr>
          <w:szCs w:val="22"/>
        </w:rPr>
      </w:pPr>
      <w:r>
        <w:rPr>
          <w:szCs w:val="22"/>
        </w:rPr>
        <w:tab/>
      </w:r>
      <w:r w:rsidR="00D4596B">
        <w:rPr>
          <w:szCs w:val="22"/>
        </w:rPr>
        <w:t xml:space="preserve">Let us pray.  </w:t>
      </w:r>
      <w:r>
        <w:rPr>
          <w:szCs w:val="22"/>
        </w:rPr>
        <w:t>Almighty God, since the founding of our great country, You have called upon great people to lead us. Most of them are gone now but their words about faith and prayer live on to inspire us.  Abraham Lincol</w:t>
      </w:r>
      <w:r w:rsidR="00D614F3">
        <w:rPr>
          <w:szCs w:val="22"/>
        </w:rPr>
        <w:t xml:space="preserve">n, whose birthday was this past </w:t>
      </w:r>
      <w:r>
        <w:rPr>
          <w:szCs w:val="22"/>
        </w:rPr>
        <w:t xml:space="preserve">Sunday said, “I have been driven many times upon my knees by the overwhelming conviction that I had nowhere to go but prayer. My own wisdom and that of all about me, seemed insufficient for the day.” </w:t>
      </w:r>
    </w:p>
    <w:p w:rsidR="00732401" w:rsidRDefault="00D4596B" w:rsidP="00732401">
      <w:pPr>
        <w:rPr>
          <w:szCs w:val="22"/>
        </w:rPr>
      </w:pPr>
      <w:r>
        <w:rPr>
          <w:szCs w:val="22"/>
        </w:rPr>
        <w:tab/>
      </w:r>
      <w:r w:rsidR="00732401">
        <w:rPr>
          <w:szCs w:val="22"/>
        </w:rPr>
        <w:t xml:space="preserve"> O God, as we begin this week, we confess that, no matter what our position, our rank or our station -- our wisdom is insufficient for the day unless we turn to You in prayer.</w:t>
      </w:r>
      <w:r w:rsidR="00D614F3">
        <w:rPr>
          <w:szCs w:val="22"/>
        </w:rPr>
        <w:t xml:space="preserve">  </w:t>
      </w:r>
      <w:r w:rsidR="00732401">
        <w:rPr>
          <w:szCs w:val="22"/>
        </w:rPr>
        <w:t xml:space="preserve">Grant that we might open the inner most recesses of our hearts to the power of Your </w:t>
      </w:r>
      <w:r w:rsidR="0033449A">
        <w:rPr>
          <w:szCs w:val="22"/>
        </w:rPr>
        <w:t>h</w:t>
      </w:r>
      <w:r w:rsidR="00732401">
        <w:rPr>
          <w:szCs w:val="22"/>
        </w:rPr>
        <w:t xml:space="preserve">oly </w:t>
      </w:r>
      <w:r w:rsidR="0033449A">
        <w:rPr>
          <w:szCs w:val="22"/>
        </w:rPr>
        <w:t>s</w:t>
      </w:r>
      <w:r w:rsidR="00732401">
        <w:rPr>
          <w:szCs w:val="22"/>
        </w:rPr>
        <w:t>pirit for us this day.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B25D7" w:rsidRPr="006B25D7" w:rsidRDefault="006B25D7" w:rsidP="006B25D7">
      <w:pPr>
        <w:pStyle w:val="Header"/>
        <w:tabs>
          <w:tab w:val="clear" w:pos="8640"/>
          <w:tab w:val="left" w:pos="4320"/>
        </w:tabs>
        <w:jc w:val="center"/>
      </w:pPr>
      <w:r>
        <w:rPr>
          <w:b/>
        </w:rPr>
        <w:t>Point of Quorum</w:t>
      </w:r>
    </w:p>
    <w:p w:rsidR="006B25D7" w:rsidRDefault="006B25D7">
      <w:pPr>
        <w:pStyle w:val="Header"/>
        <w:tabs>
          <w:tab w:val="clear" w:pos="8640"/>
          <w:tab w:val="left" w:pos="4320"/>
        </w:tabs>
      </w:pPr>
      <w:r>
        <w:tab/>
        <w:t>At 2:03 P.M., Senator LEATHERMAN made the point that a quorum was not present.  It was ascertained that a quorum was not present.</w:t>
      </w:r>
    </w:p>
    <w:p w:rsidR="006B25D7" w:rsidRDefault="006B25D7">
      <w:pPr>
        <w:pStyle w:val="Header"/>
        <w:tabs>
          <w:tab w:val="clear" w:pos="8640"/>
          <w:tab w:val="left" w:pos="4320"/>
        </w:tabs>
      </w:pPr>
    </w:p>
    <w:p w:rsidR="006B25D7" w:rsidRPr="006B25D7" w:rsidRDefault="006B25D7" w:rsidP="006B25D7">
      <w:pPr>
        <w:pStyle w:val="Header"/>
        <w:tabs>
          <w:tab w:val="clear" w:pos="8640"/>
          <w:tab w:val="left" w:pos="4320"/>
        </w:tabs>
        <w:jc w:val="center"/>
      </w:pPr>
      <w:r>
        <w:rPr>
          <w:b/>
        </w:rPr>
        <w:t>Call of the Senate</w:t>
      </w:r>
    </w:p>
    <w:p w:rsidR="006B25D7" w:rsidRDefault="006B25D7">
      <w:pPr>
        <w:pStyle w:val="Header"/>
        <w:tabs>
          <w:tab w:val="clear" w:pos="8640"/>
          <w:tab w:val="left" w:pos="4320"/>
        </w:tabs>
      </w:pPr>
      <w:r>
        <w:tab/>
        <w:t>Senator LEATHERMAN moved that a Call of the Senate be made.  The following Senators answered the Call:</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t>Alexander</w:t>
      </w:r>
      <w:r>
        <w:tab/>
      </w:r>
      <w:r w:rsidRPr="006B25D7">
        <w:t>Bennett</w:t>
      </w:r>
      <w:r>
        <w:tab/>
      </w:r>
      <w:r w:rsidRPr="006B25D7">
        <w:t>Campbell</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t>Climer</w:t>
      </w:r>
      <w:r>
        <w:tab/>
      </w:r>
      <w:r w:rsidRPr="006B25D7">
        <w:t>Corbin</w:t>
      </w:r>
      <w:r>
        <w:tab/>
      </w:r>
      <w:r w:rsidRPr="006B25D7">
        <w:t>Davis</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t>Fanning</w:t>
      </w:r>
      <w:r>
        <w:tab/>
      </w:r>
      <w:r w:rsidRPr="006B25D7">
        <w:t>Gambrell</w:t>
      </w:r>
      <w:r>
        <w:tab/>
      </w:r>
      <w:r w:rsidRPr="006B25D7">
        <w:t>Goldfinch</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t>Gregory</w:t>
      </w:r>
      <w:r>
        <w:tab/>
      </w:r>
      <w:r w:rsidRPr="006B25D7">
        <w:t>Grooms</w:t>
      </w:r>
      <w:r>
        <w:tab/>
      </w:r>
      <w:r w:rsidRPr="006B25D7">
        <w:t>Hembree</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lastRenderedPageBreak/>
        <w:t>Hutto</w:t>
      </w:r>
      <w:r>
        <w:tab/>
      </w:r>
      <w:r w:rsidRPr="006B25D7">
        <w:t>Leatherman</w:t>
      </w:r>
      <w:r>
        <w:tab/>
      </w:r>
      <w:r w:rsidRPr="006B25D7">
        <w:t>Martin</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t>Massey</w:t>
      </w:r>
      <w:r>
        <w:tab/>
      </w:r>
      <w:r w:rsidRPr="006B25D7">
        <w:t>Peeler</w:t>
      </w:r>
      <w:r>
        <w:tab/>
      </w:r>
      <w:r w:rsidRPr="006B25D7">
        <w:t>Rankin</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t>Rice</w:t>
      </w:r>
      <w:r>
        <w:tab/>
      </w:r>
      <w:r w:rsidRPr="006B25D7">
        <w:t>Senn</w:t>
      </w:r>
      <w:r>
        <w:tab/>
      </w:r>
      <w:r w:rsidRPr="006B25D7">
        <w:t>Setzler</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t>Shealy</w:t>
      </w:r>
      <w:r>
        <w:tab/>
      </w:r>
      <w:r w:rsidRPr="006B25D7">
        <w:t>Talley</w:t>
      </w:r>
      <w:r>
        <w:tab/>
      </w:r>
      <w:r w:rsidRPr="006B25D7">
        <w:t>Timmons</w:t>
      </w:r>
    </w:p>
    <w:p w:rsidR="006B25D7" w:rsidRDefault="006B25D7" w:rsidP="006B25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25D7">
        <w:t>Turner</w:t>
      </w:r>
      <w:r>
        <w:tab/>
      </w:r>
      <w:r w:rsidRPr="006B25D7">
        <w:t>Young</w:t>
      </w:r>
    </w:p>
    <w:p w:rsidR="006B25D7" w:rsidRDefault="006B25D7" w:rsidP="006B25D7">
      <w:pPr>
        <w:pStyle w:val="Header"/>
        <w:tabs>
          <w:tab w:val="clear" w:pos="8640"/>
          <w:tab w:val="left" w:pos="4320"/>
        </w:tabs>
      </w:pPr>
    </w:p>
    <w:p w:rsidR="006B25D7" w:rsidRDefault="006B25D7">
      <w:pPr>
        <w:pStyle w:val="Header"/>
        <w:tabs>
          <w:tab w:val="clear" w:pos="8640"/>
          <w:tab w:val="left" w:pos="4320"/>
        </w:tabs>
      </w:pPr>
      <w:r>
        <w:tab/>
        <w:t>A quorum being present, the Senate resumed.</w:t>
      </w:r>
    </w:p>
    <w:p w:rsidR="003D4D01" w:rsidRDefault="003D4D01">
      <w:pPr>
        <w:pStyle w:val="Header"/>
        <w:tabs>
          <w:tab w:val="clear" w:pos="8640"/>
          <w:tab w:val="left" w:pos="4320"/>
        </w:tabs>
      </w:pPr>
    </w:p>
    <w:p w:rsidR="003D4D01" w:rsidRPr="003D4D01" w:rsidRDefault="003D4D01" w:rsidP="003D4D01">
      <w:pPr>
        <w:pStyle w:val="Header"/>
        <w:tabs>
          <w:tab w:val="clear" w:pos="8640"/>
          <w:tab w:val="left" w:pos="4320"/>
        </w:tabs>
        <w:jc w:val="center"/>
      </w:pPr>
      <w:r>
        <w:rPr>
          <w:b/>
        </w:rPr>
        <w:t>Recorded Presence</w:t>
      </w:r>
    </w:p>
    <w:p w:rsidR="003D4D01" w:rsidRDefault="003D4D01">
      <w:pPr>
        <w:pStyle w:val="Header"/>
        <w:tabs>
          <w:tab w:val="clear" w:pos="8640"/>
          <w:tab w:val="left" w:pos="4320"/>
        </w:tabs>
      </w:pPr>
      <w:r>
        <w:tab/>
        <w:t>Senator SHEHEEN recorded his presence subsequent to the Call of the Senate.</w:t>
      </w:r>
    </w:p>
    <w:p w:rsidR="006B25D7" w:rsidRDefault="006B25D7">
      <w:pPr>
        <w:pStyle w:val="Header"/>
        <w:tabs>
          <w:tab w:val="clear" w:pos="8640"/>
          <w:tab w:val="left" w:pos="4320"/>
        </w:tabs>
      </w:pPr>
    </w:p>
    <w:p w:rsidR="0087732F" w:rsidRPr="003C3099" w:rsidRDefault="0087732F" w:rsidP="0087732F">
      <w:pPr>
        <w:jc w:val="center"/>
        <w:rPr>
          <w:b/>
        </w:rPr>
      </w:pPr>
      <w:r w:rsidRPr="003C3099">
        <w:rPr>
          <w:b/>
        </w:rPr>
        <w:t>MESSAGE FROM THE GOVERNOR</w:t>
      </w:r>
    </w:p>
    <w:p w:rsidR="0087732F" w:rsidRPr="003C3099" w:rsidRDefault="0087732F" w:rsidP="0087732F">
      <w:pPr>
        <w:ind w:firstLine="216"/>
      </w:pPr>
      <w:r w:rsidRPr="003C3099">
        <w:t xml:space="preserve">The following appointments were transmitted by the </w:t>
      </w:r>
      <w:r w:rsidR="001E75C6">
        <w:t>Honorable Henry Dargan McMaster</w:t>
      </w:r>
      <w:r w:rsidRPr="003C3099">
        <w:t>:</w:t>
      </w:r>
    </w:p>
    <w:p w:rsidR="0087732F" w:rsidRPr="003C3099" w:rsidRDefault="0087732F" w:rsidP="0087732F">
      <w:pPr>
        <w:ind w:firstLine="216"/>
      </w:pPr>
    </w:p>
    <w:p w:rsidR="0087732F" w:rsidRPr="003C3099" w:rsidRDefault="0087732F" w:rsidP="0087732F">
      <w:pPr>
        <w:jc w:val="center"/>
        <w:rPr>
          <w:b/>
        </w:rPr>
      </w:pPr>
      <w:r w:rsidRPr="003C3099">
        <w:rPr>
          <w:b/>
        </w:rPr>
        <w:t>Local Appointments</w:t>
      </w:r>
    </w:p>
    <w:p w:rsidR="0087732F" w:rsidRPr="003C3099" w:rsidRDefault="0087732F" w:rsidP="0087732F">
      <w:pPr>
        <w:keepNext/>
        <w:ind w:firstLine="216"/>
        <w:rPr>
          <w:u w:val="single"/>
        </w:rPr>
      </w:pPr>
      <w:r w:rsidRPr="003C3099">
        <w:rPr>
          <w:u w:val="single"/>
        </w:rPr>
        <w:t>Initial Appointment, York County Magistrate, with the term to commence April 30, 2015, and to expire April 30, 2019</w:t>
      </w:r>
    </w:p>
    <w:p w:rsidR="0087732F" w:rsidRDefault="0087732F" w:rsidP="0087732F">
      <w:pPr>
        <w:ind w:firstLine="216"/>
      </w:pPr>
      <w:r>
        <w:t>Chisa J. Putman, 832 Rains Meadow, Rock Hill, SC 29732</w:t>
      </w:r>
      <w:r w:rsidRPr="003C3099">
        <w:rPr>
          <w:i/>
        </w:rPr>
        <w:t xml:space="preserve"> VICE </w:t>
      </w:r>
      <w:r w:rsidRPr="003C3099">
        <w:t>Madrile H. Young</w:t>
      </w:r>
    </w:p>
    <w:p w:rsidR="0087732F" w:rsidRDefault="0087732F" w:rsidP="0087732F">
      <w:pPr>
        <w:ind w:firstLine="216"/>
      </w:pPr>
    </w:p>
    <w:p w:rsidR="0087732F" w:rsidRPr="003C3099" w:rsidRDefault="0087732F" w:rsidP="0087732F">
      <w:pPr>
        <w:keepNext/>
        <w:ind w:firstLine="216"/>
        <w:rPr>
          <w:u w:val="single"/>
        </w:rPr>
      </w:pPr>
      <w:r w:rsidRPr="003C3099">
        <w:rPr>
          <w:u w:val="single"/>
        </w:rPr>
        <w:t>Reappointment, Colleton County Magistrate, with the term to commence April 30, 2014, and to expire April 30, 2018</w:t>
      </w:r>
    </w:p>
    <w:p w:rsidR="0087732F" w:rsidRDefault="0087732F" w:rsidP="0087732F">
      <w:pPr>
        <w:ind w:firstLine="216"/>
      </w:pPr>
      <w:r>
        <w:t>Kenneth A. Campbell, Jr., 652 Otis Road, Walterboro, SC 29488</w:t>
      </w:r>
    </w:p>
    <w:p w:rsidR="0087732F" w:rsidRDefault="0087732F" w:rsidP="0087732F">
      <w:pPr>
        <w:ind w:firstLine="216"/>
      </w:pPr>
    </w:p>
    <w:p w:rsidR="0087732F" w:rsidRPr="003C3099" w:rsidRDefault="0087732F" w:rsidP="0087732F">
      <w:pPr>
        <w:keepNext/>
        <w:ind w:firstLine="216"/>
        <w:rPr>
          <w:u w:val="single"/>
        </w:rPr>
      </w:pPr>
      <w:r w:rsidRPr="003C3099">
        <w:rPr>
          <w:u w:val="single"/>
        </w:rPr>
        <w:t>Reappointment, Colleton County Magistrate, with the term to commence April 30, 2014, and to expire April 30, 2018</w:t>
      </w:r>
    </w:p>
    <w:p w:rsidR="0087732F" w:rsidRDefault="0087732F" w:rsidP="0087732F">
      <w:pPr>
        <w:ind w:firstLine="216"/>
      </w:pPr>
      <w:r>
        <w:t>Keisha D. Gadsden, Post Office Box 334, Jacksonboro, SC 29452</w:t>
      </w:r>
    </w:p>
    <w:p w:rsidR="0087732F" w:rsidRDefault="0087732F" w:rsidP="0087732F">
      <w:pPr>
        <w:ind w:firstLine="216"/>
      </w:pPr>
    </w:p>
    <w:p w:rsidR="0087732F" w:rsidRPr="003C3099" w:rsidRDefault="00B15D48" w:rsidP="0087732F">
      <w:pPr>
        <w:keepNext/>
        <w:ind w:firstLine="216"/>
        <w:rPr>
          <w:u w:val="single"/>
        </w:rPr>
      </w:pPr>
      <w:r>
        <w:rPr>
          <w:u w:val="single"/>
        </w:rPr>
        <w:t>Re</w:t>
      </w:r>
      <w:r w:rsidRPr="003C3099">
        <w:rPr>
          <w:u w:val="single"/>
        </w:rPr>
        <w:t>appointment</w:t>
      </w:r>
      <w:r w:rsidR="0087732F" w:rsidRPr="003C3099">
        <w:rPr>
          <w:u w:val="single"/>
        </w:rPr>
        <w:t>, Colleton County Magistrate, with the term to commence April 30, 2014, and to expire April 30, 2018</w:t>
      </w:r>
    </w:p>
    <w:p w:rsidR="0087732F" w:rsidRDefault="0087732F" w:rsidP="0087732F">
      <w:pPr>
        <w:ind w:firstLine="216"/>
      </w:pPr>
      <w:r>
        <w:t>Sophia T. Henderson, 1145 Oakman Branch Road, Walterboro, SC 29488</w:t>
      </w:r>
    </w:p>
    <w:p w:rsidR="0087732F" w:rsidRDefault="0087732F" w:rsidP="0087732F">
      <w:pPr>
        <w:ind w:firstLine="216"/>
      </w:pPr>
    </w:p>
    <w:p w:rsidR="0087732F" w:rsidRPr="003C3099" w:rsidRDefault="0087732F" w:rsidP="0087732F">
      <w:pPr>
        <w:keepNext/>
        <w:ind w:firstLine="216"/>
        <w:rPr>
          <w:u w:val="single"/>
        </w:rPr>
      </w:pPr>
      <w:r w:rsidRPr="003C3099">
        <w:rPr>
          <w:u w:val="single"/>
        </w:rPr>
        <w:t>Reappointment, Colleton County Magistrate, with the term to commence April 30, 2014, and to expire April 30, 2018</w:t>
      </w:r>
    </w:p>
    <w:p w:rsidR="0087732F" w:rsidRDefault="0087732F" w:rsidP="0087732F">
      <w:pPr>
        <w:ind w:firstLine="216"/>
      </w:pPr>
      <w:r>
        <w:t>Elbert O. Duffie III, 1075 Dallas Lane, Walterboro, SC 29488</w:t>
      </w:r>
    </w:p>
    <w:p w:rsidR="0087732F" w:rsidRDefault="0087732F" w:rsidP="0087732F">
      <w:pPr>
        <w:ind w:firstLine="216"/>
      </w:pPr>
    </w:p>
    <w:p w:rsidR="0087732F" w:rsidRPr="003C3099" w:rsidRDefault="0087732F" w:rsidP="0087732F">
      <w:pPr>
        <w:keepNext/>
        <w:ind w:firstLine="216"/>
        <w:rPr>
          <w:u w:val="single"/>
        </w:rPr>
      </w:pPr>
      <w:r w:rsidRPr="003C3099">
        <w:rPr>
          <w:u w:val="single"/>
        </w:rPr>
        <w:lastRenderedPageBreak/>
        <w:t>Initial Appointment, Lancaster County Magistrate, with the term to commence April 30, 2014, and to expire April 30, 2018</w:t>
      </w:r>
    </w:p>
    <w:p w:rsidR="0087732F" w:rsidRDefault="0087732F" w:rsidP="0087732F">
      <w:pPr>
        <w:ind w:firstLine="216"/>
      </w:pPr>
      <w:r>
        <w:t>Curtisha L. Mingo, 3008 China Berry Drive, Lancaster, SC 29720</w:t>
      </w:r>
      <w:r w:rsidRPr="003C3099">
        <w:rPr>
          <w:i/>
        </w:rPr>
        <w:t xml:space="preserve"> VICE </w:t>
      </w:r>
      <w:r w:rsidRPr="003C3099">
        <w:t>Jacqueline Pope</w:t>
      </w:r>
    </w:p>
    <w:p w:rsidR="0087732F" w:rsidRDefault="0087732F" w:rsidP="0087732F">
      <w:pPr>
        <w:ind w:firstLine="216"/>
      </w:pPr>
    </w:p>
    <w:p w:rsidR="0087732F" w:rsidRPr="003C3099" w:rsidRDefault="0087732F" w:rsidP="0087732F">
      <w:pPr>
        <w:keepNext/>
        <w:ind w:firstLine="216"/>
        <w:rPr>
          <w:u w:val="single"/>
        </w:rPr>
      </w:pPr>
      <w:r w:rsidRPr="003C3099">
        <w:rPr>
          <w:u w:val="single"/>
        </w:rPr>
        <w:t>Initial Appointment, Colleton County Magistrate, with the term to commence April 30, 2014, and to expire April 30, 2018</w:t>
      </w:r>
    </w:p>
    <w:p w:rsidR="0087732F" w:rsidRDefault="0087732F" w:rsidP="0087732F">
      <w:pPr>
        <w:ind w:firstLine="216"/>
      </w:pPr>
      <w:r>
        <w:t>Harriet A. Bonds, 103 Silverhill Road, Walterboro, SC 29488</w:t>
      </w:r>
    </w:p>
    <w:p w:rsidR="00DB74A4" w:rsidRPr="004627E1"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w:t>
      </w:r>
      <w:r w:rsidR="00263A3F">
        <w:t xml:space="preserve"> </w:t>
      </w:r>
      <w:r>
        <w:t>received:</w:t>
      </w:r>
    </w:p>
    <w:p w:rsidR="00263A3F" w:rsidRPr="00BC30B3" w:rsidRDefault="00263A3F" w:rsidP="00263A3F">
      <w:r w:rsidRPr="00BC30B3">
        <w:t>Document No. 4678</w:t>
      </w:r>
    </w:p>
    <w:p w:rsidR="00263A3F" w:rsidRPr="00BC30B3" w:rsidRDefault="00263A3F" w:rsidP="00263A3F">
      <w:r w:rsidRPr="00BC30B3">
        <w:t>Agency: South Carolina Human Affairs Commission</w:t>
      </w:r>
    </w:p>
    <w:p w:rsidR="00263A3F" w:rsidRPr="00BC30B3" w:rsidRDefault="00263A3F" w:rsidP="00263A3F">
      <w:r w:rsidRPr="00BC30B3">
        <w:t>Chapter: 65</w:t>
      </w:r>
    </w:p>
    <w:p w:rsidR="00263A3F" w:rsidRPr="00BC30B3" w:rsidRDefault="00263A3F" w:rsidP="00263A3F">
      <w:r w:rsidRPr="00BC30B3">
        <w:t>Statutory Authority: 1976 Code Sections 31-21-30 and 31-21-100</w:t>
      </w:r>
    </w:p>
    <w:p w:rsidR="00263A3F" w:rsidRPr="00BC30B3" w:rsidRDefault="00263A3F" w:rsidP="00263A3F">
      <w:r w:rsidRPr="00BC30B3">
        <w:t>SUBJECT: Investigation Procedures</w:t>
      </w:r>
    </w:p>
    <w:p w:rsidR="00263A3F" w:rsidRPr="00BC30B3" w:rsidRDefault="00263A3F" w:rsidP="00263A3F">
      <w:r w:rsidRPr="00BC30B3">
        <w:t>Received by Lieutenant Governor January 10, 2017</w:t>
      </w:r>
    </w:p>
    <w:p w:rsidR="00263A3F" w:rsidRPr="00BC30B3" w:rsidRDefault="00263A3F" w:rsidP="00263A3F">
      <w:r w:rsidRPr="00BC30B3">
        <w:t>Referred to Judiciary Committee</w:t>
      </w:r>
    </w:p>
    <w:p w:rsidR="00263A3F" w:rsidRPr="00BC30B3" w:rsidRDefault="00263A3F" w:rsidP="00263A3F">
      <w:r w:rsidRPr="00BC30B3">
        <w:t>Legislative Review Expiration May 10, 2017</w:t>
      </w:r>
    </w:p>
    <w:p w:rsidR="00DB74A4" w:rsidRDefault="00263A3F">
      <w:pPr>
        <w:pStyle w:val="Header"/>
        <w:tabs>
          <w:tab w:val="clear" w:pos="8640"/>
          <w:tab w:val="left" w:pos="4320"/>
        </w:tabs>
      </w:pPr>
      <w:r w:rsidRPr="00F73F1A">
        <w:t>Withdrawn and Resubmitted</w:t>
      </w:r>
      <w:r>
        <w:t xml:space="preserve">  February 13, 2017</w:t>
      </w:r>
    </w:p>
    <w:p w:rsidR="00DB74A4" w:rsidRDefault="00DB74A4">
      <w:pPr>
        <w:pStyle w:val="Header"/>
        <w:tabs>
          <w:tab w:val="clear" w:pos="8640"/>
          <w:tab w:val="left" w:pos="4320"/>
        </w:tabs>
      </w:pPr>
    </w:p>
    <w:p w:rsidR="00A85A43" w:rsidRPr="00574984" w:rsidRDefault="00A85A43" w:rsidP="00A85A43">
      <w:pPr>
        <w:pStyle w:val="Header"/>
        <w:tabs>
          <w:tab w:val="clear" w:pos="8640"/>
          <w:tab w:val="left" w:pos="4320"/>
        </w:tabs>
        <w:jc w:val="center"/>
        <w:rPr>
          <w:color w:val="auto"/>
          <w:szCs w:val="22"/>
        </w:rPr>
      </w:pPr>
      <w:r w:rsidRPr="00574984">
        <w:rPr>
          <w:b/>
          <w:color w:val="auto"/>
          <w:szCs w:val="22"/>
        </w:rPr>
        <w:t>Doctor of the Day</w:t>
      </w:r>
    </w:p>
    <w:p w:rsidR="00A85A43" w:rsidRPr="00574984" w:rsidRDefault="00A85A43" w:rsidP="00A85A43">
      <w:pPr>
        <w:pStyle w:val="Header"/>
        <w:tabs>
          <w:tab w:val="clear" w:pos="8640"/>
          <w:tab w:val="left" w:pos="4320"/>
        </w:tabs>
        <w:rPr>
          <w:color w:val="auto"/>
          <w:szCs w:val="22"/>
        </w:rPr>
      </w:pPr>
      <w:r w:rsidRPr="00574984">
        <w:rPr>
          <w:color w:val="auto"/>
          <w:szCs w:val="22"/>
        </w:rPr>
        <w:tab/>
        <w:t xml:space="preserve">Senator </w:t>
      </w:r>
      <w:r>
        <w:rPr>
          <w:color w:val="auto"/>
          <w:szCs w:val="22"/>
        </w:rPr>
        <w:t>CORBIN</w:t>
      </w:r>
      <w:r w:rsidRPr="00574984">
        <w:rPr>
          <w:color w:val="auto"/>
          <w:szCs w:val="22"/>
        </w:rPr>
        <w:t xml:space="preserve"> introduced Dr. </w:t>
      </w:r>
      <w:r>
        <w:rPr>
          <w:color w:val="auto"/>
          <w:szCs w:val="22"/>
        </w:rPr>
        <w:t xml:space="preserve">Steven Samoya </w:t>
      </w:r>
      <w:r w:rsidRPr="00574984">
        <w:rPr>
          <w:color w:val="auto"/>
          <w:szCs w:val="22"/>
        </w:rPr>
        <w:t xml:space="preserve">of </w:t>
      </w:r>
      <w:r>
        <w:rPr>
          <w:color w:val="auto"/>
          <w:szCs w:val="22"/>
        </w:rPr>
        <w:t>Greenville,</w:t>
      </w:r>
      <w:r w:rsidRPr="00574984">
        <w:rPr>
          <w:color w:val="auto"/>
          <w:szCs w:val="22"/>
        </w:rPr>
        <w:t xml:space="preserve"> S.C., Doctor of the Day.</w:t>
      </w:r>
    </w:p>
    <w:p w:rsidR="00DB74A4" w:rsidRDefault="00DB74A4">
      <w:pPr>
        <w:pStyle w:val="Header"/>
        <w:tabs>
          <w:tab w:val="clear" w:pos="8640"/>
          <w:tab w:val="left" w:pos="4320"/>
        </w:tabs>
      </w:pPr>
    </w:p>
    <w:p w:rsidR="00A85A43" w:rsidRPr="00A85A43" w:rsidRDefault="00A85A43" w:rsidP="00A85A43">
      <w:pPr>
        <w:pStyle w:val="Header"/>
        <w:tabs>
          <w:tab w:val="clear" w:pos="8640"/>
          <w:tab w:val="left" w:pos="4320"/>
        </w:tabs>
        <w:jc w:val="center"/>
        <w:rPr>
          <w:color w:val="auto"/>
          <w:szCs w:val="22"/>
        </w:rPr>
      </w:pPr>
      <w:r w:rsidRPr="00A85A43">
        <w:rPr>
          <w:b/>
          <w:color w:val="auto"/>
          <w:szCs w:val="22"/>
        </w:rPr>
        <w:t>Leave of Absence</w:t>
      </w:r>
    </w:p>
    <w:p w:rsidR="00A85A43" w:rsidRPr="00A85A43" w:rsidRDefault="00A85A43" w:rsidP="00A85A43">
      <w:pPr>
        <w:pStyle w:val="Header"/>
        <w:tabs>
          <w:tab w:val="clear" w:pos="8640"/>
          <w:tab w:val="left" w:pos="4320"/>
        </w:tabs>
        <w:rPr>
          <w:color w:val="auto"/>
          <w:szCs w:val="22"/>
        </w:rPr>
      </w:pPr>
      <w:r w:rsidRPr="00A85A43">
        <w:rPr>
          <w:color w:val="auto"/>
          <w:szCs w:val="22"/>
        </w:rPr>
        <w:tab/>
        <w:t>At 2:36 P.M., Senator TALLEY requested a leave of absence for Senator TIMMONS for the day.</w:t>
      </w:r>
    </w:p>
    <w:p w:rsidR="00A85A43" w:rsidRPr="00A85A43" w:rsidRDefault="00A85A43" w:rsidP="00A85A43">
      <w:pPr>
        <w:pStyle w:val="Header"/>
        <w:tabs>
          <w:tab w:val="clear" w:pos="8640"/>
          <w:tab w:val="left" w:pos="4320"/>
        </w:tabs>
        <w:rPr>
          <w:color w:val="auto"/>
          <w:szCs w:val="22"/>
        </w:rPr>
      </w:pPr>
    </w:p>
    <w:p w:rsidR="00A85A43" w:rsidRPr="00A85A43" w:rsidRDefault="00A85A43" w:rsidP="00A85A43">
      <w:pPr>
        <w:pStyle w:val="Header"/>
        <w:tabs>
          <w:tab w:val="clear" w:pos="8640"/>
          <w:tab w:val="left" w:pos="4320"/>
        </w:tabs>
        <w:jc w:val="center"/>
        <w:rPr>
          <w:color w:val="auto"/>
          <w:szCs w:val="22"/>
        </w:rPr>
      </w:pPr>
      <w:r w:rsidRPr="00A85A43">
        <w:rPr>
          <w:b/>
          <w:color w:val="auto"/>
          <w:szCs w:val="22"/>
        </w:rPr>
        <w:t>Leave of Absence</w:t>
      </w:r>
    </w:p>
    <w:p w:rsidR="00A85A43" w:rsidRPr="00A85A43" w:rsidRDefault="00A85A43" w:rsidP="00A85A43">
      <w:pPr>
        <w:pStyle w:val="Header"/>
        <w:tabs>
          <w:tab w:val="clear" w:pos="8640"/>
          <w:tab w:val="left" w:pos="4320"/>
        </w:tabs>
        <w:rPr>
          <w:color w:val="auto"/>
          <w:szCs w:val="22"/>
        </w:rPr>
      </w:pPr>
      <w:r w:rsidRPr="00A85A43">
        <w:rPr>
          <w:color w:val="auto"/>
          <w:szCs w:val="22"/>
        </w:rPr>
        <w:tab/>
        <w:t>At 2:36 P.M., Senator CAMPSEN requested a leave of absence for Senator CROMER for Tuesday, February 14, 2017</w:t>
      </w:r>
      <w:r w:rsidR="00DE473E">
        <w:rPr>
          <w:color w:val="auto"/>
          <w:szCs w:val="22"/>
        </w:rPr>
        <w:t>,</w:t>
      </w:r>
      <w:r w:rsidRPr="00A85A43">
        <w:rPr>
          <w:color w:val="auto"/>
          <w:szCs w:val="22"/>
        </w:rPr>
        <w:t xml:space="preserve"> and Wednesday, February 15, 2017.</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C6466">
        <w:t>LEATHERMAN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7732F" w:rsidRDefault="0087732F">
      <w:pPr>
        <w:pStyle w:val="Header"/>
        <w:tabs>
          <w:tab w:val="clear" w:pos="8640"/>
          <w:tab w:val="left" w:pos="4320"/>
        </w:tabs>
      </w:pPr>
      <w:r>
        <w:t>S. 11</w:t>
      </w:r>
      <w:r>
        <w:tab/>
      </w:r>
      <w:r>
        <w:tab/>
        <w:t>Sen. Campsen</w:t>
      </w:r>
    </w:p>
    <w:p w:rsidR="00DB74A4" w:rsidRDefault="005C312F">
      <w:pPr>
        <w:pStyle w:val="Header"/>
        <w:tabs>
          <w:tab w:val="clear" w:pos="8640"/>
          <w:tab w:val="left" w:pos="4320"/>
        </w:tabs>
      </w:pPr>
      <w:r>
        <w:lastRenderedPageBreak/>
        <w:t>S. 17</w:t>
      </w:r>
      <w:r>
        <w:tab/>
      </w:r>
      <w:r>
        <w:tab/>
        <w:t>Sen. Senn</w:t>
      </w:r>
    </w:p>
    <w:p w:rsidR="00A501FB" w:rsidRDefault="00A501FB">
      <w:pPr>
        <w:pStyle w:val="Header"/>
        <w:tabs>
          <w:tab w:val="clear" w:pos="8640"/>
          <w:tab w:val="left" w:pos="4320"/>
        </w:tabs>
      </w:pPr>
      <w:r>
        <w:t>S. 27</w:t>
      </w:r>
      <w:r>
        <w:tab/>
      </w:r>
      <w:r>
        <w:tab/>
        <w:t>Sen. Timmons</w:t>
      </w:r>
    </w:p>
    <w:p w:rsidR="0087732F" w:rsidRDefault="0087732F">
      <w:pPr>
        <w:pStyle w:val="Header"/>
        <w:tabs>
          <w:tab w:val="clear" w:pos="8640"/>
          <w:tab w:val="left" w:pos="4320"/>
        </w:tabs>
      </w:pPr>
      <w:r>
        <w:t>S. 90</w:t>
      </w:r>
      <w:r>
        <w:tab/>
      </w:r>
      <w:r>
        <w:tab/>
        <w:t>Sen. Davis</w:t>
      </w:r>
    </w:p>
    <w:p w:rsidR="0087732F" w:rsidRDefault="0087732F">
      <w:pPr>
        <w:pStyle w:val="Header"/>
        <w:tabs>
          <w:tab w:val="clear" w:pos="8640"/>
          <w:tab w:val="left" w:pos="4320"/>
        </w:tabs>
      </w:pPr>
      <w:r>
        <w:t>S. 118</w:t>
      </w:r>
      <w:r>
        <w:tab/>
      </w:r>
      <w:r>
        <w:tab/>
        <w:t>Sen. Davis</w:t>
      </w:r>
    </w:p>
    <w:p w:rsidR="00A501FB" w:rsidRDefault="00A501FB">
      <w:pPr>
        <w:pStyle w:val="Header"/>
        <w:tabs>
          <w:tab w:val="clear" w:pos="8640"/>
          <w:tab w:val="left" w:pos="4320"/>
        </w:tabs>
      </w:pPr>
      <w:r>
        <w:t>S. 131</w:t>
      </w:r>
      <w:r>
        <w:tab/>
      </w:r>
      <w:r>
        <w:tab/>
        <w:t>Sen</w:t>
      </w:r>
      <w:r w:rsidR="0087732F">
        <w:t>s</w:t>
      </w:r>
      <w:r>
        <w:t>. Shealy</w:t>
      </w:r>
      <w:r w:rsidR="0087732F">
        <w:t>, Kimpson, M.B. Matthews, Jackson</w:t>
      </w:r>
    </w:p>
    <w:p w:rsidR="009F29EB" w:rsidRDefault="009F29EB">
      <w:pPr>
        <w:pStyle w:val="Header"/>
        <w:tabs>
          <w:tab w:val="clear" w:pos="8640"/>
          <w:tab w:val="left" w:pos="4320"/>
        </w:tabs>
      </w:pPr>
      <w:r>
        <w:t>S. 339</w:t>
      </w:r>
      <w:r>
        <w:tab/>
      </w:r>
      <w:r>
        <w:tab/>
        <w:t>Sen</w:t>
      </w:r>
      <w:r w:rsidR="00C83420">
        <w:t>s</w:t>
      </w:r>
      <w:r>
        <w:t>. Allen</w:t>
      </w:r>
      <w:r w:rsidR="00C83420">
        <w:t>, McElveen</w:t>
      </w:r>
      <w:r w:rsidR="0087732F">
        <w:t>, Williams, Sheheen, Sabb, Kimpson,</w:t>
      </w:r>
    </w:p>
    <w:p w:rsidR="0087732F" w:rsidRDefault="0087732F">
      <w:pPr>
        <w:pStyle w:val="Header"/>
        <w:tabs>
          <w:tab w:val="clear" w:pos="8640"/>
          <w:tab w:val="left" w:pos="4320"/>
        </w:tabs>
      </w:pPr>
      <w:r>
        <w:tab/>
      </w:r>
      <w:r>
        <w:tab/>
      </w:r>
      <w:r>
        <w:tab/>
      </w:r>
      <w:r>
        <w:tab/>
        <w:t>McLeod, Reese, Nicholson, Fanning, Johnson, J. Matthews,</w:t>
      </w:r>
    </w:p>
    <w:p w:rsidR="0087732F" w:rsidRDefault="0087732F">
      <w:pPr>
        <w:pStyle w:val="Header"/>
        <w:tabs>
          <w:tab w:val="clear" w:pos="8640"/>
          <w:tab w:val="left" w:pos="4320"/>
        </w:tabs>
      </w:pPr>
      <w:r>
        <w:tab/>
      </w:r>
      <w:r>
        <w:tab/>
      </w:r>
      <w:r>
        <w:tab/>
      </w:r>
      <w:r>
        <w:tab/>
        <w:t>M. B. Matthews, Scott, Setzler</w:t>
      </w:r>
    </w:p>
    <w:p w:rsidR="00C83420" w:rsidRDefault="00C83420">
      <w:pPr>
        <w:pStyle w:val="Header"/>
        <w:tabs>
          <w:tab w:val="clear" w:pos="8640"/>
          <w:tab w:val="left" w:pos="4320"/>
        </w:tabs>
      </w:pPr>
      <w:r>
        <w:t>S. 345</w:t>
      </w:r>
      <w:r>
        <w:tab/>
      </w:r>
      <w:r>
        <w:tab/>
        <w:t>Sen</w:t>
      </w:r>
      <w:r w:rsidR="0087732F">
        <w:t>s</w:t>
      </w:r>
      <w:r>
        <w:t>. McElveen</w:t>
      </w:r>
      <w:r w:rsidR="0087732F">
        <w:t xml:space="preserve"> and Scott</w:t>
      </w:r>
    </w:p>
    <w:p w:rsidR="005C312F" w:rsidRDefault="005C312F">
      <w:pPr>
        <w:pStyle w:val="Header"/>
        <w:tabs>
          <w:tab w:val="clear" w:pos="8640"/>
          <w:tab w:val="left" w:pos="4320"/>
        </w:tabs>
      </w:pPr>
      <w:r>
        <w:t>S. 365</w:t>
      </w:r>
      <w:r>
        <w:tab/>
      </w:r>
      <w:r>
        <w:tab/>
        <w:t>Sen. Malloy</w:t>
      </w:r>
    </w:p>
    <w:p w:rsidR="00DB74A4" w:rsidRDefault="00DB74A4">
      <w:pPr>
        <w:pStyle w:val="Header"/>
        <w:tabs>
          <w:tab w:val="clear" w:pos="8640"/>
          <w:tab w:val="left" w:pos="4320"/>
        </w:tabs>
      </w:pPr>
    </w:p>
    <w:p w:rsidR="003B5A9B" w:rsidRPr="008153B3" w:rsidRDefault="003B5A9B" w:rsidP="003B5A9B">
      <w:pPr>
        <w:jc w:val="center"/>
        <w:rPr>
          <w:b/>
        </w:rPr>
      </w:pPr>
      <w:r w:rsidRPr="008153B3">
        <w:rPr>
          <w:b/>
        </w:rPr>
        <w:t>RECALLED AND COMMITTED</w:t>
      </w:r>
    </w:p>
    <w:p w:rsidR="003B5A9B" w:rsidRPr="00462CBC" w:rsidRDefault="003B5A9B" w:rsidP="003B5A9B">
      <w: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COMMISSION ON SELF INSURERS, SO AS TO DELETE AN UNCODIFIED PROVISION THAT TERMINATES THE ACT FIVE YEARS AFTER ITS EFFECTIVE DATE.</w:t>
      </w:r>
    </w:p>
    <w:p w:rsidR="003B5A9B" w:rsidRDefault="003B5A9B" w:rsidP="003B5A9B">
      <w:pPr>
        <w:suppressAutoHyphens/>
      </w:pPr>
      <w:r>
        <w:tab/>
        <w:t xml:space="preserve">Senator LEATHERMAN asked unanimous consent to make a motion to recall the Bill from the Committee on </w:t>
      </w:r>
      <w:r w:rsidR="006A6092">
        <w:t>Judiciary</w:t>
      </w:r>
      <w:r>
        <w:t>.</w:t>
      </w:r>
    </w:p>
    <w:p w:rsidR="003B5A9B" w:rsidRDefault="003B5A9B" w:rsidP="003B5A9B">
      <w:pPr>
        <w:pStyle w:val="Header"/>
        <w:tabs>
          <w:tab w:val="clear" w:pos="8640"/>
          <w:tab w:val="left" w:pos="4320"/>
        </w:tabs>
      </w:pPr>
      <w:r>
        <w:tab/>
        <w:t>There was no objection and the Bill was recalled from the Committee on</w:t>
      </w:r>
      <w:r w:rsidR="006A6092">
        <w:t xml:space="preserve"> Judiciary</w:t>
      </w:r>
      <w:r>
        <w:t>.</w:t>
      </w:r>
    </w:p>
    <w:p w:rsidR="003B5A9B" w:rsidRDefault="003B5A9B" w:rsidP="003B5A9B">
      <w:pPr>
        <w:pStyle w:val="Header"/>
        <w:tabs>
          <w:tab w:val="clear" w:pos="8640"/>
          <w:tab w:val="left" w:pos="4320"/>
        </w:tabs>
      </w:pPr>
    </w:p>
    <w:p w:rsidR="003B5A9B" w:rsidRDefault="003B5A9B" w:rsidP="003B5A9B">
      <w:pPr>
        <w:pStyle w:val="Header"/>
        <w:tabs>
          <w:tab w:val="clear" w:pos="8640"/>
          <w:tab w:val="left" w:pos="4320"/>
        </w:tabs>
      </w:pPr>
      <w:r>
        <w:tab/>
        <w:t xml:space="preserve">On motion of Senator LEATHERMAN, with unanimous consent, the Bill was </w:t>
      </w:r>
      <w:r w:rsidR="006A6092">
        <w:t>re</w:t>
      </w:r>
      <w:r>
        <w:t>committed to the Committee on</w:t>
      </w:r>
      <w:r w:rsidR="00DE473E">
        <w:t xml:space="preserve"> </w:t>
      </w:r>
      <w:r w:rsidR="006A6092">
        <w:t>Finance</w:t>
      </w:r>
      <w:r>
        <w:t>.</w:t>
      </w:r>
    </w:p>
    <w:p w:rsidR="003B5A9B" w:rsidRDefault="003B5A9B" w:rsidP="003B5A9B">
      <w:pPr>
        <w:pStyle w:val="Header"/>
        <w:tabs>
          <w:tab w:val="clear" w:pos="8640"/>
          <w:tab w:val="left" w:pos="4320"/>
        </w:tabs>
      </w:pPr>
    </w:p>
    <w:p w:rsidR="002D574C" w:rsidRDefault="002D574C" w:rsidP="002D574C">
      <w:pPr>
        <w:jc w:val="center"/>
        <w:rPr>
          <w:b/>
        </w:rPr>
      </w:pPr>
      <w:r w:rsidRPr="008153B3">
        <w:rPr>
          <w:b/>
        </w:rPr>
        <w:t>RECALLED AND COMMITTED</w:t>
      </w:r>
    </w:p>
    <w:p w:rsidR="00851A61" w:rsidRPr="00963E7F" w:rsidRDefault="00851A61" w:rsidP="00851A61">
      <w:pPr>
        <w:suppressAutoHyphens/>
      </w:pPr>
      <w:r>
        <w:rPr>
          <w:b/>
        </w:rPr>
        <w:tab/>
      </w:r>
      <w:r w:rsidRPr="00963E7F">
        <w:t>S. 28</w:t>
      </w:r>
      <w:r w:rsidRPr="00963E7F">
        <w:fldChar w:fldCharType="begin"/>
      </w:r>
      <w:r w:rsidRPr="00963E7F">
        <w:instrText xml:space="preserve"> XE "S. 28" \b </w:instrText>
      </w:r>
      <w:r w:rsidRPr="00963E7F">
        <w:fldChar w:fldCharType="end"/>
      </w:r>
      <w:r w:rsidRPr="00963E7F">
        <w:t xml:space="preserve"> -- Senator Campsen:  </w:t>
      </w:r>
      <w:r w:rsidRPr="00963E7F">
        <w:rPr>
          <w:szCs w:val="30"/>
        </w:rPr>
        <w:t xml:space="preserve">A BILL </w:t>
      </w:r>
      <w:r w:rsidRPr="00963E7F">
        <w:t>TO AMEND SECTION 59</w:t>
      </w:r>
      <w:r w:rsidRPr="00963E7F">
        <w:noBreakHyphen/>
        <w:t>39</w:t>
      </w:r>
      <w:r w:rsidRPr="00963E7F">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2D574C" w:rsidRDefault="002D574C" w:rsidP="002D574C">
      <w:r>
        <w:lastRenderedPageBreak/>
        <w:tab/>
        <w:t>Senator CAMPSEN asked unanimous consent to make a motion to recall the Bill from the Committee on Education.</w:t>
      </w:r>
    </w:p>
    <w:p w:rsidR="002D574C" w:rsidRDefault="002D574C" w:rsidP="002D574C">
      <w:pPr>
        <w:pStyle w:val="Header"/>
        <w:tabs>
          <w:tab w:val="clear" w:pos="8640"/>
          <w:tab w:val="left" w:pos="4320"/>
        </w:tabs>
      </w:pPr>
      <w:r>
        <w:tab/>
        <w:t>There was no objection and the Bill was recalled from the Committee on Education.</w:t>
      </w:r>
    </w:p>
    <w:p w:rsidR="002D574C" w:rsidRDefault="002D574C" w:rsidP="002D574C">
      <w:pPr>
        <w:pStyle w:val="Header"/>
        <w:tabs>
          <w:tab w:val="clear" w:pos="8640"/>
          <w:tab w:val="left" w:pos="4320"/>
        </w:tabs>
      </w:pPr>
    </w:p>
    <w:p w:rsidR="002D574C" w:rsidRDefault="002D574C" w:rsidP="002D574C">
      <w:pPr>
        <w:pStyle w:val="Header"/>
        <w:tabs>
          <w:tab w:val="clear" w:pos="8640"/>
          <w:tab w:val="left" w:pos="4320"/>
        </w:tabs>
      </w:pPr>
      <w:r>
        <w:tab/>
        <w:t>On motion of Senator CAMPSEN, with unanimous consent, the Bill was recommitted to the Committee on Judiciary.</w:t>
      </w:r>
    </w:p>
    <w:p w:rsidR="002D574C" w:rsidRDefault="002D574C" w:rsidP="003B5A9B">
      <w:pPr>
        <w:pStyle w:val="Header"/>
        <w:tabs>
          <w:tab w:val="clear" w:pos="8640"/>
          <w:tab w:val="left" w:pos="4320"/>
        </w:tabs>
      </w:pPr>
    </w:p>
    <w:p w:rsidR="00ED5732" w:rsidRPr="000969B8" w:rsidRDefault="00ED5732" w:rsidP="000969B8">
      <w:pPr>
        <w:pStyle w:val="Header"/>
        <w:tabs>
          <w:tab w:val="clear" w:pos="8640"/>
          <w:tab w:val="left" w:pos="4320"/>
        </w:tabs>
        <w:jc w:val="center"/>
        <w:rPr>
          <w:b/>
          <w:color w:val="auto"/>
          <w:szCs w:val="22"/>
        </w:rPr>
      </w:pPr>
      <w:r w:rsidRPr="000969B8">
        <w:rPr>
          <w:b/>
          <w:color w:val="auto"/>
          <w:szCs w:val="22"/>
        </w:rPr>
        <w:t>RECOMMITTED</w:t>
      </w:r>
    </w:p>
    <w:p w:rsidR="000969B8" w:rsidRPr="001147A8" w:rsidRDefault="000969B8" w:rsidP="000969B8">
      <w:pPr>
        <w:suppressAutoHyphens/>
      </w:pPr>
      <w:r>
        <w:rPr>
          <w:b/>
          <w:color w:val="FF0000"/>
          <w:szCs w:val="22"/>
        </w:rPr>
        <w:tab/>
      </w:r>
      <w:r w:rsidRPr="001147A8">
        <w:t>S. 326</w:t>
      </w:r>
      <w:r w:rsidRPr="001147A8">
        <w:fldChar w:fldCharType="begin"/>
      </w:r>
      <w:r w:rsidRPr="001147A8">
        <w:instrText xml:space="preserve"> XE "S. 326" \b </w:instrText>
      </w:r>
      <w:r w:rsidRPr="001147A8">
        <w:fldChar w:fldCharType="end"/>
      </w:r>
      <w:r w:rsidRPr="001147A8">
        <w:t xml:space="preserve"> -- Labor, Commerce and Industry Committee:  </w:t>
      </w:r>
      <w:r w:rsidRPr="001147A8">
        <w:rPr>
          <w:szCs w:val="30"/>
        </w:rPr>
        <w:t xml:space="preserve">A JOINT RESOLUTION </w:t>
      </w:r>
      <w:r w:rsidRPr="001147A8">
        <w:t>TO APPROVE REGULATIONS OF THE DEPARTMENT OF LABOR, LICENSING AND REGULATION, RELATING TO REAL ESTATE COMMISSION, DESIGNATED AS REGULATION DOCUMENT NUMBER 4711, PURSUANT TO THE PROVISIONS OF ARTICLE 1, CHAPTER 23, TITLE 1 OF THE 1976 CODE.</w:t>
      </w:r>
    </w:p>
    <w:p w:rsidR="00ED5732" w:rsidRPr="000969B8" w:rsidRDefault="00ED5732" w:rsidP="00ED5732">
      <w:pPr>
        <w:rPr>
          <w:color w:val="auto"/>
          <w:szCs w:val="22"/>
        </w:rPr>
      </w:pPr>
      <w:r w:rsidRPr="000969B8">
        <w:rPr>
          <w:b/>
          <w:color w:val="auto"/>
          <w:szCs w:val="22"/>
        </w:rPr>
        <w:tab/>
      </w:r>
      <w:r w:rsidRPr="000969B8">
        <w:rPr>
          <w:color w:val="auto"/>
          <w:szCs w:val="22"/>
        </w:rPr>
        <w:t xml:space="preserve">On motion of Senator MASSEY, the Resolution was recommitted to Committee on </w:t>
      </w:r>
      <w:r w:rsidR="000969B8" w:rsidRPr="000969B8">
        <w:rPr>
          <w:color w:val="auto"/>
          <w:szCs w:val="22"/>
        </w:rPr>
        <w:t>Labor, Commerce and Industry.</w:t>
      </w:r>
    </w:p>
    <w:p w:rsidR="00ED5732" w:rsidRDefault="00ED5732">
      <w:pPr>
        <w:pStyle w:val="Header"/>
        <w:tabs>
          <w:tab w:val="clear" w:pos="8640"/>
          <w:tab w:val="left" w:pos="4320"/>
        </w:tabs>
        <w:jc w:val="center"/>
        <w:rPr>
          <w:b/>
        </w:rPr>
      </w:pPr>
    </w:p>
    <w:p w:rsidR="000969B8" w:rsidRPr="000969B8" w:rsidRDefault="000969B8" w:rsidP="000969B8">
      <w:pPr>
        <w:pStyle w:val="Header"/>
        <w:tabs>
          <w:tab w:val="clear" w:pos="8640"/>
          <w:tab w:val="left" w:pos="4320"/>
        </w:tabs>
        <w:jc w:val="center"/>
        <w:rPr>
          <w:b/>
          <w:color w:val="auto"/>
          <w:szCs w:val="22"/>
        </w:rPr>
      </w:pPr>
      <w:r w:rsidRPr="000969B8">
        <w:rPr>
          <w:b/>
          <w:color w:val="auto"/>
          <w:szCs w:val="22"/>
        </w:rPr>
        <w:t>RECOMMITTED</w:t>
      </w:r>
    </w:p>
    <w:p w:rsidR="000969B8" w:rsidRPr="007532F1" w:rsidRDefault="000969B8" w:rsidP="000969B8">
      <w:pPr>
        <w:suppressAutoHyphens/>
      </w:pPr>
      <w:r>
        <w:rPr>
          <w:b/>
          <w:color w:val="FF0000"/>
          <w:szCs w:val="22"/>
        </w:rPr>
        <w:tab/>
      </w:r>
      <w:r w:rsidRPr="007532F1">
        <w:t>S. 327</w:t>
      </w:r>
      <w:r w:rsidRPr="007532F1">
        <w:fldChar w:fldCharType="begin"/>
      </w:r>
      <w:r w:rsidRPr="007532F1">
        <w:instrText xml:space="preserve"> XE "S. 327" \b </w:instrText>
      </w:r>
      <w:r w:rsidRPr="007532F1">
        <w:fldChar w:fldCharType="end"/>
      </w:r>
      <w:r w:rsidRPr="007532F1">
        <w:t xml:space="preserve"> -- Labor, Commerce and Industry Committee:  </w:t>
      </w:r>
      <w:r w:rsidRPr="007532F1">
        <w:rPr>
          <w:szCs w:val="30"/>
        </w:rPr>
        <w:t xml:space="preserve">A JOINT RESOLUTION </w:t>
      </w:r>
      <w:r w:rsidRPr="007532F1">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0969B8" w:rsidRPr="000969B8" w:rsidRDefault="000969B8" w:rsidP="000969B8">
      <w:pPr>
        <w:rPr>
          <w:color w:val="auto"/>
          <w:szCs w:val="22"/>
        </w:rPr>
      </w:pPr>
      <w:r w:rsidRPr="000969B8">
        <w:rPr>
          <w:b/>
          <w:color w:val="auto"/>
          <w:szCs w:val="22"/>
        </w:rPr>
        <w:tab/>
      </w:r>
      <w:r w:rsidRPr="000969B8">
        <w:rPr>
          <w:color w:val="auto"/>
          <w:szCs w:val="22"/>
        </w:rPr>
        <w:t>On motion of Senator MASSEY, the Resolution was recommitted to Committee on Labor, Commerce and Industry.</w:t>
      </w:r>
    </w:p>
    <w:p w:rsidR="000969B8" w:rsidRDefault="000969B8">
      <w:pPr>
        <w:pStyle w:val="Header"/>
        <w:tabs>
          <w:tab w:val="clear" w:pos="8640"/>
          <w:tab w:val="left" w:pos="4320"/>
        </w:tabs>
        <w:jc w:val="center"/>
        <w:rPr>
          <w:b/>
        </w:rPr>
      </w:pPr>
    </w:p>
    <w:p w:rsidR="000969B8" w:rsidRPr="000969B8" w:rsidRDefault="000969B8" w:rsidP="000969B8">
      <w:pPr>
        <w:pStyle w:val="Header"/>
        <w:tabs>
          <w:tab w:val="clear" w:pos="8640"/>
          <w:tab w:val="left" w:pos="4320"/>
        </w:tabs>
        <w:jc w:val="center"/>
        <w:rPr>
          <w:b/>
          <w:color w:val="auto"/>
          <w:szCs w:val="22"/>
        </w:rPr>
      </w:pPr>
      <w:r w:rsidRPr="000969B8">
        <w:rPr>
          <w:b/>
          <w:color w:val="auto"/>
          <w:szCs w:val="22"/>
        </w:rPr>
        <w:t>RECOMMITTED</w:t>
      </w:r>
    </w:p>
    <w:p w:rsidR="000969B8" w:rsidRPr="00814F34" w:rsidRDefault="000969B8" w:rsidP="000969B8">
      <w:pPr>
        <w:suppressAutoHyphens/>
      </w:pPr>
      <w:r>
        <w:rPr>
          <w:b/>
          <w:color w:val="FF0000"/>
          <w:szCs w:val="22"/>
        </w:rPr>
        <w:tab/>
      </w:r>
      <w:r w:rsidRPr="00814F34">
        <w:t>S. 373</w:t>
      </w:r>
      <w:r w:rsidRPr="00814F34">
        <w:fldChar w:fldCharType="begin"/>
      </w:r>
      <w:r w:rsidRPr="00814F34">
        <w:instrText xml:space="preserve"> XE "S. 373" \b </w:instrText>
      </w:r>
      <w:r w:rsidRPr="00814F34">
        <w:fldChar w:fldCharType="end"/>
      </w:r>
      <w:r w:rsidRPr="00814F34">
        <w:t xml:space="preserve"> -- Medical Affairs Committee:  </w:t>
      </w:r>
      <w:r w:rsidRPr="00814F34">
        <w:rPr>
          <w:szCs w:val="30"/>
        </w:rPr>
        <w:t xml:space="preserve">A JOINT RESOLUTION </w:t>
      </w:r>
      <w:r w:rsidRPr="00814F34">
        <w:t>TO APPROVE REGULATIONS OF THE DEPARTMENT OF HEALTH AND ENVIRONMENTAL CONTROL, RELATING TO SHELLFISH, DESIGNATED AS REGULATION DOCUMENT NUMBER 4736, PURSUANT TO THE PROVISIONS OF ARTICLE 1, CHAPTER 23, TITLE 1 OF THE 1976 CODE.</w:t>
      </w:r>
    </w:p>
    <w:p w:rsidR="000969B8" w:rsidRPr="000969B8" w:rsidRDefault="000969B8" w:rsidP="000969B8">
      <w:pPr>
        <w:rPr>
          <w:color w:val="auto"/>
          <w:szCs w:val="22"/>
        </w:rPr>
      </w:pPr>
      <w:r w:rsidRPr="000969B8">
        <w:rPr>
          <w:b/>
          <w:color w:val="auto"/>
          <w:szCs w:val="22"/>
        </w:rPr>
        <w:lastRenderedPageBreak/>
        <w:tab/>
      </w:r>
      <w:r w:rsidRPr="000969B8">
        <w:rPr>
          <w:color w:val="auto"/>
          <w:szCs w:val="22"/>
        </w:rPr>
        <w:t xml:space="preserve">On motion of Senator </w:t>
      </w:r>
      <w:r>
        <w:rPr>
          <w:color w:val="auto"/>
          <w:szCs w:val="22"/>
        </w:rPr>
        <w:t>DAVIS</w:t>
      </w:r>
      <w:r w:rsidRPr="000969B8">
        <w:rPr>
          <w:color w:val="auto"/>
          <w:szCs w:val="22"/>
        </w:rPr>
        <w:t xml:space="preserve">, the Resolution was recommitted to Committee on </w:t>
      </w:r>
      <w:r>
        <w:rPr>
          <w:color w:val="auto"/>
          <w:szCs w:val="22"/>
        </w:rPr>
        <w:t>Medical Affairs</w:t>
      </w:r>
      <w:r w:rsidRPr="000969B8">
        <w:rPr>
          <w:color w:val="auto"/>
          <w:szCs w:val="22"/>
        </w:rPr>
        <w:t>.</w:t>
      </w:r>
    </w:p>
    <w:p w:rsidR="000969B8" w:rsidRDefault="000969B8" w:rsidP="000969B8">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51A61" w:rsidRDefault="00851A61" w:rsidP="00851A61"/>
    <w:p w:rsidR="00851A61" w:rsidRDefault="00851A61" w:rsidP="00851A61">
      <w:r>
        <w:tab/>
        <w:t>S. 399</w:t>
      </w:r>
      <w:r>
        <w:fldChar w:fldCharType="begin"/>
      </w:r>
      <w:r>
        <w:instrText xml:space="preserve"> XE "</w:instrText>
      </w:r>
      <w:r>
        <w:tab/>
        <w:instrText>S. 399" \b</w:instrText>
      </w:r>
      <w:r>
        <w:fldChar w:fldCharType="end"/>
      </w:r>
      <w:r>
        <w:t xml:space="preserve"> -- Senators Setzler and J. Matthews:  A SENATE RESOLUTION TO HONOR AND RECOGNIZE ROGER SMITH UPON THE OCCASION OF HIS RETIREMENT AS EXECUTIVE DIRECTOR OF THE SOUTH CAROLINA EDUCATION ASSOCIATION AND TO WISH HIM CONTINUED SUCCESS AND HAPPINESS IN ALL HIS FUTURE ENDEAVORS.</w:t>
      </w:r>
    </w:p>
    <w:p w:rsidR="00851A61" w:rsidRDefault="00851A61" w:rsidP="00851A61">
      <w:r>
        <w:t>l:\s-res\ngs\009roge.kmm.ngs.docx</w:t>
      </w:r>
    </w:p>
    <w:p w:rsidR="00851A61" w:rsidRDefault="00851A61" w:rsidP="00851A61">
      <w:r>
        <w:tab/>
        <w:t>The Senate Resolution was adopted.</w:t>
      </w:r>
    </w:p>
    <w:p w:rsidR="00851A61" w:rsidRDefault="00851A61" w:rsidP="00851A61"/>
    <w:p w:rsidR="00851A61" w:rsidRDefault="00851A61" w:rsidP="00851A61">
      <w:r>
        <w:tab/>
        <w:t>S. 400</w:t>
      </w:r>
      <w:r>
        <w:fldChar w:fldCharType="begin"/>
      </w:r>
      <w:r>
        <w:instrText xml:space="preserve"> XE "</w:instrText>
      </w:r>
      <w:r>
        <w:tab/>
        <w:instrText>S. 400" \b</w:instrText>
      </w:r>
      <w:r>
        <w:fldChar w:fldCharType="end"/>
      </w:r>
      <w:r>
        <w:t xml:space="preserve"> -- Senators Davis and Turner:  A BILL TO AMEND THE CODE OF LAWS OF SOUTH CAROLINA, 1976, TO ENACT THE "SOUTH CAROLINA RIGHT TO SHOP FOR HEALTH CARE ACT" BY ADDING ARTICLE 16 TO CHAPTER 71, TITLE 38 SO AS TO PROVIDE A CITATION; TO PROVIDE NECESSARY DEFINITIONS; TO PROVIDE THAT A HEALTH CARE PROVIDER MUST DISCLOSE THE ALLOWED AMOUNT OF A NONEMERGENCY ADMISSION, PROCEDURE, OR SERVICE WITHIN A CERTAIN TIME FRAME; TO REQUIRE AN INSURANCE CARRIER TO ESTABLISH ACCESS TO AN INTERACTIVE MECHANISM ON ITS PUBLICLY ACCESSIBLE WEBSITE TO ALLOW AN ENROLLEE TO OBTAIN CERTAIN INFORMATION; TO PROVIDE THAT A CARRIER MUST PROVIDE A GOOD FAITH ESTIMATE OF THE ALLOWED AMOUNT AND OUT-OF-POCKET COSTS OF A PROPOSED NONEMERGENCY PROCEDURE OR SERVICE UPON REQUEST; TO PROVIDE ALL HEALTH INSURANCE CARRIERS SHALL OFFER SHARED SAVINGS INCENTIVE PROGRAMS AS COMPONENTS OF ALL HEALTH INSURANCE PLANS, SUBJECT TO CERTAIN EXCEPTIONS, TO PROVIDE RELATED REQUIREMENTS CONCERNING THE ESTABLISHMENT OF THESE PROGRAMS, AND THE OFFERING OF INCENTIVES TO HEALTH PLAN ENROLLEES CONCERNING CERTAIN COVERED SHOPPABLE HEALTH CARE SERVICES; TO PROVIDE SHARED SAVINGS INCENTIVE PAYMENTS ARE NOT </w:t>
      </w:r>
      <w:r>
        <w:lastRenderedPageBreak/>
        <w:t>ADMINISTRATIVE EXPENSES OF THE CARRIER WHO PAID THEM FOR RATE DEVELOPMENT OR RATE FILING PURPOSES; TO PROVIDE WAIVERS FROM THE REQUIREMENTS OF THIS ACT; TO REQUIRE CARRIERS TO ANNUALLY FILE REPORTS OF CERTAIN RELATED INFORMATION TO THE DEPARTMENT; AND TO PROVIDE THE DEPARTMENT MAY ADOPT RULES TO CARRY OUT THE PROVISIONS OF THIS ACT.</w:t>
      </w:r>
    </w:p>
    <w:p w:rsidR="00851A61" w:rsidRDefault="00851A61" w:rsidP="00851A61">
      <w:r>
        <w:t>l:\council\bills\nbd\11089cz17.docx</w:t>
      </w:r>
    </w:p>
    <w:p w:rsidR="00851A61" w:rsidRDefault="00851A61" w:rsidP="00851A61">
      <w:r>
        <w:tab/>
        <w:t>Read the first time and referred to the Committee on Banking and Insurance.</w:t>
      </w:r>
    </w:p>
    <w:p w:rsidR="00851A61" w:rsidRDefault="00851A61" w:rsidP="00851A61"/>
    <w:p w:rsidR="00851A61" w:rsidRDefault="00851A61" w:rsidP="00851A61">
      <w:r>
        <w:tab/>
        <w:t>S. 401</w:t>
      </w:r>
      <w:r>
        <w:fldChar w:fldCharType="begin"/>
      </w:r>
      <w:r>
        <w:instrText xml:space="preserve"> XE "</w:instrText>
      </w:r>
      <w:r>
        <w:tab/>
        <w:instrText>S. 401" \b</w:instrText>
      </w:r>
      <w:r>
        <w:fldChar w:fldCharType="end"/>
      </w:r>
      <w:r>
        <w:t xml:space="preserve"> -- Senators Talley and McElveen:  A BILL TO AMEND SECTIONS 61-6-1140 AND 61-6-1150 OF THE 1976 CODE OF LAWS, BOTH RELATED TO TASTINGS AND RETAIL SALES OF ALCOHOLIC LIQUORS AT LICENSED PREMISES OF A MICRO-DISTILLERY OR MANUFACTURER, TO REVISE THE OUNCE AMOUNT OF ALCOHOLIC LIQUORS DISPENSED AT LICENSED PREMISES, TO REVISE THE SALE AT RETAIL OF ALCOHOLIC LIQUORS AT LICENSED PREMISES, AND TO ALLOW MIXERS TO BE USED IN TASTINGS.</w:t>
      </w:r>
    </w:p>
    <w:p w:rsidR="00851A61" w:rsidRDefault="00851A61" w:rsidP="00851A61">
      <w:r>
        <w:t>l:\s-res\sft\006alco.kmm.sft.docx</w:t>
      </w:r>
    </w:p>
    <w:p w:rsidR="00851A61" w:rsidRDefault="00851A61" w:rsidP="00851A61">
      <w:r>
        <w:tab/>
        <w:t>Read the first time and referred to the Committee on Judiciary.</w:t>
      </w:r>
    </w:p>
    <w:p w:rsidR="00851A61" w:rsidRDefault="00851A61" w:rsidP="00851A61"/>
    <w:p w:rsidR="00851A61" w:rsidRDefault="00851A61" w:rsidP="00851A61">
      <w:r>
        <w:tab/>
        <w:t>S. 402</w:t>
      </w:r>
      <w:r>
        <w:fldChar w:fldCharType="begin"/>
      </w:r>
      <w:r>
        <w:instrText xml:space="preserve"> XE "</w:instrText>
      </w:r>
      <w:r>
        <w:tab/>
        <w:instrText>S. 402" \b</w:instrText>
      </w:r>
      <w:r>
        <w:fldChar w:fldCharType="end"/>
      </w:r>
      <w:r>
        <w:t xml:space="preserve"> -- Senator Massey:  A BILL TO AMEND SECTION 50-9-525(A) OF THE 1976 CODE, RELATING TO DISABILITY LICENSES FOR HUNTING AND FISHING, TO ALLOW RESIDENTS RECEIVING BENEFITS FROM A STATE RETIREMENT SYSTEM TO OBTAIN A THREE-YEAR COMBINATION OR FISHING LICENSE AT NO COST.</w:t>
      </w:r>
    </w:p>
    <w:p w:rsidR="00851A61" w:rsidRDefault="00851A61" w:rsidP="00851A61">
      <w:r>
        <w:t>l:\s-res\asm\021disa.sp.asm.docx</w:t>
      </w:r>
    </w:p>
    <w:p w:rsidR="00851A61" w:rsidRDefault="00851A61" w:rsidP="00851A61">
      <w:r>
        <w:tab/>
        <w:t>Read the first time and referred to the Committee on Fish, Game and Forestry.</w:t>
      </w:r>
    </w:p>
    <w:p w:rsidR="00851A61" w:rsidRDefault="00851A61" w:rsidP="00851A61"/>
    <w:p w:rsidR="00851A61" w:rsidRDefault="00851A61" w:rsidP="00851A61">
      <w:r>
        <w:tab/>
        <w:t>S. 403</w:t>
      </w:r>
      <w:r>
        <w:fldChar w:fldCharType="begin"/>
      </w:r>
      <w:r>
        <w:instrText xml:space="preserve"> XE "</w:instrText>
      </w:r>
      <w:r>
        <w:tab/>
        <w:instrText>S. 403" \b</w:instrText>
      </w:r>
      <w:r>
        <w:fldChar w:fldCharType="end"/>
      </w:r>
      <w:r>
        <w:t xml:space="preserve"> -- Senator Davis:  A BILL TO AMEND THE CODE OF LAWS OF SOUTH CAROLINA, 1976, BY ADDING SECTION 43-35-87 SO AS TO PROVIDE FOR THE RIGHT OF A VULNERABLE ADULT, OR AN AUTHORIZED REPRESENTATIVE OF A VULNERABLE ADULT, TO FILE A CIVIL ACTION FOR FINANCIAL EXPLOITATION OF THE VULNERABLE ADULT, WITH EXCEPTIONS; TO AMEND </w:t>
      </w:r>
      <w:r>
        <w:lastRenderedPageBreak/>
        <w:t>SECTION 43-35-10, RELATING TO TERMS USED IN THE OMNIBUS ADULT PROTECTION ACT, SO AS TO ADD DEFINITIONS FOR "DECEPTION" AND "INTIMIDATION" AND TO CHANGE THE DEFINITION OF "EXPLOITATION".</w:t>
      </w:r>
    </w:p>
    <w:p w:rsidR="00851A61" w:rsidRDefault="00851A61" w:rsidP="00851A61">
      <w:r>
        <w:t>l:\council\bills\cc\15091vr17.docx</w:t>
      </w:r>
    </w:p>
    <w:p w:rsidR="00851A61" w:rsidRDefault="00851A61" w:rsidP="00851A61">
      <w:r>
        <w:tab/>
        <w:t>Read the first time and referred to the Committee on Medical Affairs.</w:t>
      </w:r>
    </w:p>
    <w:p w:rsidR="00851A61" w:rsidRDefault="00851A61" w:rsidP="00851A61"/>
    <w:p w:rsidR="00851A61" w:rsidRDefault="00851A61" w:rsidP="00851A61">
      <w:r>
        <w:tab/>
        <w:t>S. 404</w:t>
      </w:r>
      <w:r>
        <w:fldChar w:fldCharType="begin"/>
      </w:r>
      <w:r>
        <w:instrText xml:space="preserve"> XE "</w:instrText>
      </w:r>
      <w:r>
        <w:tab/>
        <w:instrText>S. 404" \b</w:instrText>
      </w:r>
      <w:r>
        <w:fldChar w:fldCharType="end"/>
      </w:r>
      <w:r>
        <w:t xml:space="preserve"> -- Senators Campbell and Gregory:  A BILL TO AMEND THE CODE OF LAWS OF SOUTH CAROLINA 1976, BY ADDING SECTION 12-6-3378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12-10-80, RELATING TO THE JOBS DEVELOPMENT CREDIT, SO AS TO MAKE CERTAIN QUALIFYING SERVICE-RELATED FACILITIES ELIGIBLE FOR THE CREDIT.</w:t>
      </w:r>
    </w:p>
    <w:p w:rsidR="00851A61" w:rsidRDefault="00851A61" w:rsidP="00851A61">
      <w:r>
        <w:t>l:\council\bills\bbm\9621dg17.docx</w:t>
      </w:r>
    </w:p>
    <w:p w:rsidR="00851A61" w:rsidRDefault="00851A61" w:rsidP="00851A61">
      <w:r>
        <w:tab/>
        <w:t>Read the first time and referred to the Committee on Finance.</w:t>
      </w:r>
    </w:p>
    <w:p w:rsidR="00851A61" w:rsidRDefault="00851A61" w:rsidP="00851A61"/>
    <w:p w:rsidR="00851A61" w:rsidRDefault="00851A61" w:rsidP="00851A61">
      <w:r>
        <w:tab/>
        <w:t>S. 405</w:t>
      </w:r>
      <w:r>
        <w:fldChar w:fldCharType="begin"/>
      </w:r>
      <w:r>
        <w:instrText xml:space="preserve"> XE "</w:instrText>
      </w:r>
      <w:r>
        <w:tab/>
        <w:instrText>S. 405" \b</w:instrText>
      </w:r>
      <w:r>
        <w:fldChar w:fldCharType="end"/>
      </w:r>
      <w:r>
        <w:t xml:space="preserve">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851A61" w:rsidRDefault="00851A61" w:rsidP="00851A61">
      <w:r>
        <w:t>l:\council\bills\dbs\31381cz17.docx</w:t>
      </w:r>
    </w:p>
    <w:p w:rsidR="00851A61" w:rsidRDefault="00851A61" w:rsidP="00851A61">
      <w:r>
        <w:tab/>
        <w:t>Read the first time and ordered placed on the Calendar without reference.</w:t>
      </w:r>
    </w:p>
    <w:p w:rsidR="00851A61" w:rsidRDefault="00851A61" w:rsidP="00851A61"/>
    <w:p w:rsidR="00851A61" w:rsidRDefault="00851A61" w:rsidP="00851A61">
      <w:r>
        <w:tab/>
        <w:t>S. 406</w:t>
      </w:r>
      <w:r>
        <w:fldChar w:fldCharType="begin"/>
      </w:r>
      <w:r>
        <w:instrText xml:space="preserve"> XE "</w:instrText>
      </w:r>
      <w:r>
        <w:tab/>
        <w:instrText>S. 406" \b</w:instrText>
      </w:r>
      <w:r>
        <w:fldChar w:fldCharType="end"/>
      </w:r>
      <w:r>
        <w:t xml:space="preserve"> -- Senator J. Matthews:  A CONCURRENT RESOLUTION TO RECOGNIZE AND HONOR GEORGIA S. GOOD, EXECUTIVE DIRECTOR OF THE RURAL ADVANCEMENT FUND, AND TO EXPRESS PROFOUND APPRECIATION FOR HER SIGNIFICANT ASSISTANCE IN RURAL AND FARMING COMMUNITIES FOR MORE THAN FORTY YEARS.</w:t>
      </w:r>
    </w:p>
    <w:p w:rsidR="00851A61" w:rsidRDefault="00851A61" w:rsidP="00851A61">
      <w:r>
        <w:t>l:\council\bills\gm\24911sa17.docx</w:t>
      </w:r>
    </w:p>
    <w:p w:rsidR="00851A61" w:rsidRDefault="00851A61" w:rsidP="00851A61">
      <w:r>
        <w:lastRenderedPageBreak/>
        <w:tab/>
        <w:t>The Concurrent Resolution was adopted, ordered sent to the House.</w:t>
      </w:r>
    </w:p>
    <w:p w:rsidR="00851A61" w:rsidRDefault="00851A61" w:rsidP="00851A61"/>
    <w:p w:rsidR="00851A61" w:rsidRDefault="00851A61" w:rsidP="00851A61">
      <w:r>
        <w:tab/>
        <w:t>S. 407</w:t>
      </w:r>
      <w:r>
        <w:fldChar w:fldCharType="begin"/>
      </w:r>
      <w:r>
        <w:instrText xml:space="preserve"> XE "</w:instrText>
      </w:r>
      <w:r>
        <w:tab/>
        <w:instrText>S. 407" \b</w:instrText>
      </w:r>
      <w:r>
        <w:fldChar w:fldCharType="end"/>
      </w:r>
      <w:r>
        <w:t xml:space="preserve"> -- Senators Campbell, Bennett, Verdin, Shealy, Cromer, Hutto, Setzler, Hembree, Jackson and Scott:  A BILL TO AMEND THE CODE OF LAWS OF SOUTH CAROLINA, 1976, BY ADDING CHAPTER 69 TO TITLE 12 SO AS TO ENACT THE "SOUTH CAROLINA AGRIBUSINESS AND RURAL JOBS ACT", TO PROVIDE DEFINITIONS, TO PROVIDE FOR AN APPLICATION AND APPROVAL PROCESS, TO ALLOW FOR A TAX CREDIT, TO PROVIDE FOR THE REVOCATION OF TAX CREDIT CERTIFICATES, AND TO REQUIRE CERTAIN REPORTING.</w:t>
      </w:r>
    </w:p>
    <w:p w:rsidR="00851A61" w:rsidRDefault="00851A61" w:rsidP="00851A61">
      <w:r>
        <w:t>l:\council\bills\dka\3059sa17.docx</w:t>
      </w:r>
    </w:p>
    <w:p w:rsidR="00851A61" w:rsidRDefault="00851A61" w:rsidP="00851A61">
      <w:r>
        <w:tab/>
        <w:t>Read the first time and referred to the Committee on Finance.</w:t>
      </w:r>
    </w:p>
    <w:p w:rsidR="00851A61" w:rsidRDefault="00851A61" w:rsidP="00851A61"/>
    <w:p w:rsidR="00851A61" w:rsidRDefault="00851A61" w:rsidP="00851A61">
      <w:r>
        <w:tab/>
        <w:t>S. 408</w:t>
      </w:r>
      <w:r>
        <w:fldChar w:fldCharType="begin"/>
      </w:r>
      <w:r>
        <w:instrText xml:space="preserve"> XE "</w:instrText>
      </w:r>
      <w:r>
        <w:tab/>
        <w:instrText>S. 408" \b</w:instrText>
      </w:r>
      <w:r>
        <w:fldChar w:fldCharType="end"/>
      </w:r>
      <w:r>
        <w:t xml:space="preserve"> -- Senators Goldfinch, Leatherman, Hembree, Massey, Climer, Davis, Shealy, Senn, Hutto, Grooms, Rankin, Gambrell, Williams, Rice, Bennett, Campsen, Sabb, Cromer, Kimpson and McElveen:  A BILL TO AMEND ARTICLE 1, CHAPTER 101, TITLE 59 OF THE 1976 CODE OF LAWS, RELATING TO COLLEGES AND INSTITUTIONS OF HIGHER LEARNING GENERALLY, BY ADDING SECTION 59-101-182, TO REQUIRE COLLEGE AND UNIVERSITY BOARDS OF TRUSTEES TO HAVE A GOVERNANCE COMMITTEE AND AN AUDIT COMMITTEE, AND TO PROVIDE COMMITTEE MEMBERSHIP REQUIREMENTS AND DUTIES.</w:t>
      </w:r>
    </w:p>
    <w:p w:rsidR="00851A61" w:rsidRDefault="00851A61" w:rsidP="00851A61">
      <w:r>
        <w:t>l:\s-res\slg\001univ.sp.slg.docx</w:t>
      </w:r>
    </w:p>
    <w:p w:rsidR="00851A61" w:rsidRDefault="00851A61" w:rsidP="00851A61">
      <w:r>
        <w:tab/>
        <w:t>Read the first time and referred to the Committee on Education.</w:t>
      </w:r>
    </w:p>
    <w:p w:rsidR="00851A61" w:rsidRDefault="00851A61" w:rsidP="00851A61"/>
    <w:p w:rsidR="00851A61" w:rsidRDefault="00851A61" w:rsidP="00851A61">
      <w:r>
        <w:tab/>
        <w:t>S. 409</w:t>
      </w:r>
      <w:r>
        <w:fldChar w:fldCharType="begin"/>
      </w:r>
      <w:r>
        <w:instrText xml:space="preserve"> XE "</w:instrText>
      </w:r>
      <w:r>
        <w:tab/>
        <w:instrText>S. 409" \b</w:instrText>
      </w:r>
      <w:r>
        <w:fldChar w:fldCharType="end"/>
      </w:r>
      <w:r>
        <w:t xml:space="preserve"> -- Senator Peeler:  A BILL TO AMEND SECTIONS 17-3-30 AND 17-3-45, CODE OF LAWS OF SOUTH CAROLINA, 1976, BOTH RELATING TO APPLICATION FEES FOR PUBLIC DEFENDER SERVICES, AMONG OTHER THINGS, BOTH SO AS TO PROVIDE THAT THE APPLICATION FEE MUST BE COLLECTED BY THE PUBLIC DEFENDER'S OFFICE AND WAIVERS OBTAINED THROUGH THE PUBLIC DEFENDER RATHER THAN THROUGH THE CLERK OF COURT OR OTHER APPROPRIATE OFFICIAL.</w:t>
      </w:r>
    </w:p>
    <w:p w:rsidR="00851A61" w:rsidRDefault="00851A61" w:rsidP="00851A61">
      <w:r>
        <w:t>l:\council\bills\dka\3072ahb17.docx</w:t>
      </w:r>
    </w:p>
    <w:p w:rsidR="00851A61" w:rsidRDefault="00851A61" w:rsidP="00851A61">
      <w:r>
        <w:tab/>
        <w:t>Read the first time and referred to the Committee on Judiciary.</w:t>
      </w:r>
    </w:p>
    <w:p w:rsidR="00851A61" w:rsidRDefault="00851A61" w:rsidP="00851A61"/>
    <w:p w:rsidR="00851A61" w:rsidRDefault="00851A61" w:rsidP="00851A61">
      <w:r>
        <w:tab/>
        <w:t>S. 410</w:t>
      </w:r>
      <w:r>
        <w:fldChar w:fldCharType="begin"/>
      </w:r>
      <w:r>
        <w:instrText xml:space="preserve"> XE "</w:instrText>
      </w:r>
      <w:r>
        <w:tab/>
        <w:instrText>S. 410" \b</w:instrText>
      </w:r>
      <w:r>
        <w:fldChar w:fldCharType="end"/>
      </w:r>
      <w:r>
        <w:t xml:space="preserve"> -- Senator Williams:  A SENATE RESOLUTION TO COMMEND AND SUPPORT THE DEMOCRATIZATION EFFORTS OF THE REPUBLIC OF CHINA (TAIWAN) AND THE NATION'S MEANINGFUL PARTICIPATION IN THE WORLD HEALTH ORGANIZATION, THE INTERNATIONAL CIVIL AVIATION ORGANIZATION, AND THE UN FRAMEWORK CONVENTION ON CLIMATE CHANGE, AS WELL AS OTHER INTERNATIONAL ORGANIZATIONS, AND TO EXTEND SINCERE BEST WISHES FOR CONTINUED COOPERATION AND SUCCESS.</w:t>
      </w:r>
    </w:p>
    <w:p w:rsidR="00851A61" w:rsidRDefault="00851A61" w:rsidP="00851A61">
      <w:r>
        <w:t>l:\council\bills\rm\1106ahb17.docx</w:t>
      </w:r>
    </w:p>
    <w:p w:rsidR="00851A61" w:rsidRDefault="00851A61" w:rsidP="00851A61">
      <w:r>
        <w:tab/>
        <w:t>The Senate Resolution was introduced and referred to the Committee on Labor, Commerce and Industry.</w:t>
      </w:r>
    </w:p>
    <w:p w:rsidR="00851A61" w:rsidRDefault="00851A61" w:rsidP="00851A61"/>
    <w:p w:rsidR="00851A61" w:rsidRDefault="00851A61" w:rsidP="00851A61">
      <w:r>
        <w:tab/>
        <w:t>S. 411</w:t>
      </w:r>
      <w:r>
        <w:fldChar w:fldCharType="begin"/>
      </w:r>
      <w:r>
        <w:instrText xml:space="preserve"> XE "</w:instrText>
      </w:r>
      <w:r>
        <w:tab/>
        <w:instrText>S. 411" \b</w:instrText>
      </w:r>
      <w:r>
        <w:fldChar w:fldCharType="end"/>
      </w:r>
      <w:r>
        <w:t xml:space="preserve"> -- Senator Sheheen:  A BILL TO AMEND SECTION 59-53-1410 OF THE 1976 CODE, RELATING TO THE CENTRAL CAROLINA TECHNICAL COLLEGE COMMISSION, TO INCREASE THE TOTAL NUMBER OF COMMISSION MEMBERS, AND TO INCREASE THE NUMBER OF MEMBERS APPOINTED FROM KERSHAW COUNTY.</w:t>
      </w:r>
    </w:p>
    <w:p w:rsidR="00851A61" w:rsidRDefault="00851A61" w:rsidP="00851A61">
      <w:r>
        <w:t>l:\s-res\vas\011cent.sp.vas.docx</w:t>
      </w:r>
    </w:p>
    <w:p w:rsidR="00851A61" w:rsidRDefault="00851A61" w:rsidP="00851A61">
      <w:r>
        <w:tab/>
        <w:t>Read the first time and referred to the Committee on Education.</w:t>
      </w:r>
    </w:p>
    <w:p w:rsidR="00851A61" w:rsidRDefault="00851A61" w:rsidP="00851A61"/>
    <w:p w:rsidR="00851A61" w:rsidRDefault="00851A61" w:rsidP="00851A61">
      <w:r>
        <w:tab/>
        <w:t>S. 412</w:t>
      </w:r>
      <w:r>
        <w:fldChar w:fldCharType="begin"/>
      </w:r>
      <w:r>
        <w:instrText xml:space="preserve"> XE "</w:instrText>
      </w:r>
      <w:r>
        <w:tab/>
        <w:instrText>S. 412" \b</w:instrText>
      </w:r>
      <w:r>
        <w:fldChar w:fldCharType="end"/>
      </w:r>
      <w:r>
        <w:t xml:space="preserve"> -- Senators Campbell, Massey, J. Matthews, Shealy, Gambrell, Nicholson, Williams and Grooms:  A BILL TO AMEND SECTION 12-6-3530, CODE OF LAWS OF SOUTH CAROLINA, 1976, RELATING TO COMMUNITY DEVELOPMENT TAX CREDITS, SO AS TO INCREASE THE TAX CREDIT FOR COMMUNITY DEVELOPMENT CORPORATIONS AND COMMUNITY DEVELOPMENT FINANCIAL INSTITUTIONS FROM THIRTY-THREE PERCENT OF AMOUNTS INVESTED TO ONE</w:t>
      </w:r>
      <w:r w:rsidR="00DE473E">
        <w:t xml:space="preserve"> </w:t>
      </w:r>
      <w:r>
        <w:t xml:space="preserve">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PRO-RATA DISTRIBUTION OF TAX CREDITS, TO ALLOW FINANCIAL INSTITUTIONS WITH </w:t>
      </w:r>
      <w:r>
        <w:lastRenderedPageBreak/>
        <w:t>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851A61" w:rsidRDefault="00851A61" w:rsidP="00851A61">
      <w:r>
        <w:t>l:\council\bills\bbm\9617dg17.docx</w:t>
      </w:r>
    </w:p>
    <w:p w:rsidR="00851A61" w:rsidRDefault="00851A61" w:rsidP="00851A61">
      <w:r>
        <w:tab/>
        <w:t>Read the first time and referred to the Committee on Finance.</w:t>
      </w:r>
    </w:p>
    <w:p w:rsidR="00851A61" w:rsidRDefault="00851A61" w:rsidP="00851A61"/>
    <w:p w:rsidR="00851A61" w:rsidRDefault="00851A61" w:rsidP="00851A61">
      <w:r>
        <w:tab/>
        <w:t>S. 413</w:t>
      </w:r>
      <w:r>
        <w:fldChar w:fldCharType="begin"/>
      </w:r>
      <w:r>
        <w:instrText xml:space="preserve"> XE "</w:instrText>
      </w:r>
      <w:r>
        <w:tab/>
        <w:instrText>S. 413" \b</w:instrText>
      </w:r>
      <w:r>
        <w:fldChar w:fldCharType="end"/>
      </w:r>
      <w:r>
        <w:t xml:space="preserve"> -- Senator Jackson:  A SENATE RESOLUTION TO RECOGNIZE AND HONOR ALPHA KAPPA ALPHA SORORITY FOR ITS PHILANTHROPIC WORK AND TO DECLARE THURSDAY, FEBRUARY 23, 2017, "ALPHA KAPPA ALPHA DAY" AT THE SOUTH CAROLINA STATE HOUSE.</w:t>
      </w:r>
    </w:p>
    <w:p w:rsidR="00851A61" w:rsidRDefault="00851A61" w:rsidP="00851A61">
      <w:r>
        <w:t>l:\council\bills\rm\1100dg17.docx</w:t>
      </w:r>
    </w:p>
    <w:p w:rsidR="00851A61" w:rsidRDefault="00851A61" w:rsidP="00851A61">
      <w:r>
        <w:tab/>
        <w:t>The Senate Resolution was introduced and referred to the Committee on Invitations.</w:t>
      </w:r>
    </w:p>
    <w:p w:rsidR="00851A61" w:rsidRDefault="00851A61" w:rsidP="00851A61"/>
    <w:p w:rsidR="00851A61" w:rsidRDefault="00851A61" w:rsidP="00851A61">
      <w:r>
        <w:tab/>
        <w:t>S. 414</w:t>
      </w:r>
      <w:r>
        <w:fldChar w:fldCharType="begin"/>
      </w:r>
      <w:r>
        <w:instrText xml:space="preserve"> XE "</w:instrText>
      </w:r>
      <w:r>
        <w:tab/>
        <w:instrText>S. 414" \b</w:instrText>
      </w:r>
      <w:r>
        <w:fldChar w:fldCharType="end"/>
      </w:r>
      <w:r>
        <w:t xml:space="preserve"> -- Senator Shealy:  A CONCURRENT RESOLUTION TO HONOR OUR SENIOR NUTRITION PROGRAMS, THE SENIORS THEY SERVE, AND THE VOLUNTEERS WHO CARE FOR THEM AND TO DECLARE MARCH 2017 AS "MARCH FOR MEALS MONTH" IN SOUTH CAROLINA.</w:t>
      </w:r>
    </w:p>
    <w:p w:rsidR="00851A61" w:rsidRDefault="00851A61" w:rsidP="00851A61">
      <w:r>
        <w:t>l:\council\bills\rt\17062cm17.docx</w:t>
      </w:r>
    </w:p>
    <w:p w:rsidR="00851A61" w:rsidRDefault="00851A61" w:rsidP="00851A61">
      <w:r>
        <w:tab/>
        <w:t>The Concurrent Resolution was introduced and referred to the Committee on Medical Affairs.</w:t>
      </w:r>
    </w:p>
    <w:p w:rsidR="00851A61" w:rsidRDefault="00851A61" w:rsidP="00851A61"/>
    <w:p w:rsidR="00851A61" w:rsidRDefault="00851A61" w:rsidP="00851A61">
      <w:r>
        <w:lastRenderedPageBreak/>
        <w:tab/>
        <w:t>S. 415</w:t>
      </w:r>
      <w:r>
        <w:fldChar w:fldCharType="begin"/>
      </w:r>
      <w:r>
        <w:instrText xml:space="preserve"> XE "</w:instrText>
      </w:r>
      <w:r>
        <w:tab/>
        <w:instrText>S. 415" \b</w:instrText>
      </w:r>
      <w:r>
        <w:fldChar w:fldCharType="end"/>
      </w:r>
      <w:r>
        <w:t xml:space="preserve"> -- Senators Malloy and Campsen:  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851A61" w:rsidRDefault="00851A61" w:rsidP="00851A61">
      <w:r>
        <w:t>l:\s-jud\bills\malloy\jud0031.kw.docx</w:t>
      </w:r>
    </w:p>
    <w:p w:rsidR="00851A61" w:rsidRDefault="00851A61" w:rsidP="00851A61">
      <w:r>
        <w:tab/>
        <w:t>Senator MALLOY spoke on the Bill.</w:t>
      </w:r>
    </w:p>
    <w:p w:rsidR="00851A61" w:rsidRDefault="00851A61" w:rsidP="00851A61"/>
    <w:p w:rsidR="00851A61" w:rsidRDefault="00851A61" w:rsidP="00851A61">
      <w:r>
        <w:tab/>
        <w:t>Read the first time and referred to the Committee on Judiciary.</w:t>
      </w:r>
    </w:p>
    <w:p w:rsidR="00851A61" w:rsidRDefault="00851A61" w:rsidP="00851A61"/>
    <w:p w:rsidR="00851A61" w:rsidRDefault="00851A61" w:rsidP="00851A61">
      <w:r>
        <w:lastRenderedPageBreak/>
        <w:tab/>
        <w:t>S. 416</w:t>
      </w:r>
      <w:r>
        <w:fldChar w:fldCharType="begin"/>
      </w:r>
      <w:r>
        <w:instrText xml:space="preserve"> XE "</w:instrText>
      </w:r>
      <w:r>
        <w:tab/>
        <w:instrText>S. 416" \b</w:instrText>
      </w:r>
      <w:r>
        <w:fldChar w:fldCharType="end"/>
      </w:r>
      <w:r>
        <w:t xml:space="preserve"> -- Senators Alexander, Allen, Bennett, Campbell, Campsen, Climer, Corbin, Courson,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p>
    <w:p w:rsidR="00851A61" w:rsidRDefault="00851A61" w:rsidP="00851A61">
      <w:r>
        <w:t>l:\council\bills\bbm\9618dg17.docx</w:t>
      </w:r>
    </w:p>
    <w:p w:rsidR="00851A61" w:rsidRDefault="00851A61" w:rsidP="00851A61">
      <w:r>
        <w:tab/>
        <w:t>The Concurrent Resolution was adopted, ordered sent to the House.</w:t>
      </w:r>
    </w:p>
    <w:p w:rsidR="00851A61" w:rsidRDefault="00851A61" w:rsidP="00851A61"/>
    <w:p w:rsidR="00851A61" w:rsidRDefault="00851A61" w:rsidP="00851A61">
      <w:r>
        <w:tab/>
        <w:t>H. 3016</w:t>
      </w:r>
      <w:r>
        <w:fldChar w:fldCharType="begin"/>
      </w:r>
      <w:r>
        <w:instrText xml:space="preserve"> XE "</w:instrText>
      </w:r>
      <w:r>
        <w:tab/>
        <w:instrText>H. 3016" \b</w:instrText>
      </w:r>
      <w:r>
        <w:fldChar w:fldCharType="end"/>
      </w:r>
      <w:r>
        <w:t xml:space="preserve"> -- Reps. V. S. Moss, Atwater, Long and Magnuson:  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851A61" w:rsidRDefault="00851A61" w:rsidP="00851A61">
      <w:r>
        <w:tab/>
        <w:t>The Concurrent Resolution was introduced and referred to the General Committee.</w:t>
      </w:r>
    </w:p>
    <w:p w:rsidR="00851A61" w:rsidRDefault="00851A61" w:rsidP="00851A61"/>
    <w:p w:rsidR="00851A61" w:rsidRDefault="00851A61" w:rsidP="00851A61">
      <w:r>
        <w:tab/>
        <w:t>H. 3035</w:t>
      </w:r>
      <w:r>
        <w:fldChar w:fldCharType="begin"/>
      </w:r>
      <w:r>
        <w:instrText xml:space="preserve"> XE "</w:instrText>
      </w:r>
      <w:r>
        <w:tab/>
        <w:instrText>H. 3035" \b</w:instrText>
      </w:r>
      <w:r>
        <w:fldChar w:fldCharType="end"/>
      </w:r>
      <w:r>
        <w:t xml:space="preserve">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w:t>
      </w:r>
      <w:r>
        <w:lastRenderedPageBreak/>
        <w:t>Erickson, Bernstein, Crawford, Henegan, West, Knight, Blackwell and King: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851A61" w:rsidRDefault="00851A61" w:rsidP="00851A61">
      <w:r>
        <w:tab/>
        <w:t>Read the first time and referred to the Committee on Education.</w:t>
      </w:r>
    </w:p>
    <w:p w:rsidR="00851A61" w:rsidRDefault="00851A61" w:rsidP="00851A61"/>
    <w:p w:rsidR="00851A61" w:rsidRDefault="00851A61" w:rsidP="00851A61">
      <w:r>
        <w:tab/>
        <w:t>H. 3355</w:t>
      </w:r>
      <w:r>
        <w:fldChar w:fldCharType="begin"/>
      </w:r>
      <w:r>
        <w:instrText xml:space="preserve"> XE "</w:instrText>
      </w:r>
      <w:r>
        <w:tab/>
        <w:instrText>H. 3355" \b</w:instrText>
      </w:r>
      <w:r>
        <w:fldChar w:fldCharType="end"/>
      </w:r>
      <w:r>
        <w:t xml:space="preserve">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851A61" w:rsidRDefault="00851A61" w:rsidP="00851A61">
      <w:r>
        <w:tab/>
        <w:t>The Concurrent Resolution was introduced and referred to the Committee on Transportation.</w:t>
      </w:r>
    </w:p>
    <w:p w:rsidR="00851A61" w:rsidRDefault="00851A61" w:rsidP="00851A61"/>
    <w:p w:rsidR="00851A61" w:rsidRDefault="00851A61" w:rsidP="00851A61">
      <w:r>
        <w:tab/>
        <w:t>H. 3453</w:t>
      </w:r>
      <w:r>
        <w:fldChar w:fldCharType="begin"/>
      </w:r>
      <w:r>
        <w:instrText xml:space="preserve"> XE "</w:instrText>
      </w:r>
      <w:r>
        <w:tab/>
        <w:instrText>H. 3453" \b</w:instrText>
      </w:r>
      <w:r>
        <w:fldChar w:fldCharType="end"/>
      </w:r>
      <w:r>
        <w:t xml:space="preserve">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851A61" w:rsidRDefault="00851A61" w:rsidP="00851A61">
      <w:r>
        <w:tab/>
        <w:t>The Concurrent Resolution was introduced and referred to the Committee on Transportation.</w:t>
      </w:r>
    </w:p>
    <w:p w:rsidR="00851A61" w:rsidRDefault="00851A61" w:rsidP="00851A61"/>
    <w:p w:rsidR="00851A61" w:rsidRDefault="00851A61" w:rsidP="00851A61">
      <w:r>
        <w:tab/>
        <w:t>H. 3455</w:t>
      </w:r>
      <w:r>
        <w:fldChar w:fldCharType="begin"/>
      </w:r>
      <w:r>
        <w:instrText xml:space="preserve"> XE "</w:instrText>
      </w:r>
      <w:r>
        <w:tab/>
        <w:instrText>H. 3455" \b</w:instrText>
      </w:r>
      <w:r>
        <w:fldChar w:fldCharType="end"/>
      </w:r>
      <w:r>
        <w:t xml:space="preserve"> -- Reps. Herbkersman, W. Newton and Bowers:  A CONCURRENT RESOLUTION TO REQUEST THE MEMBERS OF THE JASPER OCEAN TERMINAL JOINT PROJECT OFFICE BOARD OF DIRECTORS NAME THE PROPOSED JASPER </w:t>
      </w:r>
      <w:r>
        <w:lastRenderedPageBreak/>
        <w:t>OCEAN TERMINAL TO BE LOCATED IN JASPER COUNTY THE "HENRY PARKS MOSS, JR. MEMORIAL PORT".</w:t>
      </w:r>
    </w:p>
    <w:p w:rsidR="00851A61" w:rsidRDefault="00851A61" w:rsidP="00851A61">
      <w:r>
        <w:tab/>
        <w:t>The Concurrent Resolution was introduced and referred to the Committee on Transportation.</w:t>
      </w:r>
    </w:p>
    <w:p w:rsidR="00851A61" w:rsidRDefault="00851A61" w:rsidP="00851A61"/>
    <w:p w:rsidR="00851A61" w:rsidRDefault="00851A61" w:rsidP="00851A61">
      <w:r>
        <w:tab/>
        <w:t>H. 3569</w:t>
      </w:r>
      <w:r>
        <w:fldChar w:fldCharType="begin"/>
      </w:r>
      <w:r>
        <w:instrText xml:space="preserve"> XE "</w:instrText>
      </w:r>
      <w:r>
        <w:tab/>
        <w:instrText>H. 3569" \b</w:instrText>
      </w:r>
      <w:r>
        <w:fldChar w:fldCharType="end"/>
      </w:r>
      <w:r>
        <w:t xml:space="preserve">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851A61" w:rsidRDefault="00851A61" w:rsidP="00851A61">
      <w:r>
        <w:tab/>
        <w:t>The Concurrent Resolution was introduced and referred to the Committee on Transportation.</w:t>
      </w:r>
    </w:p>
    <w:p w:rsidR="00851A61" w:rsidRDefault="00851A61" w:rsidP="00851A61"/>
    <w:p w:rsidR="00851A61" w:rsidRDefault="00851A61" w:rsidP="00851A61">
      <w:r>
        <w:tab/>
        <w:t>H. 3656</w:t>
      </w:r>
      <w:r>
        <w:fldChar w:fldCharType="begin"/>
      </w:r>
      <w:r>
        <w:instrText xml:space="preserve"> XE "</w:instrText>
      </w:r>
      <w:r>
        <w:tab/>
        <w:instrText>H. 3656" \b</w:instrText>
      </w:r>
      <w:r>
        <w:fldChar w:fldCharType="end"/>
      </w:r>
      <w:r>
        <w:t xml:space="preserve"> -- Reps. Hardee, Hewitt, Crawford, Fry, Anderson, Clemmons, Atkinson, Duckworth, Hayes and Johnson:  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851A61" w:rsidRDefault="00851A61" w:rsidP="00851A61">
      <w:r>
        <w:tab/>
        <w:t>The Concurrent Resolution was introduced and referred to the Committee on Transportation.</w:t>
      </w:r>
    </w:p>
    <w:p w:rsidR="00851A61" w:rsidRDefault="00851A61" w:rsidP="00851A61"/>
    <w:p w:rsidR="00851A61" w:rsidRDefault="00851A61" w:rsidP="00851A61">
      <w:r>
        <w:tab/>
        <w:t>H. 3676</w:t>
      </w:r>
      <w:r>
        <w:fldChar w:fldCharType="begin"/>
      </w:r>
      <w:r>
        <w:instrText xml:space="preserve"> XE "</w:instrText>
      </w:r>
      <w:r>
        <w:tab/>
        <w:instrText>H. 3676" \b</w:instrText>
      </w:r>
      <w:r>
        <w:fldChar w:fldCharType="end"/>
      </w:r>
      <w:r>
        <w:t xml:space="preserve">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851A61" w:rsidRDefault="00851A61" w:rsidP="00851A61">
      <w:r>
        <w:lastRenderedPageBreak/>
        <w:tab/>
        <w:t>The Concurrent Resolution was introduced and referred to the Committee on Transportation.</w:t>
      </w:r>
    </w:p>
    <w:p w:rsidR="00851A61" w:rsidRDefault="00851A61" w:rsidP="00851A61"/>
    <w:p w:rsidR="00851A61" w:rsidRDefault="00851A61" w:rsidP="00851A61">
      <w:r>
        <w:tab/>
        <w:t>H. 3677</w:t>
      </w:r>
      <w:r>
        <w:fldChar w:fldCharType="begin"/>
      </w:r>
      <w:r>
        <w:instrText xml:space="preserve"> XE "</w:instrText>
      </w:r>
      <w:r>
        <w:tab/>
        <w:instrText>H. 3677" \b</w:instrText>
      </w:r>
      <w:r>
        <w:fldChar w:fldCharType="end"/>
      </w:r>
      <w:r>
        <w:t xml:space="preserve"> -- Rep. Delleney:  A JOINT RESOLUTION TO ADOPT REVISED CODE VOLUMES 6 AND 16 OF THE CODE OF LAWS OF SOUTH CAROLINA, 1976, TO THE EXTENT OF THEIR CONTENTS, AS THE ONLY GENERAL PERMANENT STATUTORY LAW OF THE STATE AS OF JANUARY 1, 2017.</w:t>
      </w:r>
    </w:p>
    <w:p w:rsidR="00851A61" w:rsidRDefault="00851A61" w:rsidP="00851A61">
      <w:r>
        <w:tab/>
        <w:t>Read the first time and ordered placed on the Calendar without reference.</w:t>
      </w:r>
    </w:p>
    <w:p w:rsidR="00851A61" w:rsidRDefault="00851A61" w:rsidP="00851A61"/>
    <w:p w:rsidR="00851A61" w:rsidRDefault="00851A61" w:rsidP="00851A61">
      <w:r>
        <w:tab/>
        <w:t>H. 3730</w:t>
      </w:r>
      <w:r>
        <w:fldChar w:fldCharType="begin"/>
      </w:r>
      <w:r>
        <w:instrText xml:space="preserve"> XE "</w:instrText>
      </w:r>
      <w:r>
        <w:tab/>
        <w:instrText>H. 3730" \b</w:instrText>
      </w:r>
      <w:r>
        <w:fldChar w:fldCharType="end"/>
      </w:r>
      <w:r>
        <w:t xml:space="preserve">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CELEBRATE THE BOB JONES UNIVERSITY BRUINS MEN'S CROSS COUNTRY TEAM ON WINNING THE 2016 NATIONAL CHRISTIAN COLLEGE ATHLETIC ASSOCIATION DIVISION II NATIONAL CHAMPIONSHIP MEET AND TO COMMEND THESE RUNNERS ON A STELLAR SEASON.</w:t>
      </w:r>
    </w:p>
    <w:p w:rsidR="00851A61" w:rsidRDefault="00851A61" w:rsidP="00851A61">
      <w:r>
        <w:tab/>
        <w:t>The Concurrent Resolution was adopted, ordered returned to the House.</w:t>
      </w:r>
    </w:p>
    <w:p w:rsidR="00851A61" w:rsidRDefault="00851A61" w:rsidP="00851A61"/>
    <w:p w:rsidR="00851A61" w:rsidRDefault="00851A61" w:rsidP="00851A61">
      <w:r>
        <w:tab/>
        <w:t>H. 3733</w:t>
      </w:r>
      <w:r>
        <w:fldChar w:fldCharType="begin"/>
      </w:r>
      <w:r>
        <w:instrText xml:space="preserve"> XE "</w:instrText>
      </w:r>
      <w:r>
        <w:tab/>
        <w:instrText>H. 3733" \b</w:instrText>
      </w:r>
      <w:r>
        <w:fldChar w:fldCharType="end"/>
      </w:r>
      <w:r>
        <w:t xml:space="preserve"> -- Reps. J. E. Smith, Bales, Ballentine, Bernstein, Douglas, Finlay, Hart, Howard, McEachern, Neal, </w:t>
      </w:r>
      <w:r>
        <w:lastRenderedPageBreak/>
        <w:t>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FORT JACKSON, THE NATION'S LARGEST AND MOST ACTIVE TRAINING FACILITY FOR THE UNITED STATES ARMY, AND TO CONGRATULATE THE SOLDIERS AND COMMAND STAFF STATIONED THERE AS THEY CELEBRATE ONE HUNDRED YEARS OF OUTSTANDING TRAINING FOR OUR NATION'S SOLDIERS.</w:t>
      </w:r>
    </w:p>
    <w:p w:rsidR="00851A61" w:rsidRDefault="00851A61" w:rsidP="00851A61">
      <w:r>
        <w:tab/>
        <w:t>The Concurrent Resolution was adopted, ordered returned to the House.</w:t>
      </w:r>
    </w:p>
    <w:p w:rsidR="00851A61" w:rsidRDefault="00851A61" w:rsidP="00851A61"/>
    <w:p w:rsidR="00851A61" w:rsidRDefault="00851A61" w:rsidP="00851A61">
      <w:r>
        <w:tab/>
        <w:t>H. 3734</w:t>
      </w:r>
      <w:r>
        <w:fldChar w:fldCharType="begin"/>
      </w:r>
      <w:r>
        <w:instrText xml:space="preserve"> XE "</w:instrText>
      </w:r>
      <w:r>
        <w:tab/>
        <w:instrText>H. 3734" \b</w:instrText>
      </w:r>
      <w:r>
        <w:fldChar w:fldCharType="end"/>
      </w:r>
      <w:r>
        <w:t xml:space="preserve">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w:t>
      </w:r>
      <w:r>
        <w:lastRenderedPageBreak/>
        <w:t>Stringer, Tallon, Taylor, Thayer, Thigpen, Toole, Weeks, West, Wheeler, Whipper, White, Whitmire, Williams, Willis and Yow:  A CONCURRENT RESOLUTION TO RECOGNIZE AND CONGRATULATE THE BOB JONES UNIVERSITY BRUINS MEN'S SOCCER TEAM ON WINNING THE 2016 NATIONAL CHRISTIAN COLLEGE ATHLETIC ASSOCIATION DIVISION II NATIONAL CHAMPIONSHIP TITLE.</w:t>
      </w:r>
    </w:p>
    <w:p w:rsidR="00851A61" w:rsidRDefault="00851A61" w:rsidP="00851A61">
      <w:r>
        <w:tab/>
        <w:t>The Concurrent Resolution was adopted, ordered returned to the House.</w:t>
      </w:r>
    </w:p>
    <w:p w:rsidR="00851A61" w:rsidRDefault="00851A61" w:rsidP="00851A61">
      <w:r>
        <w:tab/>
        <w:t>H. 3735</w:t>
      </w:r>
      <w:r>
        <w:fldChar w:fldCharType="begin"/>
      </w:r>
      <w:r>
        <w:instrText xml:space="preserve"> XE "</w:instrText>
      </w:r>
      <w:r>
        <w:tab/>
        <w:instrText>H. 3735" \b</w:instrText>
      </w:r>
      <w:r>
        <w:fldChar w:fldCharType="end"/>
      </w:r>
      <w:r>
        <w:t xml:space="preserve">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HONOR THE BOB JONES UNIVERSITY BRUINS WOMEN'S SOCCER TEAM ON CAPTURING THE 2016 NATIONAL CHRISTIAN COLLEGE ATHLETIC ASSOCIATION DIVISION II NATIONAL CHAMPIONSHIP AND TO COMMEND THESE ATHLETES ON A SPECTACULAR SEASON.</w:t>
      </w:r>
    </w:p>
    <w:p w:rsidR="00851A61" w:rsidRDefault="00851A61" w:rsidP="00851A61">
      <w:r>
        <w:tab/>
        <w:t>The Concurrent Resolution was adopted, ordered returned to the House.</w:t>
      </w:r>
    </w:p>
    <w:p w:rsidR="00851A61" w:rsidRDefault="00851A61" w:rsidP="00851A61"/>
    <w:p w:rsidR="00851A61" w:rsidRDefault="00851A61" w:rsidP="00851A61">
      <w:r>
        <w:tab/>
        <w:t>H. 3752</w:t>
      </w:r>
      <w:r>
        <w:fldChar w:fldCharType="begin"/>
      </w:r>
      <w:r>
        <w:instrText xml:space="preserve"> XE "</w:instrText>
      </w:r>
      <w:r>
        <w:tab/>
        <w:instrText>H. 3752" \b</w:instrText>
      </w:r>
      <w:r>
        <w:fldChar w:fldCharType="end"/>
      </w:r>
      <w:r>
        <w:t xml:space="preserve"> -- Reps. Delleney, Alexander, Allison, Anderson, Anthony, Arrington, Atkinson, Atwater, Bales, Ballentine, Bamberg, Bannister, Bedingfield, Bennett, Bernstein, Blackwell, Bowers, Bradley, Brown, Burns, Caskey, Chumley, Clary, Clemmons, Clyburn, Cobb-Hunter, Cogswell, Cole, Collins, Crawford, Crosby, </w:t>
      </w:r>
      <w:r>
        <w:lastRenderedPageBreak/>
        <w:t>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851A61" w:rsidRDefault="00851A61" w:rsidP="00851A61">
      <w:r>
        <w:tab/>
        <w:t>The Concurrent Resolution was introduced and referred to the Committee on Invitations.</w:t>
      </w:r>
    </w:p>
    <w:p w:rsidR="00DB74A4" w:rsidRDefault="00DB74A4">
      <w:pPr>
        <w:pStyle w:val="Header"/>
        <w:tabs>
          <w:tab w:val="clear" w:pos="8640"/>
          <w:tab w:val="left" w:pos="4320"/>
        </w:tabs>
      </w:pPr>
    </w:p>
    <w:p w:rsidR="00A85A43" w:rsidRPr="00A85A43" w:rsidRDefault="00A85A43" w:rsidP="00A85A43">
      <w:pPr>
        <w:pStyle w:val="Header"/>
        <w:tabs>
          <w:tab w:val="clear" w:pos="8640"/>
          <w:tab w:val="left" w:pos="4320"/>
        </w:tabs>
        <w:jc w:val="center"/>
        <w:rPr>
          <w:b/>
          <w:color w:val="auto"/>
          <w:szCs w:val="22"/>
        </w:rPr>
      </w:pPr>
      <w:r w:rsidRPr="00A85A43">
        <w:rPr>
          <w:b/>
          <w:color w:val="auto"/>
          <w:szCs w:val="22"/>
        </w:rPr>
        <w:t xml:space="preserve">REPORTS OF STANDING COMMITTEE </w:t>
      </w:r>
    </w:p>
    <w:p w:rsidR="00A85A43" w:rsidRPr="00A85A43" w:rsidRDefault="00A85A43" w:rsidP="00A85A43">
      <w:pPr>
        <w:rPr>
          <w:color w:val="auto"/>
          <w:szCs w:val="22"/>
        </w:rPr>
      </w:pPr>
      <w:r w:rsidRPr="00A85A43">
        <w:rPr>
          <w:color w:val="auto"/>
          <w:szCs w:val="22"/>
        </w:rPr>
        <w:tab/>
        <w:t>Senator ALEXANDER from the Committee on Labor, Commerce and Industry submitted a favorable with amendment report on:</w:t>
      </w:r>
    </w:p>
    <w:p w:rsidR="00A85A43" w:rsidRPr="00430360" w:rsidRDefault="00A85A43" w:rsidP="00A85A43">
      <w:pPr>
        <w:suppressAutoHyphens/>
      </w:pPr>
      <w:r w:rsidRPr="00A85A43">
        <w:rPr>
          <w:b/>
          <w:color w:val="auto"/>
          <w:szCs w:val="22"/>
        </w:rPr>
        <w:tab/>
      </w:r>
      <w:r w:rsidRPr="00A85A43">
        <w:rPr>
          <w:color w:val="auto"/>
        </w:rPr>
        <w:t>S. 279</w:t>
      </w:r>
      <w:r w:rsidRPr="00A85A43">
        <w:rPr>
          <w:color w:val="auto"/>
        </w:rPr>
        <w:fldChar w:fldCharType="begin"/>
      </w:r>
      <w:r w:rsidRPr="00A85A43">
        <w:rPr>
          <w:color w:val="auto"/>
        </w:rPr>
        <w:instrText xml:space="preserve"> XE "S. 279" \b </w:instrText>
      </w:r>
      <w:r w:rsidRPr="00A85A43">
        <w:rPr>
          <w:color w:val="auto"/>
        </w:rPr>
        <w:fldChar w:fldCharType="end"/>
      </w:r>
      <w:r w:rsidRPr="00A85A43">
        <w:rPr>
          <w:color w:val="auto"/>
        </w:rPr>
        <w:t xml:space="preserve"> -- Senator Alexander:  </w:t>
      </w:r>
      <w:r w:rsidRPr="00A85A43">
        <w:rPr>
          <w:color w:val="auto"/>
          <w:szCs w:val="30"/>
        </w:rPr>
        <w:t xml:space="preserve">A BILL </w:t>
      </w:r>
      <w:r w:rsidRPr="00A85A43">
        <w:rPr>
          <w:color w:val="auto"/>
        </w:rPr>
        <w:t xml:space="preserve">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w:t>
      </w:r>
      <w:r w:rsidRPr="00430360">
        <w:t>REGISTRATION, TO PROVIDE FOR THE CONDUCT OF APPRAISAL MANAGEMENT COMPANIES, AND TO PROVIDE REMEDIES FOR VIOLATIONS; TO AMEND SECTION 40</w:t>
      </w:r>
      <w:r w:rsidRPr="00430360">
        <w:noBreakHyphen/>
        <w:t>60</w:t>
      </w:r>
      <w:r w:rsidRPr="00430360">
        <w:noBreakHyphen/>
        <w:t xml:space="preserve">10(B), RELATING TO THE SOUTH CAROLINA REAL ESTATE APPRAISERS BOARD, TO PROVIDE FOR EIGHT MEMBERS TO INCLUDE ONE MEMBER REPRESENTING AN </w:t>
      </w:r>
      <w:r w:rsidRPr="00430360">
        <w:lastRenderedPageBreak/>
        <w:t xml:space="preserve">APPRAISAL MANAGEMENT COMPANY; AND TO REDESIGNATE CHAPTER 60, TITLE 40 AS </w:t>
      </w:r>
      <w:r>
        <w:t>“</w:t>
      </w:r>
      <w:r w:rsidRPr="00430360">
        <w:t>REAL ESTATE APPRAISERS AND APPRAISAL MANAGEMENT COMPANIES.</w:t>
      </w:r>
      <w:r>
        <w:t>”</w:t>
      </w:r>
    </w:p>
    <w:p w:rsidR="00A85A43" w:rsidRPr="00572A5A" w:rsidRDefault="00A85A43" w:rsidP="00A85A43">
      <w:pPr>
        <w:rPr>
          <w:color w:val="auto"/>
          <w:szCs w:val="22"/>
        </w:rPr>
      </w:pPr>
      <w:r w:rsidRPr="00572A5A">
        <w:rPr>
          <w:color w:val="auto"/>
          <w:szCs w:val="22"/>
        </w:rPr>
        <w:tab/>
        <w:t>Ordered for consideration tomorrow.</w:t>
      </w:r>
    </w:p>
    <w:p w:rsidR="00A85A43" w:rsidRPr="00572A5A" w:rsidRDefault="00A85A43" w:rsidP="00A85A43">
      <w:pPr>
        <w:jc w:val="center"/>
        <w:rPr>
          <w:b/>
          <w:color w:val="auto"/>
          <w:szCs w:val="22"/>
        </w:rPr>
      </w:pPr>
    </w:p>
    <w:p w:rsidR="00A85A43" w:rsidRPr="00572A5A" w:rsidRDefault="00A85A43" w:rsidP="00A85A43">
      <w:pPr>
        <w:rPr>
          <w:color w:val="auto"/>
          <w:szCs w:val="22"/>
        </w:rPr>
      </w:pPr>
      <w:r w:rsidRPr="00572A5A">
        <w:rPr>
          <w:color w:val="auto"/>
          <w:szCs w:val="22"/>
        </w:rPr>
        <w:tab/>
        <w:t>Senator ALEXANDER from the Committee on Labor, Commerce and Industry submitted a favorable with amendment report on:</w:t>
      </w:r>
    </w:p>
    <w:p w:rsidR="00A85A43" w:rsidRPr="000F679D" w:rsidRDefault="00A85A43" w:rsidP="00A85A43">
      <w:pPr>
        <w:suppressAutoHyphens/>
      </w:pPr>
      <w:r>
        <w:rPr>
          <w:b/>
          <w:color w:val="244061" w:themeColor="accent1" w:themeShade="80"/>
          <w:szCs w:val="22"/>
        </w:rPr>
        <w:tab/>
      </w:r>
      <w:r w:rsidRPr="000F679D">
        <w:t>S. 297</w:t>
      </w:r>
      <w:r w:rsidRPr="000F679D">
        <w:fldChar w:fldCharType="begin"/>
      </w:r>
      <w:r w:rsidRPr="000F679D">
        <w:instrText xml:space="preserve"> XE "S. 297" \b </w:instrText>
      </w:r>
      <w:r w:rsidRPr="000F679D">
        <w:fldChar w:fldCharType="end"/>
      </w:r>
      <w:r w:rsidRPr="000F679D">
        <w:t xml:space="preserve"> -- Senator Shealy:  </w:t>
      </w:r>
      <w:r w:rsidRPr="000F679D">
        <w:rPr>
          <w:szCs w:val="30"/>
        </w:rPr>
        <w:t xml:space="preserve">A BILL </w:t>
      </w:r>
      <w:r w:rsidRPr="000F679D">
        <w:t>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A85A43" w:rsidRPr="00572A5A" w:rsidRDefault="00A85A43" w:rsidP="00A85A43">
      <w:pPr>
        <w:rPr>
          <w:color w:val="auto"/>
          <w:szCs w:val="22"/>
        </w:rPr>
      </w:pPr>
      <w:r w:rsidRPr="00572A5A">
        <w:rPr>
          <w:color w:val="auto"/>
          <w:szCs w:val="22"/>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20173B" w:rsidRPr="00107E21" w:rsidRDefault="0020173B" w:rsidP="0020173B">
      <w:pPr>
        <w:suppressAutoHyphens/>
      </w:pPr>
      <w:r>
        <w:tab/>
      </w:r>
      <w:r w:rsidRPr="00107E21">
        <w:t>S. 356</w:t>
      </w:r>
      <w:r w:rsidRPr="00107E21">
        <w:fldChar w:fldCharType="begin"/>
      </w:r>
      <w:r w:rsidRPr="00107E21">
        <w:instrText xml:space="preserve"> XE "S. 356" \b </w:instrText>
      </w:r>
      <w:r w:rsidRPr="00107E21">
        <w:fldChar w:fldCharType="end"/>
      </w:r>
      <w:r w:rsidRPr="00107E21">
        <w:t xml:space="preserve"> -- Senator Johnson:  </w:t>
      </w:r>
      <w:r w:rsidRPr="00107E21">
        <w:rPr>
          <w:szCs w:val="30"/>
        </w:rPr>
        <w:t xml:space="preserve">A CONCURRENT RESOLUTION </w:t>
      </w:r>
      <w:r w:rsidRPr="00107E21">
        <w:t xml:space="preserve">TO REQUEST THE DEPARTMENT OF TRANSPORTATION NAME THE PORTION OF CAPITAL WAY IN THE TOWN OF MANNING FROM ITS INTERSECTION WITH COMMERCE STREET TO ITS INTERSECTION WITH PAXVILLE HIGHWAY </w:t>
      </w:r>
      <w:r>
        <w:t>“</w:t>
      </w:r>
      <w:r w:rsidRPr="00107E21">
        <w:t>HOLMES NATHANIEL SMITH, JR. MEMORIAL STREET</w:t>
      </w:r>
      <w:r>
        <w:t>”</w:t>
      </w:r>
      <w:r w:rsidRPr="00107E21">
        <w:t xml:space="preserve"> AND ERECT APPROPRIATE MARKERS OR SIGNS ALONG THIS STREET CONTAINING THIS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9785F" w:rsidRPr="002D5CFE" w:rsidRDefault="0039785F" w:rsidP="0039785F">
      <w:pPr>
        <w:jc w:val="center"/>
        <w:rPr>
          <w:b/>
          <w:color w:val="auto"/>
          <w:szCs w:val="22"/>
        </w:rPr>
      </w:pPr>
      <w:r w:rsidRPr="002D5CFE">
        <w:rPr>
          <w:b/>
          <w:color w:val="auto"/>
          <w:szCs w:val="22"/>
        </w:rPr>
        <w:t>READ THE THIRD TIME</w:t>
      </w:r>
    </w:p>
    <w:p w:rsidR="0039785F" w:rsidRPr="002D5CFE" w:rsidRDefault="0039785F" w:rsidP="0039785F">
      <w:pPr>
        <w:jc w:val="center"/>
        <w:rPr>
          <w:b/>
          <w:color w:val="auto"/>
          <w:szCs w:val="22"/>
        </w:rPr>
      </w:pPr>
      <w:r w:rsidRPr="002D5CFE">
        <w:rPr>
          <w:b/>
          <w:color w:val="auto"/>
          <w:szCs w:val="22"/>
        </w:rPr>
        <w:t>SENT TO THE HOUSE</w:t>
      </w:r>
    </w:p>
    <w:p w:rsidR="0039785F" w:rsidRPr="002D5CFE" w:rsidRDefault="0039785F" w:rsidP="0039785F">
      <w:pPr>
        <w:pStyle w:val="Header"/>
        <w:tabs>
          <w:tab w:val="left" w:pos="4320"/>
        </w:tabs>
        <w:rPr>
          <w:color w:val="auto"/>
          <w:szCs w:val="22"/>
        </w:rPr>
      </w:pPr>
      <w:r w:rsidRPr="002D5CFE">
        <w:rPr>
          <w:b/>
          <w:color w:val="auto"/>
          <w:szCs w:val="22"/>
        </w:rPr>
        <w:tab/>
      </w:r>
      <w:r w:rsidRPr="002D5CFE">
        <w:rPr>
          <w:color w:val="auto"/>
          <w:szCs w:val="22"/>
        </w:rPr>
        <w:t xml:space="preserve">The following Bills </w:t>
      </w:r>
      <w:r>
        <w:rPr>
          <w:color w:val="auto"/>
          <w:szCs w:val="22"/>
        </w:rPr>
        <w:t xml:space="preserve">and Resolutions </w:t>
      </w:r>
      <w:r w:rsidRPr="002D5CFE">
        <w:rPr>
          <w:color w:val="auto"/>
          <w:szCs w:val="22"/>
        </w:rPr>
        <w:t>were read the third time and ordered sent to the House of Representatives:</w:t>
      </w:r>
    </w:p>
    <w:p w:rsidR="00B55422" w:rsidRDefault="0039785F" w:rsidP="0039785F">
      <w:pPr>
        <w:rPr>
          <w:color w:val="000000" w:themeColor="text1"/>
          <w:u w:color="000000" w:themeColor="text1"/>
        </w:rPr>
      </w:pPr>
      <w:r>
        <w:rPr>
          <w:bCs/>
          <w:color w:val="auto"/>
          <w:szCs w:val="22"/>
        </w:rPr>
        <w:tab/>
      </w:r>
      <w:r w:rsidRPr="004078E9">
        <w:t>S. 214</w:t>
      </w:r>
      <w:r w:rsidRPr="004078E9">
        <w:fldChar w:fldCharType="begin"/>
      </w:r>
      <w:r w:rsidRPr="004078E9">
        <w:instrText xml:space="preserve"> XE "S. 214" \b </w:instrText>
      </w:r>
      <w:r w:rsidRPr="004078E9">
        <w:fldChar w:fldCharType="end"/>
      </w:r>
      <w:r w:rsidRPr="004078E9">
        <w:t xml:space="preserve"> -- </w:t>
      </w:r>
      <w:r>
        <w:t>Senators Kimpson and Gregory</w:t>
      </w:r>
      <w:r w:rsidRPr="004078E9">
        <w:t xml:space="preserve">:  </w:t>
      </w:r>
      <w:r w:rsidRPr="004078E9">
        <w:rPr>
          <w:szCs w:val="30"/>
        </w:rPr>
        <w:t xml:space="preserve">A BILL </w:t>
      </w:r>
      <w:r w:rsidRPr="004078E9">
        <w:rPr>
          <w:color w:val="000000" w:themeColor="text1"/>
          <w:u w:color="000000" w:themeColor="text1"/>
        </w:rPr>
        <w:t>TO AMEND ARTICLE 1, CHAPTER 36, TITLE 12 OF THE 1976 CODE, RELATING TO THE SOUTH CAROLINA SALES AND USE TAX ACT, BY ADDING SECTION 12</w:t>
      </w:r>
      <w:r w:rsidRPr="004078E9">
        <w:rPr>
          <w:color w:val="000000" w:themeColor="text1"/>
          <w:u w:color="000000" w:themeColor="text1"/>
        </w:rPr>
        <w:noBreakHyphen/>
        <w:t>36</w:t>
      </w:r>
      <w:r w:rsidRPr="004078E9">
        <w:rPr>
          <w:color w:val="000000" w:themeColor="text1"/>
          <w:u w:color="000000" w:themeColor="text1"/>
        </w:rPr>
        <w:noBreakHyphen/>
        <w:t xml:space="preserve">71, TO PROVIDE THAT A </w:t>
      </w:r>
      <w:r w:rsidRPr="004078E9">
        <w:rPr>
          <w:color w:val="000000" w:themeColor="text1"/>
          <w:u w:color="000000" w:themeColor="text1"/>
        </w:rPr>
        <w:lastRenderedPageBreak/>
        <w:t xml:space="preserve">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w:t>
      </w:r>
    </w:p>
    <w:p w:rsidR="0039785F" w:rsidRDefault="0039785F" w:rsidP="0039785F">
      <w:pPr>
        <w:rPr>
          <w:color w:val="000000" w:themeColor="text1"/>
          <w:u w:color="000000" w:themeColor="text1"/>
        </w:rPr>
      </w:pPr>
      <w:r w:rsidRPr="004078E9">
        <w:rPr>
          <w:color w:val="000000" w:themeColor="text1"/>
          <w:u w:color="000000" w:themeColor="text1"/>
        </w:rPr>
        <w:t>RETAIL LICENSE AND REMIT SALES AND USE TAX ON ALL TAXABLE RETAIL SALES, AND TO PROVIDE EXCEPTIONS.</w:t>
      </w:r>
    </w:p>
    <w:p w:rsidR="00B55422" w:rsidRPr="00B55422" w:rsidRDefault="00B55422" w:rsidP="00B55422">
      <w:pPr>
        <w:jc w:val="center"/>
        <w:rPr>
          <w:color w:val="000000" w:themeColor="text1"/>
          <w:u w:color="000000" w:themeColor="text1"/>
        </w:rPr>
      </w:pPr>
      <w:r>
        <w:rPr>
          <w:b/>
          <w:color w:val="000000" w:themeColor="text1"/>
          <w:u w:color="000000" w:themeColor="text1"/>
        </w:rPr>
        <w:t>Recorded Vote</w:t>
      </w:r>
    </w:p>
    <w:p w:rsidR="00B55422" w:rsidRDefault="00B55422" w:rsidP="0039785F">
      <w:r>
        <w:tab/>
        <w:t>Senator</w:t>
      </w:r>
      <w:r w:rsidR="00EF02FF">
        <w:t>s</w:t>
      </w:r>
      <w:r>
        <w:t xml:space="preserve"> DAVIS and MARTIN desired to be recorded as voting against the third reading of the Bill.</w:t>
      </w:r>
    </w:p>
    <w:p w:rsidR="00B55422" w:rsidRDefault="00B55422" w:rsidP="0039785F"/>
    <w:p w:rsidR="0039785F" w:rsidRPr="0007631F" w:rsidRDefault="0039785F" w:rsidP="0039785F">
      <w:pPr>
        <w:suppressAutoHyphens/>
      </w:pPr>
      <w:r>
        <w:rPr>
          <w:bCs/>
          <w:color w:val="auto"/>
          <w:szCs w:val="22"/>
        </w:rPr>
        <w:tab/>
      </w:r>
      <w:r w:rsidRPr="0007631F">
        <w:t>S. 181</w:t>
      </w:r>
      <w:r w:rsidRPr="0007631F">
        <w:fldChar w:fldCharType="begin"/>
      </w:r>
      <w:r w:rsidRPr="0007631F">
        <w:instrText xml:space="preserve"> XE "S. 181" \b </w:instrText>
      </w:r>
      <w:r w:rsidRPr="0007631F">
        <w:fldChar w:fldCharType="end"/>
      </w:r>
      <w:r w:rsidRPr="0007631F">
        <w:t xml:space="preserve"> -- Senator Shealy:  </w:t>
      </w:r>
      <w:r w:rsidRPr="0007631F">
        <w:rPr>
          <w:szCs w:val="30"/>
        </w:rPr>
        <w:t xml:space="preserve">A BILL </w:t>
      </w:r>
      <w:r w:rsidRPr="0007631F">
        <w:t xml:space="preserve">TO AMEND SECTION 44-56-200(B) OF THE 1976 CODE, RELATING TO THE SOUTH CAROLINA HAZARDOUS WASTE MANAGEMENT ACT, TO PROVIDE THAT, FOR THE PURPOSES OF THIS CHAPTER, </w:t>
      </w:r>
      <w:r>
        <w:t>“</w:t>
      </w:r>
      <w:r w:rsidRPr="0007631F">
        <w:t>RESPONSIBLE PARTY</w:t>
      </w:r>
      <w:r>
        <w:t>”</w:t>
      </w:r>
      <w:r w:rsidRPr="0007631F">
        <w:t xml:space="preserve"> DOES NOT INCLUDE A PERSON WHO IS EXCLUDED FROM LIABILITY UNDER THE SUPERFUND RECYCLING EQUITY ACT, 42 U.S.C. SECTION 9627.</w:t>
      </w:r>
    </w:p>
    <w:p w:rsidR="0039785F" w:rsidRDefault="0039785F" w:rsidP="0039785F">
      <w:pPr>
        <w:pStyle w:val="Header"/>
        <w:rPr>
          <w:bCs/>
          <w:color w:val="auto"/>
          <w:szCs w:val="22"/>
        </w:rPr>
      </w:pPr>
    </w:p>
    <w:p w:rsidR="0039785F" w:rsidRPr="00CF062B" w:rsidRDefault="0039785F" w:rsidP="0039785F">
      <w:pPr>
        <w:suppressAutoHyphens/>
      </w:pPr>
      <w:r>
        <w:rPr>
          <w:bCs/>
          <w:color w:val="auto"/>
          <w:szCs w:val="22"/>
        </w:rPr>
        <w:tab/>
      </w:r>
      <w:r w:rsidRPr="00CF062B">
        <w:t>S. 234</w:t>
      </w:r>
      <w:r w:rsidRPr="00CF062B">
        <w:fldChar w:fldCharType="begin"/>
      </w:r>
      <w:r w:rsidRPr="00CF062B">
        <w:instrText xml:space="preserve"> XE "S. 234" \b </w:instrText>
      </w:r>
      <w:r w:rsidRPr="00CF062B">
        <w:fldChar w:fldCharType="end"/>
      </w:r>
      <w:r w:rsidRPr="00CF062B">
        <w:t xml:space="preserve"> -- Senator Massey:  </w:t>
      </w:r>
      <w:r w:rsidRPr="00CF062B">
        <w:rPr>
          <w:szCs w:val="30"/>
        </w:rPr>
        <w:t xml:space="preserve">A BILL </w:t>
      </w:r>
      <w:r w:rsidRPr="00CF062B">
        <w:t>TO AMEND SECTION 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39785F" w:rsidRDefault="0039785F" w:rsidP="0039785F">
      <w:pPr>
        <w:pStyle w:val="Header"/>
        <w:rPr>
          <w:bCs/>
          <w:color w:val="auto"/>
          <w:szCs w:val="22"/>
        </w:rPr>
      </w:pPr>
    </w:p>
    <w:p w:rsidR="0039785F" w:rsidRPr="002325B4" w:rsidRDefault="0039785F" w:rsidP="0039785F">
      <w:pPr>
        <w:suppressAutoHyphens/>
      </w:pPr>
      <w:r>
        <w:rPr>
          <w:bCs/>
          <w:color w:val="auto"/>
          <w:szCs w:val="22"/>
        </w:rPr>
        <w:tab/>
      </w:r>
      <w:r w:rsidRPr="002325B4">
        <w:t>S. 338</w:t>
      </w:r>
      <w:r w:rsidRPr="002325B4">
        <w:fldChar w:fldCharType="begin"/>
      </w:r>
      <w:r w:rsidRPr="002325B4">
        <w:instrText xml:space="preserve"> XE "S. 338" \b </w:instrText>
      </w:r>
      <w:r w:rsidRPr="002325B4">
        <w:fldChar w:fldCharType="end"/>
      </w:r>
      <w:r w:rsidRPr="002325B4">
        <w:t xml:space="preserve"> -- </w:t>
      </w:r>
      <w:r>
        <w:t>Senators Hembree, Courson, J. Matthews, Setzler and Fanning</w:t>
      </w:r>
      <w:r w:rsidRPr="002325B4">
        <w:t xml:space="preserve">:  </w:t>
      </w:r>
      <w:r w:rsidRPr="002325B4">
        <w:rPr>
          <w:szCs w:val="30"/>
        </w:rPr>
        <w:t xml:space="preserve">A JOINT RESOLUTION </w:t>
      </w:r>
      <w:r w:rsidRPr="002325B4">
        <w:t>TO PROVIDE THAT THE OPENING DATE FOR STUDENTS TO ATTEND PUBLIC SCHOOLS DURING THE 2017</w:t>
      </w:r>
      <w:r w:rsidRPr="002325B4">
        <w:noBreakHyphen/>
        <w:t>2018 SCHOOL YEAR MAY BE AS EARLY AS THURSDAY, AUGUST SEVENTEENTH, IN THE DISCRETION OF THE SCHOOL DISTRICT BOARD OF TRUSTEES.</w:t>
      </w:r>
    </w:p>
    <w:p w:rsidR="0039785F" w:rsidRDefault="0039785F" w:rsidP="0039785F">
      <w:pPr>
        <w:pStyle w:val="Header"/>
        <w:rPr>
          <w:bCs/>
          <w:color w:val="auto"/>
          <w:szCs w:val="22"/>
        </w:rPr>
      </w:pPr>
    </w:p>
    <w:p w:rsidR="0039785F" w:rsidRPr="002B35C7" w:rsidRDefault="0039785F" w:rsidP="0039785F">
      <w:pPr>
        <w:suppressAutoHyphens/>
      </w:pPr>
      <w:r>
        <w:rPr>
          <w:bCs/>
          <w:color w:val="auto"/>
          <w:szCs w:val="22"/>
        </w:rPr>
        <w:lastRenderedPageBreak/>
        <w:tab/>
      </w:r>
      <w:r w:rsidRPr="002B35C7">
        <w:t>S. 371</w:t>
      </w:r>
      <w:r w:rsidRPr="002B35C7">
        <w:fldChar w:fldCharType="begin"/>
      </w:r>
      <w:r w:rsidRPr="002B35C7">
        <w:instrText xml:space="preserve"> XE "S. 371" \b </w:instrText>
      </w:r>
      <w:r w:rsidRPr="002B35C7">
        <w:fldChar w:fldCharType="end"/>
      </w:r>
      <w:r w:rsidRPr="002B35C7">
        <w:t xml:space="preserve"> -- Medical Affairs Committee:  </w:t>
      </w:r>
      <w:r w:rsidRPr="002B35C7">
        <w:rPr>
          <w:szCs w:val="30"/>
        </w:rPr>
        <w:t xml:space="preserve">A JOINT RESOLUTION </w:t>
      </w:r>
      <w:r w:rsidRPr="002B35C7">
        <w:t>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39785F" w:rsidRDefault="0039785F" w:rsidP="0039785F">
      <w:pPr>
        <w:pStyle w:val="Header"/>
        <w:rPr>
          <w:bCs/>
          <w:color w:val="auto"/>
          <w:szCs w:val="22"/>
        </w:rPr>
      </w:pPr>
    </w:p>
    <w:p w:rsidR="0039785F" w:rsidRPr="00F77860" w:rsidRDefault="0039785F" w:rsidP="0039785F">
      <w:pPr>
        <w:suppressAutoHyphens/>
      </w:pPr>
      <w:r>
        <w:rPr>
          <w:bCs/>
          <w:color w:val="auto"/>
          <w:szCs w:val="22"/>
        </w:rPr>
        <w:tab/>
      </w:r>
      <w:r w:rsidRPr="00F77860">
        <w:t>S. 372</w:t>
      </w:r>
      <w:r w:rsidRPr="00F77860">
        <w:fldChar w:fldCharType="begin"/>
      </w:r>
      <w:r w:rsidRPr="00F77860">
        <w:instrText xml:space="preserve"> XE "S. 372" \b </w:instrText>
      </w:r>
      <w:r w:rsidRPr="00F77860">
        <w:fldChar w:fldCharType="end"/>
      </w:r>
      <w:r w:rsidRPr="00F77860">
        <w:t xml:space="preserve"> -- Medical Affairs Committee:  </w:t>
      </w:r>
      <w:r w:rsidRPr="00F77860">
        <w:rPr>
          <w:szCs w:val="30"/>
        </w:rPr>
        <w:t xml:space="preserve">A JOINT RESOLUTION </w:t>
      </w:r>
      <w:r w:rsidRPr="00F77860">
        <w:t>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39785F" w:rsidRDefault="0039785F" w:rsidP="0039785F">
      <w:pPr>
        <w:pStyle w:val="Header"/>
        <w:rPr>
          <w:bCs/>
          <w:color w:val="auto"/>
          <w:szCs w:val="22"/>
        </w:rPr>
      </w:pPr>
    </w:p>
    <w:p w:rsidR="0039785F" w:rsidRPr="005C258E" w:rsidRDefault="0039785F" w:rsidP="0039785F">
      <w:pPr>
        <w:suppressAutoHyphens/>
      </w:pPr>
      <w:r>
        <w:rPr>
          <w:bCs/>
          <w:color w:val="auto"/>
          <w:szCs w:val="22"/>
        </w:rPr>
        <w:tab/>
      </w:r>
      <w:r w:rsidRPr="005C258E">
        <w:t>S. 374</w:t>
      </w:r>
      <w:r w:rsidRPr="005C258E">
        <w:fldChar w:fldCharType="begin"/>
      </w:r>
      <w:r w:rsidRPr="005C258E">
        <w:instrText xml:space="preserve"> XE "S. 374" \b </w:instrText>
      </w:r>
      <w:r w:rsidRPr="005C258E">
        <w:fldChar w:fldCharType="end"/>
      </w:r>
      <w:r w:rsidRPr="005C258E">
        <w:t xml:space="preserve"> -- Medical Affairs Committee:  </w:t>
      </w:r>
      <w:r w:rsidRPr="005C258E">
        <w:rPr>
          <w:szCs w:val="30"/>
        </w:rPr>
        <w:t xml:space="preserve">A JOINT RESOLUTION </w:t>
      </w:r>
      <w:r w:rsidRPr="005C258E">
        <w:t>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39785F" w:rsidRDefault="0039785F" w:rsidP="0039785F">
      <w:pPr>
        <w:pStyle w:val="Header"/>
        <w:rPr>
          <w:bCs/>
          <w:color w:val="auto"/>
          <w:szCs w:val="22"/>
        </w:rPr>
      </w:pPr>
    </w:p>
    <w:p w:rsidR="0039785F" w:rsidRPr="008E7738" w:rsidRDefault="0039785F" w:rsidP="0039785F">
      <w:pPr>
        <w:suppressAutoHyphens/>
      </w:pPr>
      <w:r>
        <w:rPr>
          <w:bCs/>
          <w:color w:val="auto"/>
          <w:szCs w:val="22"/>
        </w:rPr>
        <w:tab/>
      </w:r>
      <w:r w:rsidRPr="008E7738">
        <w:t>S. 376</w:t>
      </w:r>
      <w:r w:rsidRPr="008E7738">
        <w:fldChar w:fldCharType="begin"/>
      </w:r>
      <w:r w:rsidRPr="008E7738">
        <w:instrText xml:space="preserve"> XE "S. 376" \b </w:instrText>
      </w:r>
      <w:r w:rsidRPr="008E7738">
        <w:fldChar w:fldCharType="end"/>
      </w:r>
      <w:r w:rsidRPr="008E7738">
        <w:t xml:space="preserve"> -- Medical Affairs Committee:  </w:t>
      </w:r>
      <w:r w:rsidRPr="008E7738">
        <w:rPr>
          <w:szCs w:val="30"/>
        </w:rPr>
        <w:t xml:space="preserve">A JOINT RESOLUTION </w:t>
      </w:r>
      <w:r w:rsidRPr="008E7738">
        <w:t>TO APPROVE REGULATIONS OF THE DEPARTMENT OF HEALTH AND ENVIRONMENTAL CONTROL, RELATING TO UNDERGROUND STORAGE TANK CONTROL REGULATIONS, DESIGNATED AS REGULATION DOCUMENT NUMBER 4706, PURSUANT TO THE PROVISIONS OF ARTICLE 1, CHAPTER 23, TITLE 1 OF THE 1976 CODE.</w:t>
      </w:r>
    </w:p>
    <w:p w:rsidR="0039785F" w:rsidRDefault="0039785F" w:rsidP="0039785F">
      <w:pPr>
        <w:pStyle w:val="Header"/>
        <w:rPr>
          <w:bCs/>
          <w:color w:val="auto"/>
          <w:szCs w:val="22"/>
        </w:rPr>
      </w:pPr>
    </w:p>
    <w:p w:rsidR="0039785F" w:rsidRPr="003E6975" w:rsidRDefault="0039785F" w:rsidP="0039785F">
      <w:pPr>
        <w:suppressAutoHyphens/>
      </w:pPr>
      <w:r>
        <w:rPr>
          <w:bCs/>
          <w:color w:val="auto"/>
          <w:szCs w:val="22"/>
        </w:rPr>
        <w:tab/>
      </w:r>
      <w:r w:rsidRPr="003E6975">
        <w:t>S. 378</w:t>
      </w:r>
      <w:r w:rsidRPr="003E6975">
        <w:fldChar w:fldCharType="begin"/>
      </w:r>
      <w:r w:rsidRPr="003E6975">
        <w:instrText xml:space="preserve"> XE "S. 378" \b </w:instrText>
      </w:r>
      <w:r w:rsidRPr="003E6975">
        <w:fldChar w:fldCharType="end"/>
      </w:r>
      <w:r w:rsidRPr="003E6975">
        <w:t xml:space="preserve"> -- Medical Affairs Committee:  </w:t>
      </w:r>
      <w:r w:rsidRPr="003E6975">
        <w:rPr>
          <w:szCs w:val="30"/>
        </w:rPr>
        <w:t xml:space="preserve">A JOINT RESOLUTION </w:t>
      </w:r>
      <w:r w:rsidRPr="003E6975">
        <w:t xml:space="preserve">TO DISAPPROVE REGULATIONS OF THE DEPARTMENT OF LABOR, LICENSING AND REGULATION - BOARD OF PHARMACY, RELATING TO MINIMUM SPECIFICATIONS AND PRACTICE STANDARDS GOVERNING PHARMACIES AND PHARMACISTS ENGAGED IN NONSTERILE </w:t>
      </w:r>
      <w:r w:rsidRPr="003E6975">
        <w:lastRenderedPageBreak/>
        <w:t>AND STERILE COMPOUNDING, DESIGNATED AS REGULATION DOCUMENT NUMBER 4734, PURSUANT TO THE PROVISIONS OF ARTICLE 1, CHAPTER 23, TITLE 1 OF THE 1976 CODE.</w:t>
      </w:r>
    </w:p>
    <w:p w:rsidR="0039785F" w:rsidRDefault="0039785F" w:rsidP="0039785F">
      <w:pPr>
        <w:pStyle w:val="Header"/>
        <w:rPr>
          <w:bCs/>
          <w:color w:val="auto"/>
          <w:szCs w:val="22"/>
        </w:rPr>
      </w:pPr>
    </w:p>
    <w:p w:rsidR="0039785F" w:rsidRPr="00FB6ED2" w:rsidRDefault="0039785F" w:rsidP="0039785F">
      <w:pPr>
        <w:suppressAutoHyphens/>
      </w:pPr>
      <w:r>
        <w:rPr>
          <w:bCs/>
          <w:color w:val="auto"/>
          <w:szCs w:val="22"/>
        </w:rPr>
        <w:tab/>
      </w:r>
      <w:r w:rsidRPr="00FB6ED2">
        <w:t>S. 365</w:t>
      </w:r>
      <w:r w:rsidRPr="00FB6ED2">
        <w:fldChar w:fldCharType="begin"/>
      </w:r>
      <w:r w:rsidRPr="00FB6ED2">
        <w:instrText xml:space="preserve"> XE "S. 365" \b </w:instrText>
      </w:r>
      <w:r w:rsidRPr="00FB6ED2">
        <w:fldChar w:fldCharType="end"/>
      </w:r>
      <w:r w:rsidRPr="00FB6ED2">
        <w:t xml:space="preserve"> -- </w:t>
      </w:r>
      <w:r>
        <w:t>Senators Rankin, Hembree, Goldfinch</w:t>
      </w:r>
      <w:r w:rsidR="00B82D37">
        <w:t xml:space="preserve">, </w:t>
      </w:r>
      <w:r>
        <w:t>Sabb</w:t>
      </w:r>
      <w:r w:rsidR="00B82D37">
        <w:t xml:space="preserve"> and Malloy</w:t>
      </w:r>
      <w:r w:rsidRPr="00FB6ED2">
        <w:t xml:space="preserve">:  </w:t>
      </w:r>
      <w:r w:rsidRPr="00FB6ED2">
        <w:rPr>
          <w:szCs w:val="30"/>
        </w:rPr>
        <w:t xml:space="preserve">A BILL </w:t>
      </w:r>
      <w:r w:rsidRPr="00FB6ED2">
        <w:t xml:space="preserve">TO AMEND CHAPTER 3, TITLE 56 OF THE 1976 CODE, RELATING TO MOTOR VEHICLE REGISTRATION AND LICENSING, BY ADDING ARTICLE 141, TO PROVIDE THAT THE DEPARTMENT OF MOTOR VEHICLES SHALL ISSUE </w:t>
      </w:r>
      <w:r>
        <w:t>“</w:t>
      </w:r>
      <w:r w:rsidRPr="00FB6ED2">
        <w:t>COASTAL CAROLINA UNIVERSITY 2016 COLLEGE WORLD SERIES CHAMPIONS</w:t>
      </w:r>
      <w:r>
        <w:t>”</w:t>
      </w:r>
      <w:r w:rsidRPr="00FB6ED2">
        <w:t xml:space="preserve"> SPECIAL LICENSE PLATES.</w:t>
      </w:r>
    </w:p>
    <w:p w:rsidR="0039785F" w:rsidRDefault="0039785F" w:rsidP="0039785F">
      <w:pPr>
        <w:pStyle w:val="Header"/>
        <w:rPr>
          <w:bCs/>
          <w:color w:val="auto"/>
          <w:szCs w:val="22"/>
        </w:rPr>
      </w:pPr>
    </w:p>
    <w:p w:rsidR="00243C66" w:rsidRPr="00243C66" w:rsidRDefault="00243C66" w:rsidP="00243C66">
      <w:pPr>
        <w:pStyle w:val="Header"/>
        <w:tabs>
          <w:tab w:val="clear" w:pos="8640"/>
          <w:tab w:val="left" w:pos="4320"/>
        </w:tabs>
        <w:jc w:val="center"/>
        <w:rPr>
          <w:b/>
          <w:color w:val="auto"/>
          <w:szCs w:val="22"/>
        </w:rPr>
      </w:pPr>
      <w:r w:rsidRPr="00243C66">
        <w:rPr>
          <w:b/>
          <w:color w:val="auto"/>
          <w:szCs w:val="22"/>
        </w:rPr>
        <w:t>READ THE SECOND TIME</w:t>
      </w:r>
    </w:p>
    <w:p w:rsidR="00243C66" w:rsidRPr="00243C66" w:rsidRDefault="00243C66" w:rsidP="00243C66">
      <w:pPr>
        <w:rPr>
          <w:color w:val="auto"/>
        </w:rPr>
      </w:pPr>
      <w:r w:rsidRPr="00243C66">
        <w:rPr>
          <w:bCs/>
          <w:color w:val="auto"/>
          <w:szCs w:val="22"/>
        </w:rPr>
        <w:tab/>
      </w:r>
      <w:r w:rsidRPr="00243C66">
        <w:rPr>
          <w:color w:val="auto"/>
        </w:rPr>
        <w:t>S. 90</w:t>
      </w:r>
      <w:r w:rsidRPr="00243C66">
        <w:rPr>
          <w:color w:val="auto"/>
        </w:rPr>
        <w:fldChar w:fldCharType="begin"/>
      </w:r>
      <w:r w:rsidRPr="00243C66">
        <w:rPr>
          <w:color w:val="auto"/>
        </w:rPr>
        <w:instrText xml:space="preserve"> XE "S. 90" \b </w:instrText>
      </w:r>
      <w:r w:rsidRPr="00243C66">
        <w:rPr>
          <w:color w:val="auto"/>
        </w:rPr>
        <w:fldChar w:fldCharType="end"/>
      </w:r>
      <w:r w:rsidRPr="00243C66">
        <w:rPr>
          <w:color w:val="auto"/>
        </w:rPr>
        <w:t xml:space="preserve"> </w:t>
      </w:r>
      <w:r w:rsidR="00EF02FF">
        <w:rPr>
          <w:color w:val="auto"/>
        </w:rPr>
        <w:t>-- Senators Campsen, Johnson,</w:t>
      </w:r>
      <w:r w:rsidRPr="00243C66">
        <w:rPr>
          <w:color w:val="auto"/>
        </w:rPr>
        <w:t xml:space="preserve"> Hembree</w:t>
      </w:r>
      <w:r w:rsidR="00EF02FF">
        <w:rPr>
          <w:color w:val="auto"/>
        </w:rPr>
        <w:t xml:space="preserve"> and Davis</w:t>
      </w:r>
      <w:r w:rsidRPr="00243C66">
        <w:rPr>
          <w:color w:val="auto"/>
        </w:rPr>
        <w:t xml:space="preserve">:  </w:t>
      </w:r>
      <w:r w:rsidRPr="00243C66">
        <w:rPr>
          <w:color w:val="auto"/>
          <w:szCs w:val="30"/>
        </w:rPr>
        <w:t xml:space="preserve">A BILL </w:t>
      </w:r>
      <w:r w:rsidRPr="00243C66">
        <w:rPr>
          <w:color w:val="auto"/>
        </w:rPr>
        <w:t>TO AMEND SECTION 22</w:t>
      </w:r>
      <w:r w:rsidRPr="00243C66">
        <w:rPr>
          <w:color w:val="auto"/>
        </w:rPr>
        <w:noBreakHyphen/>
        <w:t>2</w:t>
      </w:r>
      <w:r w:rsidRPr="00243C66">
        <w:rPr>
          <w:color w:val="auto"/>
        </w:rPr>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243C66" w:rsidRDefault="00243C66" w:rsidP="00243C66">
      <w:pPr>
        <w:pStyle w:val="Header"/>
        <w:rPr>
          <w:bCs/>
          <w:color w:val="auto"/>
          <w:szCs w:val="22"/>
        </w:rPr>
      </w:pPr>
      <w:r w:rsidRPr="0063614E">
        <w:rPr>
          <w:bCs/>
          <w:color w:val="auto"/>
          <w:szCs w:val="22"/>
        </w:rPr>
        <w:tab/>
        <w:t>The Senate proceeded to a consideration of the Bill.</w:t>
      </w:r>
    </w:p>
    <w:p w:rsidR="00243C66" w:rsidRDefault="00243C66" w:rsidP="00243C66">
      <w:pPr>
        <w:pStyle w:val="Header"/>
        <w:rPr>
          <w:bCs/>
          <w:color w:val="auto"/>
          <w:szCs w:val="22"/>
        </w:rPr>
      </w:pPr>
    </w:p>
    <w:p w:rsidR="00243C66" w:rsidRPr="0063614E" w:rsidRDefault="00243C66" w:rsidP="00243C66">
      <w:pPr>
        <w:pStyle w:val="Header"/>
        <w:rPr>
          <w:bCs/>
          <w:color w:val="auto"/>
          <w:szCs w:val="22"/>
        </w:rPr>
      </w:pPr>
      <w:r>
        <w:rPr>
          <w:bCs/>
          <w:color w:val="auto"/>
          <w:szCs w:val="22"/>
        </w:rPr>
        <w:tab/>
        <w:t>Senator CAMPSEN explained the Bill.</w:t>
      </w:r>
    </w:p>
    <w:p w:rsidR="00243C66" w:rsidRPr="0063614E" w:rsidRDefault="00243C66" w:rsidP="00243C66">
      <w:pPr>
        <w:pStyle w:val="Header"/>
        <w:rPr>
          <w:bCs/>
          <w:color w:val="auto"/>
          <w:szCs w:val="22"/>
        </w:rPr>
      </w:pPr>
    </w:p>
    <w:p w:rsidR="00243C66" w:rsidRPr="0063614E" w:rsidRDefault="00243C66" w:rsidP="00243C6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243C66" w:rsidRPr="0063614E" w:rsidRDefault="00243C66" w:rsidP="00243C66">
      <w:pPr>
        <w:pStyle w:val="Header"/>
        <w:rPr>
          <w:bCs/>
          <w:color w:val="auto"/>
          <w:szCs w:val="22"/>
        </w:rPr>
      </w:pPr>
    </w:p>
    <w:p w:rsidR="00243C66" w:rsidRPr="0063614E" w:rsidRDefault="00243C66" w:rsidP="00243C66">
      <w:pPr>
        <w:pStyle w:val="Header"/>
        <w:rPr>
          <w:bCs/>
          <w:color w:val="auto"/>
          <w:szCs w:val="22"/>
        </w:rPr>
      </w:pPr>
      <w:r w:rsidRPr="0063614E">
        <w:rPr>
          <w:bCs/>
          <w:color w:val="auto"/>
          <w:szCs w:val="22"/>
        </w:rPr>
        <w:tab/>
        <w:t>The "ayes" and "nays" were demanded and taken, resulting as follows:</w:t>
      </w:r>
    </w:p>
    <w:p w:rsidR="00243C66" w:rsidRPr="00243C66" w:rsidRDefault="00243C66" w:rsidP="00243C66">
      <w:pPr>
        <w:pStyle w:val="Header"/>
        <w:jc w:val="center"/>
        <w:rPr>
          <w:b/>
          <w:bCs/>
          <w:color w:val="auto"/>
          <w:szCs w:val="22"/>
        </w:rPr>
      </w:pPr>
      <w:r w:rsidRPr="00243C66">
        <w:rPr>
          <w:b/>
          <w:bCs/>
          <w:color w:val="auto"/>
          <w:szCs w:val="22"/>
        </w:rPr>
        <w:t>Ayes 42; Nays 0</w:t>
      </w:r>
    </w:p>
    <w:p w:rsidR="00243C66" w:rsidRDefault="00243C66" w:rsidP="00243C66">
      <w:pPr>
        <w:pStyle w:val="Header"/>
        <w:rPr>
          <w:bCs/>
          <w:color w:val="auto"/>
          <w:szCs w:val="22"/>
        </w:rPr>
      </w:pP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43C66">
        <w:rPr>
          <w:b/>
          <w:bCs/>
          <w:color w:val="auto"/>
          <w:szCs w:val="22"/>
        </w:rPr>
        <w:t>AYES</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Alexander</w:t>
      </w:r>
      <w:r>
        <w:rPr>
          <w:bCs/>
          <w:color w:val="auto"/>
          <w:szCs w:val="22"/>
        </w:rPr>
        <w:tab/>
      </w:r>
      <w:r w:rsidRPr="00243C66">
        <w:rPr>
          <w:bCs/>
          <w:color w:val="auto"/>
          <w:szCs w:val="22"/>
        </w:rPr>
        <w:t>Allen</w:t>
      </w:r>
      <w:r>
        <w:rPr>
          <w:bCs/>
          <w:color w:val="auto"/>
          <w:szCs w:val="22"/>
        </w:rPr>
        <w:tab/>
      </w:r>
      <w:r w:rsidRPr="00243C66">
        <w:rPr>
          <w:bCs/>
          <w:color w:val="auto"/>
          <w:szCs w:val="22"/>
        </w:rPr>
        <w:t>Bennett</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Campbell</w:t>
      </w:r>
      <w:r>
        <w:rPr>
          <w:bCs/>
          <w:color w:val="auto"/>
          <w:szCs w:val="22"/>
        </w:rPr>
        <w:tab/>
      </w:r>
      <w:r w:rsidRPr="00243C66">
        <w:rPr>
          <w:bCs/>
          <w:color w:val="auto"/>
          <w:szCs w:val="22"/>
        </w:rPr>
        <w:t>Campsen</w:t>
      </w:r>
      <w:r>
        <w:rPr>
          <w:bCs/>
          <w:color w:val="auto"/>
          <w:szCs w:val="22"/>
        </w:rPr>
        <w:tab/>
      </w:r>
      <w:r w:rsidRPr="00243C66">
        <w:rPr>
          <w:bCs/>
          <w:color w:val="auto"/>
          <w:szCs w:val="22"/>
        </w:rPr>
        <w:t>Climer</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Corbin</w:t>
      </w:r>
      <w:r>
        <w:rPr>
          <w:bCs/>
          <w:color w:val="auto"/>
          <w:szCs w:val="22"/>
        </w:rPr>
        <w:tab/>
      </w:r>
      <w:r w:rsidRPr="00243C66">
        <w:rPr>
          <w:bCs/>
          <w:color w:val="auto"/>
          <w:szCs w:val="22"/>
        </w:rPr>
        <w:t>Courson</w:t>
      </w:r>
      <w:r>
        <w:rPr>
          <w:bCs/>
          <w:color w:val="auto"/>
          <w:szCs w:val="22"/>
        </w:rPr>
        <w:tab/>
      </w:r>
      <w:r w:rsidRPr="00243C66">
        <w:rPr>
          <w:bCs/>
          <w:color w:val="auto"/>
          <w:szCs w:val="22"/>
        </w:rPr>
        <w:t>Davis</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Fanning</w:t>
      </w:r>
      <w:r>
        <w:rPr>
          <w:bCs/>
          <w:color w:val="auto"/>
          <w:szCs w:val="22"/>
        </w:rPr>
        <w:tab/>
      </w:r>
      <w:r w:rsidRPr="00243C66">
        <w:rPr>
          <w:bCs/>
          <w:color w:val="auto"/>
          <w:szCs w:val="22"/>
        </w:rPr>
        <w:t>Gambrell</w:t>
      </w:r>
      <w:r>
        <w:rPr>
          <w:bCs/>
          <w:color w:val="auto"/>
          <w:szCs w:val="22"/>
        </w:rPr>
        <w:tab/>
      </w:r>
      <w:r w:rsidRPr="00243C66">
        <w:rPr>
          <w:bCs/>
          <w:color w:val="auto"/>
          <w:szCs w:val="22"/>
        </w:rPr>
        <w:t>Goldfinch</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Gregory</w:t>
      </w:r>
      <w:r>
        <w:rPr>
          <w:bCs/>
          <w:color w:val="auto"/>
          <w:szCs w:val="22"/>
        </w:rPr>
        <w:tab/>
      </w:r>
      <w:r w:rsidRPr="00243C66">
        <w:rPr>
          <w:bCs/>
          <w:color w:val="auto"/>
          <w:szCs w:val="22"/>
        </w:rPr>
        <w:t>Grooms</w:t>
      </w:r>
      <w:r>
        <w:rPr>
          <w:bCs/>
          <w:color w:val="auto"/>
          <w:szCs w:val="22"/>
        </w:rPr>
        <w:tab/>
      </w:r>
      <w:r w:rsidRPr="00243C66">
        <w:rPr>
          <w:bCs/>
          <w:color w:val="auto"/>
          <w:szCs w:val="22"/>
        </w:rPr>
        <w:t>Hembree</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Hutto</w:t>
      </w:r>
      <w:r>
        <w:rPr>
          <w:bCs/>
          <w:color w:val="auto"/>
          <w:szCs w:val="22"/>
        </w:rPr>
        <w:tab/>
      </w:r>
      <w:r w:rsidRPr="00243C66">
        <w:rPr>
          <w:bCs/>
          <w:color w:val="auto"/>
          <w:szCs w:val="22"/>
        </w:rPr>
        <w:t>Johnson</w:t>
      </w:r>
      <w:r>
        <w:rPr>
          <w:bCs/>
          <w:color w:val="auto"/>
          <w:szCs w:val="22"/>
        </w:rPr>
        <w:tab/>
      </w:r>
      <w:r w:rsidRPr="00243C66">
        <w:rPr>
          <w:bCs/>
          <w:color w:val="auto"/>
          <w:szCs w:val="22"/>
        </w:rPr>
        <w:t>Kimpson</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lastRenderedPageBreak/>
        <w:t>Leatherman</w:t>
      </w:r>
      <w:r>
        <w:rPr>
          <w:bCs/>
          <w:color w:val="auto"/>
          <w:szCs w:val="22"/>
        </w:rPr>
        <w:tab/>
      </w:r>
      <w:r w:rsidRPr="00243C66">
        <w:rPr>
          <w:bCs/>
          <w:color w:val="auto"/>
          <w:szCs w:val="22"/>
        </w:rPr>
        <w:t>Malloy</w:t>
      </w:r>
      <w:r>
        <w:rPr>
          <w:bCs/>
          <w:color w:val="auto"/>
          <w:szCs w:val="22"/>
        </w:rPr>
        <w:tab/>
      </w:r>
      <w:r w:rsidRPr="00243C66">
        <w:rPr>
          <w:bCs/>
          <w:color w:val="auto"/>
          <w:szCs w:val="22"/>
        </w:rPr>
        <w:t>Martin</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43C66">
        <w:rPr>
          <w:bCs/>
          <w:color w:val="auto"/>
          <w:szCs w:val="22"/>
        </w:rPr>
        <w:t>Massey</w:t>
      </w:r>
      <w:r>
        <w:rPr>
          <w:bCs/>
          <w:color w:val="auto"/>
          <w:szCs w:val="22"/>
        </w:rPr>
        <w:tab/>
      </w:r>
      <w:r w:rsidRPr="00243C66">
        <w:rPr>
          <w:bCs/>
          <w:i/>
          <w:color w:val="auto"/>
          <w:szCs w:val="22"/>
        </w:rPr>
        <w:t>Matthews, John</w:t>
      </w:r>
      <w:r>
        <w:rPr>
          <w:bCs/>
          <w:i/>
          <w:color w:val="auto"/>
          <w:szCs w:val="22"/>
        </w:rPr>
        <w:tab/>
      </w:r>
      <w:r w:rsidRPr="00243C66">
        <w:rPr>
          <w:bCs/>
          <w:i/>
          <w:color w:val="auto"/>
          <w:szCs w:val="22"/>
        </w:rPr>
        <w:t>Matthews, Margie</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McElveen</w:t>
      </w:r>
      <w:r>
        <w:rPr>
          <w:bCs/>
          <w:color w:val="auto"/>
          <w:szCs w:val="22"/>
        </w:rPr>
        <w:tab/>
      </w:r>
      <w:r w:rsidRPr="00243C66">
        <w:rPr>
          <w:bCs/>
          <w:color w:val="auto"/>
          <w:szCs w:val="22"/>
        </w:rPr>
        <w:t>McLeod</w:t>
      </w:r>
      <w:r>
        <w:rPr>
          <w:bCs/>
          <w:color w:val="auto"/>
          <w:szCs w:val="22"/>
        </w:rPr>
        <w:tab/>
      </w:r>
      <w:r w:rsidRPr="00243C66">
        <w:rPr>
          <w:bCs/>
          <w:color w:val="auto"/>
          <w:szCs w:val="22"/>
        </w:rPr>
        <w:t>Nicholson</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Peeler</w:t>
      </w:r>
      <w:r>
        <w:rPr>
          <w:bCs/>
          <w:color w:val="auto"/>
          <w:szCs w:val="22"/>
        </w:rPr>
        <w:tab/>
      </w:r>
      <w:r w:rsidRPr="00243C66">
        <w:rPr>
          <w:bCs/>
          <w:color w:val="auto"/>
          <w:szCs w:val="22"/>
        </w:rPr>
        <w:t>Rankin</w:t>
      </w:r>
      <w:r>
        <w:rPr>
          <w:bCs/>
          <w:color w:val="auto"/>
          <w:szCs w:val="22"/>
        </w:rPr>
        <w:tab/>
      </w:r>
      <w:r w:rsidRPr="00243C66">
        <w:rPr>
          <w:bCs/>
          <w:color w:val="auto"/>
          <w:szCs w:val="22"/>
        </w:rPr>
        <w:t>Reese</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Rice</w:t>
      </w:r>
      <w:r>
        <w:rPr>
          <w:bCs/>
          <w:color w:val="auto"/>
          <w:szCs w:val="22"/>
        </w:rPr>
        <w:tab/>
      </w:r>
      <w:r w:rsidRPr="00243C66">
        <w:rPr>
          <w:bCs/>
          <w:color w:val="auto"/>
          <w:szCs w:val="22"/>
        </w:rPr>
        <w:t>Sabb</w:t>
      </w:r>
      <w:r>
        <w:rPr>
          <w:bCs/>
          <w:color w:val="auto"/>
          <w:szCs w:val="22"/>
        </w:rPr>
        <w:tab/>
      </w:r>
      <w:r w:rsidRPr="00243C66">
        <w:rPr>
          <w:bCs/>
          <w:color w:val="auto"/>
          <w:szCs w:val="22"/>
        </w:rPr>
        <w:t>Scott</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Senn</w:t>
      </w:r>
      <w:r>
        <w:rPr>
          <w:bCs/>
          <w:color w:val="auto"/>
          <w:szCs w:val="22"/>
        </w:rPr>
        <w:tab/>
      </w:r>
      <w:r w:rsidRPr="00243C66">
        <w:rPr>
          <w:bCs/>
          <w:color w:val="auto"/>
          <w:szCs w:val="22"/>
        </w:rPr>
        <w:t>Setzler</w:t>
      </w:r>
      <w:r>
        <w:rPr>
          <w:bCs/>
          <w:color w:val="auto"/>
          <w:szCs w:val="22"/>
        </w:rPr>
        <w:tab/>
      </w:r>
      <w:r w:rsidRPr="00243C66">
        <w:rPr>
          <w:bCs/>
          <w:color w:val="auto"/>
          <w:szCs w:val="22"/>
        </w:rPr>
        <w:t>Shealy</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Sheheen</w:t>
      </w:r>
      <w:r>
        <w:rPr>
          <w:bCs/>
          <w:color w:val="auto"/>
          <w:szCs w:val="22"/>
        </w:rPr>
        <w:tab/>
      </w:r>
      <w:r w:rsidRPr="00243C66">
        <w:rPr>
          <w:bCs/>
          <w:color w:val="auto"/>
          <w:szCs w:val="22"/>
        </w:rPr>
        <w:t>Talley</w:t>
      </w:r>
      <w:r>
        <w:rPr>
          <w:bCs/>
          <w:color w:val="auto"/>
          <w:szCs w:val="22"/>
        </w:rPr>
        <w:tab/>
      </w:r>
      <w:r w:rsidRPr="00243C66">
        <w:rPr>
          <w:bCs/>
          <w:color w:val="auto"/>
          <w:szCs w:val="22"/>
        </w:rPr>
        <w:t>Turner</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43C66">
        <w:rPr>
          <w:bCs/>
          <w:color w:val="auto"/>
          <w:szCs w:val="22"/>
        </w:rPr>
        <w:t>Verdin</w:t>
      </w:r>
      <w:r>
        <w:rPr>
          <w:bCs/>
          <w:color w:val="auto"/>
          <w:szCs w:val="22"/>
        </w:rPr>
        <w:tab/>
      </w:r>
      <w:r w:rsidRPr="00243C66">
        <w:rPr>
          <w:bCs/>
          <w:color w:val="auto"/>
          <w:szCs w:val="22"/>
        </w:rPr>
        <w:t>Williams</w:t>
      </w:r>
      <w:r>
        <w:rPr>
          <w:bCs/>
          <w:color w:val="auto"/>
          <w:szCs w:val="22"/>
        </w:rPr>
        <w:tab/>
      </w:r>
      <w:r w:rsidRPr="00243C66">
        <w:rPr>
          <w:bCs/>
          <w:color w:val="auto"/>
          <w:szCs w:val="22"/>
        </w:rPr>
        <w:t>Young</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43C66" w:rsidRP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43C66">
        <w:rPr>
          <w:b/>
          <w:bCs/>
          <w:color w:val="auto"/>
          <w:szCs w:val="22"/>
        </w:rPr>
        <w:t>Total--42</w:t>
      </w:r>
    </w:p>
    <w:p w:rsidR="00243C66" w:rsidRPr="00243C66" w:rsidRDefault="00243C66" w:rsidP="00243C66">
      <w:pPr>
        <w:pStyle w:val="Header"/>
        <w:tabs>
          <w:tab w:val="clear" w:pos="8640"/>
          <w:tab w:val="left" w:pos="4320"/>
        </w:tabs>
        <w:rPr>
          <w:bCs/>
          <w:color w:val="auto"/>
          <w:szCs w:val="22"/>
        </w:rPr>
      </w:pP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43C66">
        <w:rPr>
          <w:b/>
          <w:bCs/>
          <w:color w:val="auto"/>
          <w:szCs w:val="22"/>
        </w:rPr>
        <w:t>NAYS</w:t>
      </w:r>
    </w:p>
    <w:p w:rsid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43C66" w:rsidRPr="00243C66" w:rsidRDefault="00243C66" w:rsidP="00243C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43C66">
        <w:rPr>
          <w:b/>
          <w:bCs/>
          <w:color w:val="auto"/>
          <w:szCs w:val="22"/>
        </w:rPr>
        <w:t>Total--0</w:t>
      </w:r>
    </w:p>
    <w:p w:rsidR="00243C66" w:rsidRPr="00243C66" w:rsidRDefault="00243C66" w:rsidP="00243C66">
      <w:pPr>
        <w:pStyle w:val="Header"/>
        <w:tabs>
          <w:tab w:val="clear" w:pos="8640"/>
          <w:tab w:val="left" w:pos="4320"/>
        </w:tabs>
        <w:rPr>
          <w:bCs/>
          <w:color w:val="auto"/>
          <w:szCs w:val="22"/>
        </w:rPr>
      </w:pPr>
    </w:p>
    <w:p w:rsidR="00243C66" w:rsidRDefault="00243C66" w:rsidP="00243C66">
      <w:pPr>
        <w:pStyle w:val="Header"/>
        <w:rPr>
          <w:bCs/>
          <w:color w:val="auto"/>
          <w:szCs w:val="22"/>
        </w:rPr>
      </w:pPr>
      <w:r w:rsidRPr="0063614E">
        <w:rPr>
          <w:bCs/>
          <w:color w:val="auto"/>
          <w:szCs w:val="22"/>
        </w:rPr>
        <w:tab/>
        <w:t>The Bill</w:t>
      </w:r>
      <w:r>
        <w:rPr>
          <w:bCs/>
          <w:color w:val="auto"/>
          <w:szCs w:val="22"/>
        </w:rPr>
        <w:t xml:space="preserve"> w</w:t>
      </w:r>
      <w:r w:rsidRPr="0063614E">
        <w:rPr>
          <w:bCs/>
          <w:color w:val="auto"/>
          <w:szCs w:val="22"/>
        </w:rPr>
        <w:t>as read the second time, passed and ordered to a third reading.</w:t>
      </w:r>
    </w:p>
    <w:p w:rsidR="00243C66" w:rsidRDefault="00243C66" w:rsidP="0039785F">
      <w:pPr>
        <w:pStyle w:val="Header"/>
        <w:rPr>
          <w:bCs/>
          <w:color w:val="auto"/>
          <w:szCs w:val="22"/>
        </w:rPr>
      </w:pPr>
    </w:p>
    <w:p w:rsidR="00F93DC2" w:rsidRPr="00D83F73" w:rsidRDefault="00F93DC2" w:rsidP="00F93DC2">
      <w:pPr>
        <w:pStyle w:val="Header"/>
        <w:tabs>
          <w:tab w:val="clear" w:pos="8640"/>
          <w:tab w:val="left" w:pos="4320"/>
        </w:tabs>
        <w:jc w:val="center"/>
        <w:rPr>
          <w:b/>
          <w:color w:val="auto"/>
          <w:szCs w:val="22"/>
        </w:rPr>
      </w:pPr>
      <w:r w:rsidRPr="00D83F73">
        <w:rPr>
          <w:b/>
          <w:color w:val="auto"/>
          <w:szCs w:val="22"/>
        </w:rPr>
        <w:t>READ THE SECOND TIME</w:t>
      </w:r>
    </w:p>
    <w:p w:rsidR="00F93DC2" w:rsidRPr="001678E2" w:rsidRDefault="00F93DC2" w:rsidP="00F93DC2">
      <w:pPr>
        <w:suppressAutoHyphens/>
      </w:pPr>
      <w:r>
        <w:rPr>
          <w:color w:val="auto"/>
        </w:rPr>
        <w:tab/>
      </w:r>
      <w:r w:rsidRPr="001678E2">
        <w:t>S. 375</w:t>
      </w:r>
      <w:r w:rsidRPr="001678E2">
        <w:fldChar w:fldCharType="begin"/>
      </w:r>
      <w:r w:rsidRPr="001678E2">
        <w:instrText xml:space="preserve"> XE "S. 375" \b </w:instrText>
      </w:r>
      <w:r w:rsidRPr="001678E2">
        <w:fldChar w:fldCharType="end"/>
      </w:r>
      <w:r w:rsidRPr="001678E2">
        <w:t xml:space="preserve"> -- Medical Affairs Committee:  </w:t>
      </w:r>
      <w:r w:rsidRPr="001678E2">
        <w:rPr>
          <w:szCs w:val="30"/>
        </w:rPr>
        <w:t xml:space="preserve">A JOINT RESOLUTION </w:t>
      </w:r>
      <w:r w:rsidRPr="001678E2">
        <w:t>TO APPROVE REGULATIONS OF THE DEPARTMENT OF HEALTH AND ENVIRONMENTAL CONTROL, RELATING TO DRYCLEANING FACILITY RESTORATION, DESIGNATED AS REGULATION DOCUMENT NUMBER 4705, PURSUANT TO THE PROVISIONS OF ARTICLE 1, CHAPTER 23, TITLE 1 OF THE 1976 CODE.</w:t>
      </w:r>
    </w:p>
    <w:p w:rsidR="00F93DC2" w:rsidRPr="00D83F73" w:rsidRDefault="00F93DC2" w:rsidP="00F93DC2">
      <w:pPr>
        <w:rPr>
          <w:snapToGrid w:val="0"/>
          <w:color w:val="auto"/>
          <w:szCs w:val="22"/>
        </w:rPr>
      </w:pPr>
      <w:r w:rsidRPr="00D83F73">
        <w:rPr>
          <w:snapToGrid w:val="0"/>
          <w:color w:val="auto"/>
          <w:szCs w:val="22"/>
        </w:rPr>
        <w:tab/>
        <w:t>The Senate proceeded to a consideration of the Resolution.</w:t>
      </w:r>
    </w:p>
    <w:p w:rsidR="00F93DC2" w:rsidRPr="00D83F73" w:rsidRDefault="00F93DC2" w:rsidP="00F93DC2">
      <w:pPr>
        <w:rPr>
          <w:snapToGrid w:val="0"/>
          <w:color w:val="auto"/>
          <w:szCs w:val="22"/>
        </w:rPr>
      </w:pPr>
    </w:p>
    <w:p w:rsidR="00F93DC2" w:rsidRPr="00D83F73" w:rsidRDefault="00F93DC2" w:rsidP="00F93DC2">
      <w:pPr>
        <w:rPr>
          <w:snapToGrid w:val="0"/>
          <w:color w:val="auto"/>
          <w:szCs w:val="22"/>
        </w:rPr>
      </w:pPr>
      <w:r w:rsidRPr="00D83F73">
        <w:rPr>
          <w:snapToGrid w:val="0"/>
          <w:color w:val="auto"/>
        </w:rPr>
        <w:tab/>
        <w:t xml:space="preserve">Senator </w:t>
      </w:r>
      <w:r>
        <w:rPr>
          <w:snapToGrid w:val="0"/>
          <w:color w:val="auto"/>
        </w:rPr>
        <w:t>DAVIS</w:t>
      </w:r>
      <w:r w:rsidRPr="00D83F73">
        <w:rPr>
          <w:snapToGrid w:val="0"/>
          <w:color w:val="auto"/>
        </w:rPr>
        <w:t xml:space="preserve"> explained the </w:t>
      </w:r>
      <w:r w:rsidRPr="00D83F73">
        <w:rPr>
          <w:snapToGrid w:val="0"/>
          <w:color w:val="auto"/>
          <w:szCs w:val="22"/>
        </w:rPr>
        <w:t>Resolution.</w:t>
      </w:r>
    </w:p>
    <w:p w:rsidR="00F93DC2" w:rsidRPr="00D83F73" w:rsidRDefault="00F93DC2" w:rsidP="00F93DC2">
      <w:pPr>
        <w:pStyle w:val="Header"/>
        <w:tabs>
          <w:tab w:val="clear" w:pos="8640"/>
          <w:tab w:val="left" w:pos="4320"/>
        </w:tabs>
        <w:jc w:val="center"/>
        <w:rPr>
          <w:b/>
          <w:color w:val="auto"/>
          <w:szCs w:val="22"/>
        </w:rPr>
      </w:pPr>
    </w:p>
    <w:p w:rsidR="00F93DC2" w:rsidRPr="00D83F73" w:rsidRDefault="00F93DC2" w:rsidP="00F93DC2">
      <w:pPr>
        <w:pStyle w:val="Header"/>
        <w:rPr>
          <w:bCs/>
          <w:color w:val="auto"/>
          <w:szCs w:val="22"/>
        </w:rPr>
      </w:pPr>
      <w:r w:rsidRPr="00D83F73">
        <w:rPr>
          <w:bCs/>
          <w:color w:val="auto"/>
          <w:szCs w:val="22"/>
        </w:rPr>
        <w:tab/>
        <w:t xml:space="preserve">The question then was second reading of the </w:t>
      </w:r>
      <w:r w:rsidRPr="00D83F73">
        <w:rPr>
          <w:snapToGrid w:val="0"/>
          <w:color w:val="auto"/>
          <w:szCs w:val="22"/>
        </w:rPr>
        <w:t>Resolution.</w:t>
      </w:r>
    </w:p>
    <w:p w:rsidR="00F93DC2" w:rsidRPr="00D83F73" w:rsidRDefault="00F93DC2" w:rsidP="00F93DC2">
      <w:pPr>
        <w:pStyle w:val="Header"/>
        <w:rPr>
          <w:bCs/>
          <w:color w:val="auto"/>
          <w:szCs w:val="22"/>
        </w:rPr>
      </w:pPr>
    </w:p>
    <w:p w:rsidR="00F93DC2" w:rsidRPr="00D83F73" w:rsidRDefault="00F93DC2" w:rsidP="00F93DC2">
      <w:pPr>
        <w:pStyle w:val="Header"/>
        <w:rPr>
          <w:bCs/>
          <w:color w:val="auto"/>
          <w:szCs w:val="22"/>
        </w:rPr>
      </w:pPr>
      <w:r w:rsidRPr="00D83F73">
        <w:rPr>
          <w:bCs/>
          <w:color w:val="auto"/>
          <w:szCs w:val="22"/>
        </w:rPr>
        <w:tab/>
        <w:t>The "ayes" and "nays" were demanded and taken, resulting as follows:</w:t>
      </w:r>
    </w:p>
    <w:p w:rsidR="00F93DC2" w:rsidRPr="00F93DC2" w:rsidRDefault="00F93DC2" w:rsidP="00F93DC2">
      <w:pPr>
        <w:pStyle w:val="Header"/>
        <w:tabs>
          <w:tab w:val="clear" w:pos="8640"/>
          <w:tab w:val="left" w:pos="4320"/>
        </w:tabs>
        <w:jc w:val="center"/>
        <w:rPr>
          <w:b/>
          <w:bCs/>
          <w:color w:val="auto"/>
          <w:szCs w:val="22"/>
        </w:rPr>
      </w:pPr>
      <w:r w:rsidRPr="00F93DC2">
        <w:rPr>
          <w:b/>
          <w:bCs/>
          <w:color w:val="auto"/>
          <w:szCs w:val="22"/>
        </w:rPr>
        <w:t>Ayes 40; Nays 0</w:t>
      </w:r>
    </w:p>
    <w:p w:rsidR="00F93DC2" w:rsidRDefault="00F93DC2" w:rsidP="00F93DC2">
      <w:pPr>
        <w:pStyle w:val="Header"/>
        <w:tabs>
          <w:tab w:val="clear" w:pos="8640"/>
          <w:tab w:val="left" w:pos="4320"/>
        </w:tabs>
        <w:rPr>
          <w:color w:val="auto"/>
          <w:szCs w:val="22"/>
        </w:rPr>
      </w:pP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3DC2">
        <w:rPr>
          <w:b/>
          <w:color w:val="auto"/>
          <w:szCs w:val="22"/>
        </w:rPr>
        <w:t>AYES</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Alexander</w:t>
      </w:r>
      <w:r>
        <w:rPr>
          <w:color w:val="auto"/>
          <w:szCs w:val="22"/>
        </w:rPr>
        <w:tab/>
      </w:r>
      <w:r w:rsidRPr="00F93DC2">
        <w:rPr>
          <w:color w:val="auto"/>
          <w:szCs w:val="22"/>
        </w:rPr>
        <w:t>Allen</w:t>
      </w:r>
      <w:r>
        <w:rPr>
          <w:color w:val="auto"/>
          <w:szCs w:val="22"/>
        </w:rPr>
        <w:tab/>
      </w:r>
      <w:r w:rsidRPr="00F93DC2">
        <w:rPr>
          <w:color w:val="auto"/>
          <w:szCs w:val="22"/>
        </w:rPr>
        <w:t>Bennett</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Campbell</w:t>
      </w:r>
      <w:r>
        <w:rPr>
          <w:color w:val="auto"/>
          <w:szCs w:val="22"/>
        </w:rPr>
        <w:tab/>
      </w:r>
      <w:r w:rsidRPr="00F93DC2">
        <w:rPr>
          <w:color w:val="auto"/>
          <w:szCs w:val="22"/>
        </w:rPr>
        <w:t>Campsen</w:t>
      </w:r>
      <w:r>
        <w:rPr>
          <w:color w:val="auto"/>
          <w:szCs w:val="22"/>
        </w:rPr>
        <w:tab/>
      </w:r>
      <w:r w:rsidRPr="00F93DC2">
        <w:rPr>
          <w:color w:val="auto"/>
          <w:szCs w:val="22"/>
        </w:rPr>
        <w:t>Climer</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Corbin</w:t>
      </w:r>
      <w:r>
        <w:rPr>
          <w:color w:val="auto"/>
          <w:szCs w:val="22"/>
        </w:rPr>
        <w:tab/>
      </w:r>
      <w:r w:rsidRPr="00F93DC2">
        <w:rPr>
          <w:color w:val="auto"/>
          <w:szCs w:val="22"/>
        </w:rPr>
        <w:t>Courson</w:t>
      </w:r>
      <w:r>
        <w:rPr>
          <w:color w:val="auto"/>
          <w:szCs w:val="22"/>
        </w:rPr>
        <w:tab/>
      </w:r>
      <w:r w:rsidRPr="00F93DC2">
        <w:rPr>
          <w:color w:val="auto"/>
          <w:szCs w:val="22"/>
        </w:rPr>
        <w:t>Davis</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Fanning</w:t>
      </w:r>
      <w:r>
        <w:rPr>
          <w:color w:val="auto"/>
          <w:szCs w:val="22"/>
        </w:rPr>
        <w:tab/>
      </w:r>
      <w:r w:rsidRPr="00F93DC2">
        <w:rPr>
          <w:color w:val="auto"/>
          <w:szCs w:val="22"/>
        </w:rPr>
        <w:t>Gambrell</w:t>
      </w:r>
      <w:r>
        <w:rPr>
          <w:color w:val="auto"/>
          <w:szCs w:val="22"/>
        </w:rPr>
        <w:tab/>
      </w:r>
      <w:r w:rsidRPr="00F93DC2">
        <w:rPr>
          <w:color w:val="auto"/>
          <w:szCs w:val="22"/>
        </w:rPr>
        <w:t>Goldfinch</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lastRenderedPageBreak/>
        <w:t>Gregory</w:t>
      </w:r>
      <w:r>
        <w:rPr>
          <w:color w:val="auto"/>
          <w:szCs w:val="22"/>
        </w:rPr>
        <w:tab/>
      </w:r>
      <w:r w:rsidRPr="00F93DC2">
        <w:rPr>
          <w:color w:val="auto"/>
          <w:szCs w:val="22"/>
        </w:rPr>
        <w:t>Grooms</w:t>
      </w:r>
      <w:r>
        <w:rPr>
          <w:color w:val="auto"/>
          <w:szCs w:val="22"/>
        </w:rPr>
        <w:tab/>
      </w:r>
      <w:r w:rsidRPr="00F93DC2">
        <w:rPr>
          <w:color w:val="auto"/>
          <w:szCs w:val="22"/>
        </w:rPr>
        <w:t>Hembree</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Hutto</w:t>
      </w:r>
      <w:r>
        <w:rPr>
          <w:color w:val="auto"/>
          <w:szCs w:val="22"/>
        </w:rPr>
        <w:tab/>
      </w:r>
      <w:r w:rsidRPr="00F93DC2">
        <w:rPr>
          <w:color w:val="auto"/>
          <w:szCs w:val="22"/>
        </w:rPr>
        <w:t>Johnson</w:t>
      </w:r>
      <w:r>
        <w:rPr>
          <w:color w:val="auto"/>
          <w:szCs w:val="22"/>
        </w:rPr>
        <w:tab/>
      </w:r>
      <w:r w:rsidRPr="00F93DC2">
        <w:rPr>
          <w:color w:val="auto"/>
          <w:szCs w:val="22"/>
        </w:rPr>
        <w:t>Kimpson</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Leatherman</w:t>
      </w:r>
      <w:r>
        <w:rPr>
          <w:color w:val="auto"/>
          <w:szCs w:val="22"/>
        </w:rPr>
        <w:tab/>
      </w:r>
      <w:r w:rsidRPr="00F93DC2">
        <w:rPr>
          <w:color w:val="auto"/>
          <w:szCs w:val="22"/>
        </w:rPr>
        <w:t>Malloy</w:t>
      </w:r>
      <w:r>
        <w:rPr>
          <w:color w:val="auto"/>
          <w:szCs w:val="22"/>
        </w:rPr>
        <w:tab/>
      </w:r>
      <w:r w:rsidRPr="00F93DC2">
        <w:rPr>
          <w:color w:val="auto"/>
          <w:szCs w:val="22"/>
        </w:rPr>
        <w:t>Martin</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93DC2">
        <w:rPr>
          <w:color w:val="auto"/>
          <w:szCs w:val="22"/>
        </w:rPr>
        <w:t>Massey</w:t>
      </w:r>
      <w:r>
        <w:rPr>
          <w:color w:val="auto"/>
          <w:szCs w:val="22"/>
        </w:rPr>
        <w:tab/>
      </w:r>
      <w:r w:rsidRPr="00F93DC2">
        <w:rPr>
          <w:i/>
          <w:color w:val="auto"/>
          <w:szCs w:val="22"/>
        </w:rPr>
        <w:t>Matthews, John</w:t>
      </w:r>
      <w:r>
        <w:rPr>
          <w:i/>
          <w:color w:val="auto"/>
          <w:szCs w:val="22"/>
        </w:rPr>
        <w:tab/>
      </w:r>
      <w:r w:rsidRPr="00F93DC2">
        <w:rPr>
          <w:i/>
          <w:color w:val="auto"/>
          <w:szCs w:val="22"/>
        </w:rPr>
        <w:t>Matthews, Margie</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McElveen</w:t>
      </w:r>
      <w:r>
        <w:rPr>
          <w:color w:val="auto"/>
          <w:szCs w:val="22"/>
        </w:rPr>
        <w:tab/>
      </w:r>
      <w:r w:rsidRPr="00F93DC2">
        <w:rPr>
          <w:color w:val="auto"/>
          <w:szCs w:val="22"/>
        </w:rPr>
        <w:t>McLeod</w:t>
      </w:r>
      <w:r>
        <w:rPr>
          <w:color w:val="auto"/>
          <w:szCs w:val="22"/>
        </w:rPr>
        <w:tab/>
      </w:r>
      <w:r w:rsidRPr="00F93DC2">
        <w:rPr>
          <w:color w:val="auto"/>
          <w:szCs w:val="22"/>
        </w:rPr>
        <w:t>Peeler</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Rankin</w:t>
      </w:r>
      <w:r>
        <w:rPr>
          <w:color w:val="auto"/>
          <w:szCs w:val="22"/>
        </w:rPr>
        <w:tab/>
      </w:r>
      <w:r w:rsidRPr="00F93DC2">
        <w:rPr>
          <w:color w:val="auto"/>
          <w:szCs w:val="22"/>
        </w:rPr>
        <w:t>Reese</w:t>
      </w:r>
      <w:r>
        <w:rPr>
          <w:color w:val="auto"/>
          <w:szCs w:val="22"/>
        </w:rPr>
        <w:tab/>
      </w:r>
      <w:r w:rsidRPr="00F93DC2">
        <w:rPr>
          <w:color w:val="auto"/>
          <w:szCs w:val="22"/>
        </w:rPr>
        <w:t>Rice</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Sabb</w:t>
      </w:r>
      <w:r>
        <w:rPr>
          <w:color w:val="auto"/>
          <w:szCs w:val="22"/>
        </w:rPr>
        <w:tab/>
      </w:r>
      <w:r w:rsidRPr="00F93DC2">
        <w:rPr>
          <w:color w:val="auto"/>
          <w:szCs w:val="22"/>
        </w:rPr>
        <w:t>Scott</w:t>
      </w:r>
      <w:r>
        <w:rPr>
          <w:color w:val="auto"/>
          <w:szCs w:val="22"/>
        </w:rPr>
        <w:tab/>
      </w:r>
      <w:r w:rsidRPr="00F93DC2">
        <w:rPr>
          <w:color w:val="auto"/>
          <w:szCs w:val="22"/>
        </w:rPr>
        <w:t>Senn</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Setzler</w:t>
      </w:r>
      <w:r>
        <w:rPr>
          <w:color w:val="auto"/>
          <w:szCs w:val="22"/>
        </w:rPr>
        <w:tab/>
      </w:r>
      <w:r w:rsidRPr="00F93DC2">
        <w:rPr>
          <w:color w:val="auto"/>
          <w:szCs w:val="22"/>
        </w:rPr>
        <w:t>Shealy</w:t>
      </w:r>
      <w:r>
        <w:rPr>
          <w:color w:val="auto"/>
          <w:szCs w:val="22"/>
        </w:rPr>
        <w:tab/>
      </w:r>
      <w:r w:rsidRPr="00F93DC2">
        <w:rPr>
          <w:color w:val="auto"/>
          <w:szCs w:val="22"/>
        </w:rPr>
        <w:t>Talley</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Turner</w:t>
      </w:r>
      <w:r>
        <w:rPr>
          <w:color w:val="auto"/>
          <w:szCs w:val="22"/>
        </w:rPr>
        <w:tab/>
      </w:r>
      <w:r w:rsidRPr="00F93DC2">
        <w:rPr>
          <w:color w:val="auto"/>
          <w:szCs w:val="22"/>
        </w:rPr>
        <w:t>Verdin</w:t>
      </w:r>
      <w:r>
        <w:rPr>
          <w:color w:val="auto"/>
          <w:szCs w:val="22"/>
        </w:rPr>
        <w:tab/>
      </w:r>
      <w:r w:rsidRPr="00F93DC2">
        <w:rPr>
          <w:color w:val="auto"/>
          <w:szCs w:val="22"/>
        </w:rPr>
        <w:t>Williams</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3DC2">
        <w:rPr>
          <w:color w:val="auto"/>
          <w:szCs w:val="22"/>
        </w:rPr>
        <w:t>Young</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93DC2" w:rsidRP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93DC2">
        <w:rPr>
          <w:b/>
          <w:color w:val="auto"/>
          <w:szCs w:val="22"/>
        </w:rPr>
        <w:t>Total--40</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3DC2">
        <w:rPr>
          <w:b/>
          <w:color w:val="auto"/>
          <w:szCs w:val="22"/>
        </w:rPr>
        <w:t>NAYS</w:t>
      </w:r>
    </w:p>
    <w:p w:rsid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93DC2" w:rsidRPr="00F93DC2" w:rsidRDefault="00F93DC2" w:rsidP="00F93D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3DC2">
        <w:rPr>
          <w:b/>
          <w:color w:val="auto"/>
          <w:szCs w:val="22"/>
        </w:rPr>
        <w:t>Total--0</w:t>
      </w:r>
    </w:p>
    <w:p w:rsidR="00F93DC2" w:rsidRPr="00F93DC2" w:rsidRDefault="00F93DC2" w:rsidP="00F93DC2">
      <w:pPr>
        <w:pStyle w:val="Header"/>
        <w:tabs>
          <w:tab w:val="clear" w:pos="8640"/>
          <w:tab w:val="left" w:pos="4320"/>
        </w:tabs>
        <w:rPr>
          <w:color w:val="auto"/>
          <w:szCs w:val="22"/>
        </w:rPr>
      </w:pPr>
    </w:p>
    <w:p w:rsidR="00F93DC2" w:rsidRPr="00D83F73" w:rsidRDefault="00F93DC2" w:rsidP="00F93DC2">
      <w:pPr>
        <w:pStyle w:val="Header"/>
        <w:tabs>
          <w:tab w:val="clear" w:pos="8640"/>
          <w:tab w:val="left" w:pos="4320"/>
        </w:tabs>
        <w:rPr>
          <w:color w:val="auto"/>
          <w:szCs w:val="22"/>
        </w:rPr>
      </w:pPr>
      <w:r w:rsidRPr="00D83F73">
        <w:rPr>
          <w:color w:val="auto"/>
          <w:szCs w:val="22"/>
        </w:rPr>
        <w:tab/>
        <w:t xml:space="preserve">The </w:t>
      </w:r>
      <w:r w:rsidRPr="00D83F73">
        <w:rPr>
          <w:snapToGrid w:val="0"/>
          <w:color w:val="auto"/>
          <w:szCs w:val="22"/>
        </w:rPr>
        <w:t>Resolution</w:t>
      </w:r>
      <w:r w:rsidRPr="00D83F73">
        <w:rPr>
          <w:color w:val="auto"/>
          <w:szCs w:val="22"/>
        </w:rPr>
        <w:t xml:space="preserve"> was read the second time, passed and ordered to a third reading.</w:t>
      </w:r>
    </w:p>
    <w:p w:rsidR="00243C66" w:rsidRDefault="00243C66" w:rsidP="0039785F">
      <w:pPr>
        <w:pStyle w:val="Header"/>
        <w:rPr>
          <w:bCs/>
          <w:color w:val="auto"/>
          <w:szCs w:val="22"/>
        </w:rPr>
      </w:pPr>
    </w:p>
    <w:p w:rsidR="0039785F" w:rsidRDefault="0039785F" w:rsidP="0039785F">
      <w:pPr>
        <w:pStyle w:val="Header"/>
        <w:jc w:val="center"/>
        <w:rPr>
          <w:b/>
          <w:bCs/>
          <w:color w:val="auto"/>
          <w:szCs w:val="22"/>
        </w:rPr>
      </w:pPr>
      <w:r>
        <w:rPr>
          <w:b/>
          <w:bCs/>
          <w:color w:val="auto"/>
          <w:szCs w:val="22"/>
        </w:rPr>
        <w:t>CARRIED OVER</w:t>
      </w:r>
    </w:p>
    <w:p w:rsidR="001E6334" w:rsidRPr="00C0300E" w:rsidRDefault="001E6334" w:rsidP="001E6334">
      <w:r>
        <w:rPr>
          <w:b/>
          <w:color w:val="FF0000"/>
          <w:szCs w:val="22"/>
        </w:rPr>
        <w:tab/>
      </w:r>
      <w:r w:rsidRPr="00C0300E">
        <w:t>S. 168</w:t>
      </w:r>
      <w:r w:rsidRPr="00C0300E">
        <w:fldChar w:fldCharType="begin"/>
      </w:r>
      <w:r w:rsidRPr="00C0300E">
        <w:instrText xml:space="preserve"> XE "S. 168" \b </w:instrText>
      </w:r>
      <w:r w:rsidRPr="00C0300E">
        <w:fldChar w:fldCharType="end"/>
      </w:r>
      <w:r w:rsidRPr="00C0300E">
        <w:t xml:space="preserve"> -- Senator Shealy:  </w:t>
      </w:r>
      <w:r w:rsidRPr="00C0300E">
        <w:rPr>
          <w:szCs w:val="30"/>
        </w:rPr>
        <w:t xml:space="preserve">A BILL </w:t>
      </w:r>
      <w:r w:rsidRPr="00C030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1E6334" w:rsidRDefault="001E6334" w:rsidP="00EF02FF">
      <w:pPr>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1E6334" w:rsidRDefault="001E6334" w:rsidP="001E6334">
      <w:pPr>
        <w:jc w:val="left"/>
        <w:rPr>
          <w:snapToGrid w:val="0"/>
          <w:color w:val="auto"/>
          <w:szCs w:val="22"/>
        </w:rPr>
      </w:pPr>
    </w:p>
    <w:p w:rsidR="001E6334" w:rsidRDefault="001E6334" w:rsidP="001E6334">
      <w:pPr>
        <w:rPr>
          <w:snapToGrid w:val="0"/>
        </w:rPr>
      </w:pPr>
      <w:r>
        <w:rPr>
          <w:snapToGrid w:val="0"/>
        </w:rPr>
        <w:tab/>
        <w:t>The Committee on Judiciary proposed the following amendment (JUD0168.001):</w:t>
      </w:r>
    </w:p>
    <w:p w:rsidR="001E6334" w:rsidRPr="009B1A25" w:rsidRDefault="001E6334" w:rsidP="001E6334">
      <w:pPr>
        <w:rPr>
          <w:snapToGrid w:val="0"/>
          <w:color w:val="auto"/>
        </w:rPr>
      </w:pPr>
      <w:r w:rsidRPr="009B1A25">
        <w:rPr>
          <w:snapToGrid w:val="0"/>
          <w:color w:val="auto"/>
        </w:rPr>
        <w:tab/>
        <w:t>Amend the bill, as and if amended, page 2, by striking lines 25-28 and inserting:</w:t>
      </w:r>
    </w:p>
    <w:p w:rsidR="001E6334" w:rsidRPr="009B1A25" w:rsidRDefault="001E6334" w:rsidP="001E6334">
      <w:pPr>
        <w:rPr>
          <w:snapToGrid w:val="0"/>
          <w:color w:val="auto"/>
        </w:rPr>
      </w:pPr>
      <w:r>
        <w:rPr>
          <w:snapToGrid w:val="0"/>
        </w:rPr>
        <w:tab/>
      </w:r>
      <w:r w:rsidRPr="009B1A25">
        <w:rPr>
          <w:snapToGrid w:val="0"/>
          <w:color w:val="auto"/>
        </w:rPr>
        <w:t>/</w:t>
      </w:r>
      <w:r w:rsidRPr="009B1A25">
        <w:rPr>
          <w:snapToGrid w:val="0"/>
          <w:color w:val="auto"/>
        </w:rPr>
        <w:tab/>
      </w:r>
      <w:r w:rsidRPr="009B1A25">
        <w:rPr>
          <w:snapToGrid w:val="0"/>
          <w:color w:val="auto"/>
        </w:rPr>
        <w:tab/>
      </w:r>
      <w:r w:rsidRPr="009B1A25">
        <w:rPr>
          <w:snapToGrid w:val="0"/>
          <w:color w:val="auto"/>
          <w:u w:val="single"/>
        </w:rPr>
        <w:t>(C)</w:t>
      </w:r>
      <w:r w:rsidRPr="009B1A25">
        <w:rPr>
          <w:snapToGrid w:val="0"/>
          <w:color w:val="auto"/>
        </w:rPr>
        <w:tab/>
      </w:r>
      <w:r w:rsidRPr="009B1A25">
        <w:rPr>
          <w:snapToGrid w:val="0"/>
          <w:color w:val="auto"/>
          <w:u w:val="single"/>
        </w:rPr>
        <w:t xml:space="preserve">It is an affirmative defense to a prosecution for a violation of this section subject to the requirements of Section 16-3-2020(J), that, </w:t>
      </w:r>
      <w:r w:rsidRPr="009B1A25">
        <w:rPr>
          <w:snapToGrid w:val="0"/>
          <w:color w:val="auto"/>
          <w:u w:val="single"/>
        </w:rPr>
        <w:lastRenderedPageBreak/>
        <w:t>during the commission of the offense, the defendant was a victim of trafficking in persons as defined by Section 16-3-2010(10).</w:t>
      </w:r>
      <w:r w:rsidRPr="009B1A25">
        <w:rPr>
          <w:snapToGrid w:val="0"/>
          <w:color w:val="auto"/>
        </w:rPr>
        <w:t>”</w:t>
      </w:r>
      <w:r w:rsidRPr="009B1A25">
        <w:rPr>
          <w:snapToGrid w:val="0"/>
          <w:color w:val="auto"/>
        </w:rPr>
        <w:tab/>
      </w:r>
      <w:r w:rsidRPr="009B1A25">
        <w:rPr>
          <w:snapToGrid w:val="0"/>
          <w:color w:val="auto"/>
        </w:rPr>
        <w:tab/>
        <w:t>/</w:t>
      </w:r>
    </w:p>
    <w:p w:rsidR="001E6334" w:rsidRPr="009B1A25" w:rsidRDefault="001E6334" w:rsidP="001E6334">
      <w:pPr>
        <w:rPr>
          <w:snapToGrid w:val="0"/>
          <w:color w:val="auto"/>
        </w:rPr>
      </w:pPr>
      <w:r w:rsidRPr="009B1A25">
        <w:rPr>
          <w:snapToGrid w:val="0"/>
          <w:color w:val="auto"/>
        </w:rPr>
        <w:tab/>
        <w:t>Renumber sections to conform.</w:t>
      </w:r>
    </w:p>
    <w:p w:rsidR="001E6334" w:rsidRDefault="001E6334" w:rsidP="001E6334">
      <w:pPr>
        <w:rPr>
          <w:snapToGrid w:val="0"/>
        </w:rPr>
      </w:pPr>
      <w:r w:rsidRPr="009B1A25">
        <w:rPr>
          <w:snapToGrid w:val="0"/>
          <w:color w:val="auto"/>
        </w:rPr>
        <w:tab/>
        <w:t>Amend title to conform.</w:t>
      </w:r>
    </w:p>
    <w:p w:rsidR="001E6334" w:rsidRDefault="001E6334" w:rsidP="001E6334">
      <w:pPr>
        <w:rPr>
          <w:snapToGrid w:val="0"/>
          <w:color w:val="auto"/>
        </w:rPr>
      </w:pPr>
    </w:p>
    <w:p w:rsidR="001E6334" w:rsidRDefault="001E6334" w:rsidP="001E6334">
      <w:pPr>
        <w:rPr>
          <w:snapToGrid w:val="0"/>
          <w:color w:val="auto"/>
        </w:rPr>
      </w:pPr>
      <w:r>
        <w:rPr>
          <w:snapToGrid w:val="0"/>
          <w:color w:val="auto"/>
        </w:rPr>
        <w:tab/>
        <w:t>Senator MALLOY explained the committee amendment.</w:t>
      </w:r>
    </w:p>
    <w:p w:rsidR="001E6334" w:rsidRDefault="001E6334" w:rsidP="001E6334">
      <w:pPr>
        <w:rPr>
          <w:snapToGrid w:val="0"/>
          <w:color w:val="auto"/>
        </w:rPr>
      </w:pPr>
    </w:p>
    <w:p w:rsidR="001E6334" w:rsidRPr="0011609B" w:rsidRDefault="001E6334" w:rsidP="001E6334">
      <w:pPr>
        <w:jc w:val="center"/>
        <w:rPr>
          <w:b/>
          <w:bCs/>
          <w:color w:val="auto"/>
          <w:szCs w:val="22"/>
        </w:rPr>
      </w:pPr>
      <w:r w:rsidRPr="0011609B">
        <w:rPr>
          <w:b/>
          <w:bCs/>
          <w:color w:val="auto"/>
          <w:szCs w:val="22"/>
        </w:rPr>
        <w:t>Point of Order</w:t>
      </w:r>
    </w:p>
    <w:p w:rsidR="001E6334" w:rsidRPr="0011609B" w:rsidRDefault="001E6334" w:rsidP="001E6334">
      <w:pPr>
        <w:pStyle w:val="Header"/>
        <w:rPr>
          <w:bCs/>
          <w:color w:val="auto"/>
          <w:szCs w:val="22"/>
        </w:rPr>
      </w:pPr>
      <w:r w:rsidRPr="0011609B">
        <w:rPr>
          <w:bCs/>
          <w:color w:val="auto"/>
          <w:szCs w:val="22"/>
        </w:rPr>
        <w:tab/>
        <w:t>Senator MALLOY raised a Point of Order that the fiscal impact statement was not present on the desk.</w:t>
      </w:r>
    </w:p>
    <w:p w:rsidR="001E6334" w:rsidRPr="0011609B" w:rsidRDefault="001E6334" w:rsidP="001E6334">
      <w:pPr>
        <w:pStyle w:val="Header"/>
        <w:rPr>
          <w:bCs/>
          <w:color w:val="auto"/>
          <w:szCs w:val="22"/>
        </w:rPr>
      </w:pPr>
    </w:p>
    <w:p w:rsidR="001E6334" w:rsidRPr="0063614E" w:rsidRDefault="001E6334" w:rsidP="001E6334">
      <w:pPr>
        <w:pStyle w:val="Header"/>
        <w:rPr>
          <w:bCs/>
          <w:color w:val="C00000"/>
          <w:szCs w:val="22"/>
        </w:rPr>
      </w:pPr>
      <w:r w:rsidRPr="0011609B">
        <w:rPr>
          <w:bCs/>
          <w:color w:val="auto"/>
          <w:szCs w:val="22"/>
        </w:rPr>
        <w:tab/>
        <w:t>The PRESIDENT sustained the Point of Order.</w:t>
      </w:r>
    </w:p>
    <w:p w:rsidR="001E6334" w:rsidRDefault="001E6334" w:rsidP="001E6334">
      <w:pPr>
        <w:rPr>
          <w:snapToGrid w:val="0"/>
          <w:color w:val="auto"/>
        </w:rPr>
      </w:pPr>
    </w:p>
    <w:p w:rsidR="001E6334" w:rsidRDefault="001E6334" w:rsidP="001E6334">
      <w:pPr>
        <w:rPr>
          <w:snapToGrid w:val="0"/>
          <w:color w:val="auto"/>
        </w:rPr>
      </w:pPr>
      <w:r>
        <w:rPr>
          <w:snapToGrid w:val="0"/>
          <w:color w:val="auto"/>
        </w:rPr>
        <w:tab/>
        <w:t>On motion of Senator MALLOY, the Bill was carried over.</w:t>
      </w:r>
    </w:p>
    <w:p w:rsidR="00515C89" w:rsidRDefault="00515C89" w:rsidP="001E6334">
      <w:pPr>
        <w:rPr>
          <w:snapToGrid w:val="0"/>
          <w:color w:val="auto"/>
        </w:rPr>
      </w:pPr>
    </w:p>
    <w:p w:rsidR="00515C89" w:rsidRPr="00907E00" w:rsidRDefault="00515C89" w:rsidP="00515C89">
      <w:pPr>
        <w:suppressAutoHyphens/>
      </w:pPr>
      <w:r>
        <w:rPr>
          <w:b/>
          <w:bCs/>
          <w:color w:val="auto"/>
          <w:szCs w:val="22"/>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39785F" w:rsidRPr="00FE07C4" w:rsidRDefault="00515C89" w:rsidP="00515C89">
      <w:pPr>
        <w:pStyle w:val="Header"/>
        <w:rPr>
          <w:bCs/>
          <w:color w:val="auto"/>
          <w:szCs w:val="22"/>
        </w:rPr>
      </w:pPr>
      <w:r>
        <w:rPr>
          <w:bCs/>
          <w:color w:val="auto"/>
          <w:szCs w:val="22"/>
        </w:rPr>
        <w:tab/>
      </w:r>
      <w:r w:rsidR="0039785F">
        <w:rPr>
          <w:bCs/>
          <w:color w:val="auto"/>
          <w:szCs w:val="22"/>
        </w:rPr>
        <w:t xml:space="preserve">On motion of Senator </w:t>
      </w:r>
      <w:r>
        <w:rPr>
          <w:bCs/>
          <w:color w:val="auto"/>
          <w:szCs w:val="22"/>
        </w:rPr>
        <w:t>MASSEY</w:t>
      </w:r>
      <w:r w:rsidR="0039785F">
        <w:rPr>
          <w:bCs/>
          <w:color w:val="auto"/>
          <w:szCs w:val="22"/>
        </w:rPr>
        <w:t>,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EF02FF" w:rsidRDefault="00EF02FF">
      <w:pPr>
        <w:pStyle w:val="Header"/>
        <w:tabs>
          <w:tab w:val="clear" w:pos="8640"/>
          <w:tab w:val="left" w:pos="4320"/>
        </w:tabs>
        <w:rPr>
          <w:b/>
        </w:rPr>
      </w:pPr>
    </w:p>
    <w:p w:rsidR="00895FD4" w:rsidRDefault="00895FD4" w:rsidP="00895FD4">
      <w:pPr>
        <w:pStyle w:val="Header"/>
        <w:tabs>
          <w:tab w:val="left" w:pos="4320"/>
        </w:tabs>
        <w:ind w:left="216"/>
        <w:jc w:val="center"/>
        <w:rPr>
          <w:b/>
        </w:rPr>
      </w:pPr>
      <w:r>
        <w:rPr>
          <w:b/>
        </w:rPr>
        <w:t>MADE SPECIAL ORDER</w:t>
      </w:r>
    </w:p>
    <w:p w:rsidR="00895FD4" w:rsidRDefault="00895FD4" w:rsidP="00895FD4">
      <w:r>
        <w:rPr>
          <w:sz w:val="20"/>
        </w:rPr>
        <w:tab/>
      </w:r>
      <w:r w:rsidRPr="0068682F">
        <w:t>S. 107</w:t>
      </w:r>
      <w:r w:rsidRPr="0068682F">
        <w:fldChar w:fldCharType="begin"/>
      </w:r>
      <w:r w:rsidRPr="0068682F">
        <w:instrText xml:space="preserve"> XE "S. 107" \b </w:instrText>
      </w:r>
      <w:r w:rsidRPr="0068682F">
        <w:fldChar w:fldCharType="end"/>
      </w:r>
      <w:r w:rsidRPr="0068682F">
        <w:t xml:space="preserve"> -- </w:t>
      </w:r>
      <w:r>
        <w:t>Senators Campsen, Hutto, Massey and Hembree</w:t>
      </w:r>
      <w:r w:rsidRPr="0068682F">
        <w:t xml:space="preserve">:  </w:t>
      </w:r>
      <w:r w:rsidRPr="0068682F">
        <w:rPr>
          <w:szCs w:val="30"/>
        </w:rPr>
        <w:t xml:space="preserve">A BILL </w:t>
      </w:r>
      <w:r w:rsidRPr="0068682F">
        <w:t xml:space="preserve">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t>
      </w:r>
      <w:r w:rsidRPr="0068682F">
        <w:lastRenderedPageBreak/>
        <w:t>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 (B)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w:t>
      </w:r>
      <w:r w:rsidRPr="0068682F">
        <w:lastRenderedPageBreak/>
        <w:t>10(A)(4), 44-128-50(B)(2), 46-3-260(A), 48-52-440(D)(2), 48-59-40(A)(4), 51-13-720, 51-13-2120(3), 51-18-115, 54-6-10(B)(3), 59-6-10, 59-40-230(A), 59-46-40(A)(4), 59-150-40(A), 59-150-40(C), 59-150-40(D), 59-150-320, 59-150-325(A), 60-11-150(B), 60-17-10, 63-1-50(A), 63-1-50(B), 63-11-1720(B), 63-11-1720(C), 63-11-1930(A)(11), 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68682F">
        <w:noBreakHyphen/>
        <w:t>3</w:t>
      </w:r>
      <w:r w:rsidRPr="0068682F">
        <w:noBreakHyphen/>
        <w:t>620, 1-11-720(A)(9), 1</w:t>
      </w:r>
      <w:r w:rsidRPr="0068682F">
        <w:noBreakHyphen/>
        <w:t>23</w:t>
      </w:r>
      <w:r w:rsidRPr="0068682F">
        <w:noBreakHyphen/>
        <w:t>125(B), 1</w:t>
      </w:r>
      <w:r w:rsidRPr="0068682F">
        <w:noBreakHyphen/>
        <w:t>23</w:t>
      </w:r>
      <w:r w:rsidRPr="0068682F">
        <w:noBreakHyphen/>
        <w:t>125(D), 2</w:t>
      </w:r>
      <w:r w:rsidRPr="0068682F">
        <w:noBreakHyphen/>
        <w:t>3</w:t>
      </w:r>
      <w:r w:rsidRPr="0068682F">
        <w:noBreakHyphen/>
        <w:t>30, 2-3-90, 7-11-30(A), 7</w:t>
      </w:r>
      <w:r w:rsidRPr="0068682F">
        <w:noBreakHyphen/>
        <w:t>17</w:t>
      </w:r>
      <w:r w:rsidRPr="0068682F">
        <w:noBreakHyphen/>
        <w:t>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895FD4" w:rsidRDefault="00895FD4" w:rsidP="00895FD4">
      <w:r>
        <w:tab/>
        <w:t>Senator MASSEY moved that the Bill be set for Special Order.</w:t>
      </w:r>
    </w:p>
    <w:p w:rsidR="00895FD4" w:rsidRDefault="00895FD4" w:rsidP="00895FD4">
      <w:pPr>
        <w:pStyle w:val="Header"/>
        <w:tabs>
          <w:tab w:val="left" w:pos="4320"/>
        </w:tabs>
        <w:ind w:left="216"/>
        <w:rPr>
          <w:sz w:val="20"/>
        </w:rPr>
      </w:pPr>
    </w:p>
    <w:p w:rsidR="00895FD4" w:rsidRDefault="00895FD4" w:rsidP="00895FD4">
      <w:pPr>
        <w:pStyle w:val="Header"/>
        <w:tabs>
          <w:tab w:val="left" w:pos="4320"/>
        </w:tabs>
        <w:ind w:left="216"/>
      </w:pPr>
      <w:r>
        <w:t>The "ayes" and "nays" were demanded and taken, resulting as follows:</w:t>
      </w:r>
    </w:p>
    <w:p w:rsidR="00895FD4" w:rsidRPr="00895FD4" w:rsidRDefault="00895FD4" w:rsidP="00895FD4">
      <w:pPr>
        <w:pStyle w:val="Header"/>
        <w:tabs>
          <w:tab w:val="left" w:pos="4320"/>
        </w:tabs>
        <w:ind w:left="216"/>
        <w:jc w:val="center"/>
        <w:rPr>
          <w:b/>
        </w:rPr>
      </w:pPr>
      <w:r w:rsidRPr="00895FD4">
        <w:rPr>
          <w:b/>
        </w:rPr>
        <w:t>Ayes 40; Nays 0</w:t>
      </w:r>
    </w:p>
    <w:p w:rsidR="00895FD4" w:rsidRDefault="00895FD4" w:rsidP="00895FD4">
      <w:pPr>
        <w:pStyle w:val="Header"/>
        <w:tabs>
          <w:tab w:val="left" w:pos="4320"/>
        </w:tabs>
        <w:ind w:left="216"/>
        <w:rPr>
          <w:sz w:val="20"/>
        </w:rPr>
      </w:pP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895FD4">
        <w:rPr>
          <w:b/>
        </w:rPr>
        <w:t>AYES</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Alexander</w:t>
      </w:r>
      <w:r>
        <w:tab/>
      </w:r>
      <w:r w:rsidRPr="00895FD4">
        <w:t>Allen</w:t>
      </w:r>
      <w:r>
        <w:tab/>
      </w:r>
      <w:r w:rsidRPr="00895FD4">
        <w:t>Bennett</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Campbell</w:t>
      </w:r>
      <w:r>
        <w:tab/>
      </w:r>
      <w:r w:rsidRPr="00895FD4">
        <w:t>Campsen</w:t>
      </w:r>
      <w:r>
        <w:tab/>
      </w:r>
      <w:r w:rsidRPr="00895FD4">
        <w:t>Climer</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Corbin</w:t>
      </w:r>
      <w:r>
        <w:tab/>
      </w:r>
      <w:r w:rsidRPr="00895FD4">
        <w:t>Courson</w:t>
      </w:r>
      <w:r>
        <w:tab/>
      </w:r>
      <w:r w:rsidRPr="00895FD4">
        <w:t>Davis</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Fanning</w:t>
      </w:r>
      <w:r>
        <w:tab/>
      </w:r>
      <w:r w:rsidRPr="00895FD4">
        <w:t>Gambrell</w:t>
      </w:r>
      <w:r>
        <w:tab/>
      </w:r>
      <w:r w:rsidRPr="00895FD4">
        <w:t>Goldfinch</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lastRenderedPageBreak/>
        <w:t>Gregory</w:t>
      </w:r>
      <w:r>
        <w:tab/>
      </w:r>
      <w:r w:rsidRPr="00895FD4">
        <w:t>Grooms</w:t>
      </w:r>
      <w:r>
        <w:tab/>
      </w:r>
      <w:r w:rsidRPr="00895FD4">
        <w:t>Hembree</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Hutto</w:t>
      </w:r>
      <w:r>
        <w:tab/>
      </w:r>
      <w:r w:rsidRPr="00895FD4">
        <w:t>Johnson</w:t>
      </w:r>
      <w:r>
        <w:tab/>
      </w:r>
      <w:r w:rsidRPr="00895FD4">
        <w:t>Kimpson</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Leatherman</w:t>
      </w:r>
      <w:r>
        <w:tab/>
      </w:r>
      <w:r w:rsidRPr="00895FD4">
        <w:t>Malloy</w:t>
      </w:r>
      <w:r>
        <w:tab/>
      </w:r>
      <w:r w:rsidRPr="00895FD4">
        <w:t>Martin</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Massey</w:t>
      </w:r>
      <w:r>
        <w:tab/>
      </w:r>
      <w:r w:rsidRPr="00895FD4">
        <w:rPr>
          <w:i/>
        </w:rPr>
        <w:t>Matthews, Margie</w:t>
      </w:r>
      <w:r>
        <w:rPr>
          <w:i/>
        </w:rPr>
        <w:tab/>
      </w:r>
      <w:r w:rsidRPr="00895FD4">
        <w:t>McElveen</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McLeod</w:t>
      </w:r>
      <w:r>
        <w:tab/>
      </w:r>
      <w:r w:rsidRPr="00895FD4">
        <w:t>Nicholson</w:t>
      </w:r>
      <w:r>
        <w:tab/>
      </w:r>
      <w:r w:rsidRPr="00895FD4">
        <w:t>Peeler</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Rankin</w:t>
      </w:r>
      <w:r>
        <w:tab/>
      </w:r>
      <w:r w:rsidRPr="00895FD4">
        <w:t>Reese</w:t>
      </w:r>
      <w:r>
        <w:tab/>
      </w:r>
      <w:r w:rsidRPr="00895FD4">
        <w:t>Rice</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Sabb</w:t>
      </w:r>
      <w:r>
        <w:tab/>
      </w:r>
      <w:r w:rsidRPr="00895FD4">
        <w:t>Scott</w:t>
      </w:r>
      <w:r>
        <w:tab/>
      </w:r>
      <w:r w:rsidRPr="00895FD4">
        <w:t>Senn</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Setzler</w:t>
      </w:r>
      <w:r>
        <w:tab/>
      </w:r>
      <w:r w:rsidRPr="00895FD4">
        <w:t>Shealy</w:t>
      </w:r>
      <w:r>
        <w:tab/>
      </w:r>
      <w:r w:rsidRPr="00895FD4">
        <w:t>Talley</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Turner</w:t>
      </w:r>
      <w:r>
        <w:tab/>
      </w:r>
      <w:r w:rsidRPr="00895FD4">
        <w:t>Verdin</w:t>
      </w:r>
      <w:r>
        <w:tab/>
      </w:r>
      <w:r w:rsidRPr="00895FD4">
        <w:t>Williams</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895FD4">
        <w:t>Young</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895FD4" w:rsidRP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rPr>
      </w:pPr>
      <w:r w:rsidRPr="00895FD4">
        <w:rPr>
          <w:b/>
        </w:rPr>
        <w:t>Total--40</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895FD4">
        <w:rPr>
          <w:b/>
        </w:rPr>
        <w:t>NAYS</w:t>
      </w:r>
    </w:p>
    <w:p w:rsid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p>
    <w:p w:rsidR="00895FD4" w:rsidRPr="00895FD4" w:rsidRDefault="00895FD4" w:rsidP="00895F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895FD4">
        <w:rPr>
          <w:b/>
        </w:rPr>
        <w:t>Total--0</w:t>
      </w:r>
    </w:p>
    <w:p w:rsidR="00895FD4" w:rsidRPr="00895FD4" w:rsidRDefault="00895FD4" w:rsidP="00895FD4">
      <w:pPr>
        <w:pStyle w:val="Header"/>
        <w:tabs>
          <w:tab w:val="clear" w:pos="8640"/>
          <w:tab w:val="left" w:pos="4320"/>
        </w:tabs>
        <w:ind w:left="216"/>
        <w:jc w:val="center"/>
        <w:rPr>
          <w:b/>
        </w:rPr>
      </w:pPr>
    </w:p>
    <w:p w:rsidR="00895FD4" w:rsidRDefault="00895FD4" w:rsidP="00895FD4">
      <w:pPr>
        <w:pStyle w:val="Header"/>
        <w:tabs>
          <w:tab w:val="left" w:pos="4320"/>
        </w:tabs>
        <w:ind w:left="216"/>
      </w:pPr>
      <w:r>
        <w:t>The Bill was made a Special Order.</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B246E">
        <w:t xml:space="preserve">At  </w:t>
      </w:r>
      <w:r w:rsidR="0087732F">
        <w:t>3</w:t>
      </w:r>
      <w:r w:rsidR="00AB246E">
        <w:t>:</w:t>
      </w:r>
      <w:r w:rsidR="0087732F">
        <w:t>24</w:t>
      </w:r>
      <w:r w:rsidR="00AB246E">
        <w:t xml:space="preserve">  </w:t>
      </w:r>
      <w:r w:rsidR="002B73E5">
        <w:t>P.M., o</w:t>
      </w:r>
      <w:r>
        <w:t xml:space="preserve">n motion of Senator </w:t>
      </w:r>
      <w:r w:rsidR="00AB246E">
        <w:t>LEATHERMAN</w:t>
      </w:r>
      <w:r>
        <w:t>, the Senate agreed to dispense with the balance of the Motion Period.</w:t>
      </w:r>
    </w:p>
    <w:p w:rsidR="00DB74A4" w:rsidRDefault="00DB74A4">
      <w:pPr>
        <w:pStyle w:val="Header"/>
        <w:tabs>
          <w:tab w:val="clear" w:pos="8640"/>
          <w:tab w:val="left" w:pos="4320"/>
        </w:tabs>
      </w:pPr>
    </w:p>
    <w:p w:rsidR="0087732F" w:rsidRPr="003C3099" w:rsidRDefault="0087732F" w:rsidP="0087732F">
      <w:pPr>
        <w:ind w:firstLine="216"/>
        <w:jc w:val="center"/>
        <w:rPr>
          <w:b/>
        </w:rPr>
      </w:pPr>
      <w:r w:rsidRPr="003C3099">
        <w:rPr>
          <w:b/>
        </w:rPr>
        <w:t>LOCAL APPOINTMENTS</w:t>
      </w:r>
    </w:p>
    <w:p w:rsidR="0087732F" w:rsidRPr="003C3099" w:rsidRDefault="0087732F" w:rsidP="0087732F">
      <w:pPr>
        <w:ind w:firstLine="216"/>
        <w:jc w:val="center"/>
        <w:rPr>
          <w:b/>
        </w:rPr>
      </w:pPr>
      <w:r w:rsidRPr="003C3099">
        <w:rPr>
          <w:b/>
        </w:rPr>
        <w:t>Confirmations</w:t>
      </w:r>
    </w:p>
    <w:p w:rsidR="0087732F" w:rsidRDefault="0087732F" w:rsidP="0087732F">
      <w:pPr>
        <w:ind w:firstLine="216"/>
      </w:pPr>
      <w:r>
        <w:t>Having received a favorable report from the Senate, the following appointments were confirmed in open session:</w:t>
      </w:r>
    </w:p>
    <w:p w:rsidR="0087732F" w:rsidRDefault="0087732F" w:rsidP="0087732F">
      <w:pPr>
        <w:ind w:firstLine="216"/>
      </w:pPr>
    </w:p>
    <w:p w:rsidR="0087732F" w:rsidRPr="003C3099" w:rsidRDefault="0087732F" w:rsidP="0087732F">
      <w:pPr>
        <w:keepNext/>
        <w:ind w:firstLine="216"/>
        <w:rPr>
          <w:u w:val="single"/>
        </w:rPr>
      </w:pPr>
      <w:r w:rsidRPr="003C3099">
        <w:rPr>
          <w:u w:val="single"/>
        </w:rPr>
        <w:t>Initial Appointment, York County Magistrate, with the term to commence April 30, 2015, and to expire April 30, 2019</w:t>
      </w:r>
    </w:p>
    <w:p w:rsidR="0087732F" w:rsidRDefault="0087732F" w:rsidP="0087732F">
      <w:pPr>
        <w:ind w:firstLine="216"/>
      </w:pPr>
      <w:r>
        <w:t>Chisa J. Putman, 832 Rains Meadow, Rock Hill, SC 29732</w:t>
      </w:r>
      <w:r w:rsidRPr="003C3099">
        <w:rPr>
          <w:i/>
        </w:rPr>
        <w:t xml:space="preserve"> VICE </w:t>
      </w:r>
      <w:r w:rsidRPr="003C3099">
        <w:t>Madrile H. Young</w:t>
      </w:r>
    </w:p>
    <w:p w:rsidR="0087732F" w:rsidRDefault="0087732F" w:rsidP="0087732F">
      <w:pPr>
        <w:ind w:firstLine="216"/>
      </w:pPr>
    </w:p>
    <w:p w:rsidR="0087732F" w:rsidRPr="003C3099" w:rsidRDefault="0087732F" w:rsidP="0087732F">
      <w:pPr>
        <w:keepNext/>
        <w:ind w:firstLine="216"/>
        <w:rPr>
          <w:u w:val="single"/>
        </w:rPr>
      </w:pPr>
      <w:r w:rsidRPr="003C3099">
        <w:rPr>
          <w:u w:val="single"/>
        </w:rPr>
        <w:t>Reappointment, Colleton County Magistrate, with the term to commence April 30, 2014, and to expire April 30, 2018</w:t>
      </w:r>
    </w:p>
    <w:p w:rsidR="0087732F" w:rsidRDefault="0087732F" w:rsidP="0087732F">
      <w:pPr>
        <w:ind w:firstLine="216"/>
      </w:pPr>
      <w:r>
        <w:t>Kenneth A. Campbell, Jr., 652 Otis Road, Walterboro, SC 29488</w:t>
      </w:r>
    </w:p>
    <w:p w:rsidR="0087732F" w:rsidRDefault="0087732F" w:rsidP="0087732F">
      <w:pPr>
        <w:ind w:firstLine="216"/>
      </w:pPr>
    </w:p>
    <w:p w:rsidR="0087732F" w:rsidRPr="003C3099" w:rsidRDefault="0087732F" w:rsidP="0087732F">
      <w:pPr>
        <w:keepNext/>
        <w:ind w:firstLine="216"/>
        <w:rPr>
          <w:u w:val="single"/>
        </w:rPr>
      </w:pPr>
      <w:r w:rsidRPr="003C3099">
        <w:rPr>
          <w:u w:val="single"/>
        </w:rPr>
        <w:t>Reappointment, Colleton County Magistrate, with the term to commence April 30, 2014, and to expire April 30, 2018</w:t>
      </w:r>
    </w:p>
    <w:p w:rsidR="0087732F" w:rsidRDefault="0087732F" w:rsidP="0087732F">
      <w:pPr>
        <w:ind w:firstLine="216"/>
      </w:pPr>
      <w:r>
        <w:t>Keisha D. Gadsden, Post Office Box 334, Jacksonboro, SC 29452</w:t>
      </w:r>
    </w:p>
    <w:p w:rsidR="00B82D37" w:rsidRDefault="00B82D37" w:rsidP="0087732F">
      <w:pPr>
        <w:ind w:firstLine="216"/>
      </w:pPr>
    </w:p>
    <w:p w:rsidR="0087732F" w:rsidRPr="003C3099" w:rsidRDefault="0087732F" w:rsidP="0087732F">
      <w:pPr>
        <w:keepNext/>
        <w:ind w:firstLine="216"/>
        <w:rPr>
          <w:u w:val="single"/>
        </w:rPr>
      </w:pPr>
      <w:r w:rsidRPr="003C3099">
        <w:rPr>
          <w:u w:val="single"/>
        </w:rPr>
        <w:lastRenderedPageBreak/>
        <w:t>Reappointment, Colleton County Magistrate, with the term to commence April 30, 2014, and to expire April 30, 2018</w:t>
      </w:r>
    </w:p>
    <w:p w:rsidR="0087732F" w:rsidRDefault="0087732F" w:rsidP="0087732F">
      <w:pPr>
        <w:ind w:firstLine="216"/>
      </w:pPr>
      <w:r>
        <w:t>Elbert O. Duffie III, 1075 Dallas Lane, Walterboro, SC 29488</w:t>
      </w:r>
    </w:p>
    <w:p w:rsidR="0087732F" w:rsidRDefault="0087732F" w:rsidP="0087732F">
      <w:pPr>
        <w:ind w:firstLine="216"/>
      </w:pPr>
    </w:p>
    <w:p w:rsidR="0087732F" w:rsidRPr="003C3099" w:rsidRDefault="0087732F" w:rsidP="0087732F">
      <w:pPr>
        <w:keepNext/>
        <w:ind w:firstLine="216"/>
        <w:rPr>
          <w:u w:val="single"/>
        </w:rPr>
      </w:pPr>
      <w:r w:rsidRPr="003C3099">
        <w:rPr>
          <w:u w:val="single"/>
        </w:rPr>
        <w:t>Initial Appointment, Lancaster County Magistrate, with the term to commence April 30, 2014, and to expire April 30, 2018</w:t>
      </w:r>
    </w:p>
    <w:p w:rsidR="0087732F" w:rsidRDefault="0087732F" w:rsidP="0087732F">
      <w:pPr>
        <w:ind w:firstLine="216"/>
      </w:pPr>
      <w:r>
        <w:t>Curtisha L. Mingo, 3008 China Berry Drive, Lancaster, SC 29720</w:t>
      </w:r>
      <w:r w:rsidRPr="003C3099">
        <w:rPr>
          <w:i/>
        </w:rPr>
        <w:t xml:space="preserve"> VICE </w:t>
      </w:r>
      <w:r w:rsidRPr="003C3099">
        <w:t>Jacqueline Pope</w:t>
      </w:r>
    </w:p>
    <w:p w:rsidR="0087732F" w:rsidRDefault="0087732F" w:rsidP="0087732F">
      <w:pPr>
        <w:ind w:firstLine="216"/>
      </w:pPr>
    </w:p>
    <w:p w:rsidR="0087732F" w:rsidRPr="003C3099" w:rsidRDefault="00B15D48" w:rsidP="0087732F">
      <w:pPr>
        <w:keepNext/>
        <w:ind w:firstLine="216"/>
        <w:rPr>
          <w:u w:val="single"/>
        </w:rPr>
      </w:pPr>
      <w:r>
        <w:rPr>
          <w:u w:val="single"/>
        </w:rPr>
        <w:t>Re</w:t>
      </w:r>
      <w:r w:rsidRPr="003C3099">
        <w:rPr>
          <w:u w:val="single"/>
        </w:rPr>
        <w:t>appointment</w:t>
      </w:r>
      <w:r w:rsidR="0087732F" w:rsidRPr="003C3099">
        <w:rPr>
          <w:u w:val="single"/>
        </w:rPr>
        <w:t>, Colleton County Magistrate, with the term to commence April 30, 2014, and to expire April 30, 2018</w:t>
      </w:r>
    </w:p>
    <w:p w:rsidR="0087732F" w:rsidRDefault="0087732F" w:rsidP="0087732F">
      <w:pPr>
        <w:ind w:firstLine="216"/>
      </w:pPr>
      <w:r>
        <w:t>Sophia T. Henderson, 1145 Oakman Branch Road, Walterboro, SC 29488</w:t>
      </w:r>
    </w:p>
    <w:p w:rsidR="0087732F" w:rsidRDefault="0087732F" w:rsidP="0087732F">
      <w:pPr>
        <w:ind w:firstLine="216"/>
      </w:pPr>
    </w:p>
    <w:p w:rsidR="0087732F" w:rsidRPr="003C3099" w:rsidRDefault="0087732F" w:rsidP="0087732F">
      <w:pPr>
        <w:keepNext/>
        <w:ind w:firstLine="216"/>
        <w:rPr>
          <w:u w:val="single"/>
        </w:rPr>
      </w:pPr>
      <w:r w:rsidRPr="003C3099">
        <w:rPr>
          <w:u w:val="single"/>
        </w:rPr>
        <w:t>Initial Appointment, Colleton County Magistrate, with the term to commence April 30, 2014, and to expire April 30, 2018</w:t>
      </w:r>
    </w:p>
    <w:p w:rsidR="0087732F" w:rsidRDefault="0087732F" w:rsidP="0087732F">
      <w:pPr>
        <w:ind w:firstLine="216"/>
      </w:pPr>
      <w:r>
        <w:t>Harriet A. Bonds, 103 Silverhill Road, Walterboro, SC 29488</w:t>
      </w:r>
    </w:p>
    <w:p w:rsidR="00A725C3" w:rsidRDefault="000A7610">
      <w:pPr>
        <w:pStyle w:val="Header"/>
        <w:tabs>
          <w:tab w:val="clear" w:pos="8640"/>
          <w:tab w:val="left" w:pos="4320"/>
        </w:tabs>
      </w:pPr>
      <w:r>
        <w:tab/>
      </w:r>
    </w:p>
    <w:p w:rsidR="00B411A2" w:rsidRPr="00AB246E" w:rsidRDefault="00AB246E" w:rsidP="00AB246E">
      <w:pPr>
        <w:pStyle w:val="Header"/>
        <w:tabs>
          <w:tab w:val="clear" w:pos="8640"/>
          <w:tab w:val="left" w:pos="4320"/>
        </w:tabs>
        <w:jc w:val="center"/>
        <w:rPr>
          <w:b/>
        </w:rPr>
      </w:pPr>
      <w:r w:rsidRPr="00AB246E">
        <w:rPr>
          <w:b/>
        </w:rPr>
        <w:t>Motion Adopted</w:t>
      </w:r>
    </w:p>
    <w:p w:rsidR="00AB246E" w:rsidRDefault="00AB246E">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AB246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87732F">
        <w:t>McELVEEN</w:t>
      </w:r>
      <w:r w:rsidR="000A7610">
        <w:t xml:space="preserve">, with unanimous consent, the Senate stood adjourned out of respect to the memory of Mr. </w:t>
      </w:r>
      <w:r w:rsidR="00B15D48">
        <w:t>Loyd A. Young</w:t>
      </w:r>
      <w:r w:rsidR="000A7610">
        <w:t xml:space="preserve"> of </w:t>
      </w:r>
      <w:r w:rsidR="0087732F">
        <w:t>Sumter</w:t>
      </w:r>
      <w:r w:rsidR="000A7610">
        <w:t>, S.C.</w:t>
      </w:r>
      <w:r w:rsidR="00B15D48">
        <w:t xml:space="preserve">  Loyd served in the United States Air Force.  He retired as a longtime employee of Farmers Telephone Co</w:t>
      </w:r>
      <w:r w:rsidR="00B82D37">
        <w:t>-O</w:t>
      </w:r>
      <w:r w:rsidR="00B15D48">
        <w:t>p, Sumter Rebel Speedway and Roofco Inc.  Loyd was a member of Sumter Elks Lodge 855 and the American Legio</w:t>
      </w:r>
      <w:r w:rsidR="00B82D37">
        <w:t>n Post 15.  He enjoyed baseball</w:t>
      </w:r>
      <w:r w:rsidR="00B15D48">
        <w:t xml:space="preserve">, working in the family garden and fishing.  He was a longtime supporter of the Sumter County Democratic Party.  Loyd was a loving husband, devoted father and doting grandfather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AB246E">
      <w:pPr>
        <w:pStyle w:val="Header"/>
        <w:keepLines/>
        <w:tabs>
          <w:tab w:val="clear" w:pos="8640"/>
          <w:tab w:val="left" w:pos="4320"/>
        </w:tabs>
      </w:pPr>
      <w:r>
        <w:tab/>
        <w:t xml:space="preserve">At </w:t>
      </w:r>
      <w:r w:rsidR="0087732F">
        <w:t>3:25</w:t>
      </w:r>
      <w:r>
        <w:t xml:space="preserve"> P</w:t>
      </w:r>
      <w:r w:rsidR="000A7610">
        <w:t xml:space="preserve">.M., on motion of Senator </w:t>
      </w:r>
      <w:r w:rsidR="00806C55">
        <w:t>LEATHERMAN</w:t>
      </w:r>
      <w:r w:rsidR="000A7610">
        <w:t xml:space="preserve">, the Senate adjourned to meet tomorrow at </w:t>
      </w:r>
      <w:r>
        <w:t>12</w:t>
      </w:r>
      <w:r w:rsidR="00B82D37">
        <w:t>:</w:t>
      </w:r>
      <w:r>
        <w:t>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906A83" w:rsidRDefault="00906A83" w:rsidP="00AA4E53">
      <w:pPr>
        <w:pStyle w:val="Header"/>
        <w:tabs>
          <w:tab w:val="clear" w:pos="8640"/>
          <w:tab w:val="left" w:pos="4320"/>
        </w:tabs>
        <w:rPr>
          <w:noProof/>
        </w:rPr>
        <w:sectPr w:rsidR="00906A83" w:rsidSect="00906A8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06A83" w:rsidRDefault="00906A83">
      <w:pPr>
        <w:pStyle w:val="Index1"/>
        <w:tabs>
          <w:tab w:val="right" w:leader="dot" w:pos="2798"/>
        </w:tabs>
        <w:rPr>
          <w:bCs/>
          <w:noProof/>
        </w:rPr>
      </w:pPr>
      <w:r>
        <w:rPr>
          <w:noProof/>
        </w:rPr>
        <w:t>S. 28</w:t>
      </w:r>
      <w:r>
        <w:rPr>
          <w:noProof/>
        </w:rPr>
        <w:tab/>
      </w:r>
      <w:r>
        <w:rPr>
          <w:b/>
          <w:bCs/>
          <w:noProof/>
        </w:rPr>
        <w:t>4</w:t>
      </w:r>
    </w:p>
    <w:p w:rsidR="00906A83" w:rsidRDefault="00906A83">
      <w:pPr>
        <w:pStyle w:val="Index1"/>
        <w:tabs>
          <w:tab w:val="right" w:leader="dot" w:pos="2798"/>
        </w:tabs>
        <w:rPr>
          <w:bCs/>
          <w:noProof/>
        </w:rPr>
      </w:pPr>
      <w:r>
        <w:rPr>
          <w:noProof/>
        </w:rPr>
        <w:t>S. 90</w:t>
      </w:r>
      <w:r>
        <w:rPr>
          <w:noProof/>
        </w:rPr>
        <w:tab/>
      </w:r>
      <w:r>
        <w:rPr>
          <w:b/>
          <w:bCs/>
          <w:noProof/>
        </w:rPr>
        <w:t>23</w:t>
      </w:r>
    </w:p>
    <w:p w:rsidR="00906A83" w:rsidRDefault="00906A83">
      <w:pPr>
        <w:pStyle w:val="Index1"/>
        <w:tabs>
          <w:tab w:val="right" w:leader="dot" w:pos="2798"/>
        </w:tabs>
        <w:rPr>
          <w:bCs/>
          <w:noProof/>
        </w:rPr>
      </w:pPr>
      <w:r w:rsidRPr="004C1417">
        <w:rPr>
          <w:noProof/>
        </w:rPr>
        <w:t>S. 107</w:t>
      </w:r>
      <w:r>
        <w:rPr>
          <w:noProof/>
        </w:rPr>
        <w:tab/>
      </w:r>
      <w:r>
        <w:rPr>
          <w:b/>
          <w:bCs/>
          <w:noProof/>
        </w:rPr>
        <w:t>26</w:t>
      </w:r>
    </w:p>
    <w:p w:rsidR="00906A83" w:rsidRDefault="00906A83">
      <w:pPr>
        <w:pStyle w:val="Index1"/>
        <w:tabs>
          <w:tab w:val="right" w:leader="dot" w:pos="2798"/>
        </w:tabs>
        <w:rPr>
          <w:bCs/>
          <w:noProof/>
        </w:rPr>
      </w:pPr>
      <w:r>
        <w:rPr>
          <w:noProof/>
        </w:rPr>
        <w:t>S. 168</w:t>
      </w:r>
      <w:r>
        <w:rPr>
          <w:noProof/>
        </w:rPr>
        <w:tab/>
      </w:r>
      <w:r>
        <w:rPr>
          <w:b/>
          <w:bCs/>
          <w:noProof/>
        </w:rPr>
        <w:t>25</w:t>
      </w:r>
    </w:p>
    <w:p w:rsidR="00906A83" w:rsidRDefault="00906A83">
      <w:pPr>
        <w:pStyle w:val="Index1"/>
        <w:tabs>
          <w:tab w:val="right" w:leader="dot" w:pos="2798"/>
        </w:tabs>
        <w:rPr>
          <w:bCs/>
          <w:noProof/>
        </w:rPr>
      </w:pPr>
      <w:r>
        <w:rPr>
          <w:noProof/>
        </w:rPr>
        <w:t>S. 181</w:t>
      </w:r>
      <w:r>
        <w:rPr>
          <w:noProof/>
        </w:rPr>
        <w:tab/>
      </w:r>
      <w:r>
        <w:rPr>
          <w:b/>
          <w:bCs/>
          <w:noProof/>
        </w:rPr>
        <w:t>21</w:t>
      </w:r>
    </w:p>
    <w:p w:rsidR="00906A83" w:rsidRDefault="00906A83">
      <w:pPr>
        <w:pStyle w:val="Index1"/>
        <w:tabs>
          <w:tab w:val="right" w:leader="dot" w:pos="2798"/>
        </w:tabs>
        <w:rPr>
          <w:bCs/>
          <w:noProof/>
        </w:rPr>
      </w:pPr>
      <w:r>
        <w:rPr>
          <w:noProof/>
        </w:rPr>
        <w:t>S. 214</w:t>
      </w:r>
      <w:r>
        <w:rPr>
          <w:noProof/>
        </w:rPr>
        <w:tab/>
      </w:r>
      <w:r>
        <w:rPr>
          <w:b/>
          <w:bCs/>
          <w:noProof/>
        </w:rPr>
        <w:t>20</w:t>
      </w:r>
    </w:p>
    <w:p w:rsidR="00906A83" w:rsidRDefault="00906A83">
      <w:pPr>
        <w:pStyle w:val="Index1"/>
        <w:tabs>
          <w:tab w:val="right" w:leader="dot" w:pos="2798"/>
        </w:tabs>
        <w:rPr>
          <w:bCs/>
          <w:noProof/>
        </w:rPr>
      </w:pPr>
      <w:r>
        <w:rPr>
          <w:noProof/>
        </w:rPr>
        <w:t>S. 234</w:t>
      </w:r>
      <w:r>
        <w:rPr>
          <w:noProof/>
        </w:rPr>
        <w:tab/>
      </w:r>
      <w:r>
        <w:rPr>
          <w:b/>
          <w:bCs/>
          <w:noProof/>
        </w:rPr>
        <w:t>21</w:t>
      </w:r>
    </w:p>
    <w:p w:rsidR="00906A83" w:rsidRDefault="00906A83">
      <w:pPr>
        <w:pStyle w:val="Index1"/>
        <w:tabs>
          <w:tab w:val="right" w:leader="dot" w:pos="2798"/>
        </w:tabs>
        <w:rPr>
          <w:bCs/>
          <w:noProof/>
        </w:rPr>
      </w:pPr>
      <w:r>
        <w:rPr>
          <w:noProof/>
        </w:rPr>
        <w:t>S. 245</w:t>
      </w:r>
      <w:r>
        <w:rPr>
          <w:noProof/>
        </w:rPr>
        <w:tab/>
      </w:r>
      <w:r>
        <w:rPr>
          <w:b/>
          <w:bCs/>
          <w:noProof/>
        </w:rPr>
        <w:t>26</w:t>
      </w:r>
    </w:p>
    <w:p w:rsidR="00906A83" w:rsidRDefault="00906A83">
      <w:pPr>
        <w:pStyle w:val="Index1"/>
        <w:tabs>
          <w:tab w:val="right" w:leader="dot" w:pos="2798"/>
        </w:tabs>
        <w:rPr>
          <w:bCs/>
          <w:noProof/>
        </w:rPr>
      </w:pPr>
      <w:r>
        <w:rPr>
          <w:noProof/>
        </w:rPr>
        <w:t>S. 279</w:t>
      </w:r>
      <w:r>
        <w:rPr>
          <w:noProof/>
        </w:rPr>
        <w:tab/>
      </w:r>
      <w:r>
        <w:rPr>
          <w:b/>
          <w:bCs/>
          <w:noProof/>
        </w:rPr>
        <w:t>19</w:t>
      </w:r>
    </w:p>
    <w:p w:rsidR="00906A83" w:rsidRDefault="00906A83">
      <w:pPr>
        <w:pStyle w:val="Index1"/>
        <w:tabs>
          <w:tab w:val="right" w:leader="dot" w:pos="2798"/>
        </w:tabs>
        <w:rPr>
          <w:bCs/>
          <w:noProof/>
        </w:rPr>
      </w:pPr>
      <w:r>
        <w:rPr>
          <w:noProof/>
        </w:rPr>
        <w:t>S. 297</w:t>
      </w:r>
      <w:r>
        <w:rPr>
          <w:noProof/>
        </w:rPr>
        <w:tab/>
      </w:r>
      <w:r>
        <w:rPr>
          <w:b/>
          <w:bCs/>
          <w:noProof/>
        </w:rPr>
        <w:t>19</w:t>
      </w:r>
    </w:p>
    <w:p w:rsidR="00906A83" w:rsidRDefault="00906A83">
      <w:pPr>
        <w:pStyle w:val="Index1"/>
        <w:tabs>
          <w:tab w:val="right" w:leader="dot" w:pos="2798"/>
        </w:tabs>
        <w:rPr>
          <w:bCs/>
          <w:noProof/>
        </w:rPr>
      </w:pPr>
      <w:r>
        <w:rPr>
          <w:noProof/>
        </w:rPr>
        <w:t>S. 326</w:t>
      </w:r>
      <w:r>
        <w:rPr>
          <w:noProof/>
        </w:rPr>
        <w:tab/>
      </w:r>
      <w:r>
        <w:rPr>
          <w:b/>
          <w:bCs/>
          <w:noProof/>
        </w:rPr>
        <w:t>5</w:t>
      </w:r>
    </w:p>
    <w:p w:rsidR="00906A83" w:rsidRDefault="00906A83">
      <w:pPr>
        <w:pStyle w:val="Index1"/>
        <w:tabs>
          <w:tab w:val="right" w:leader="dot" w:pos="2798"/>
        </w:tabs>
        <w:rPr>
          <w:bCs/>
          <w:noProof/>
        </w:rPr>
      </w:pPr>
      <w:r>
        <w:rPr>
          <w:noProof/>
        </w:rPr>
        <w:t>S. 327</w:t>
      </w:r>
      <w:r>
        <w:rPr>
          <w:noProof/>
        </w:rPr>
        <w:tab/>
      </w:r>
      <w:r>
        <w:rPr>
          <w:b/>
          <w:bCs/>
          <w:noProof/>
        </w:rPr>
        <w:t>5</w:t>
      </w:r>
    </w:p>
    <w:p w:rsidR="00906A83" w:rsidRDefault="00906A83">
      <w:pPr>
        <w:pStyle w:val="Index1"/>
        <w:tabs>
          <w:tab w:val="right" w:leader="dot" w:pos="2798"/>
        </w:tabs>
        <w:rPr>
          <w:bCs/>
          <w:noProof/>
        </w:rPr>
      </w:pPr>
      <w:r>
        <w:rPr>
          <w:noProof/>
        </w:rPr>
        <w:t>S. 338</w:t>
      </w:r>
      <w:r>
        <w:rPr>
          <w:noProof/>
        </w:rPr>
        <w:tab/>
      </w:r>
      <w:r>
        <w:rPr>
          <w:b/>
          <w:bCs/>
          <w:noProof/>
        </w:rPr>
        <w:t>21</w:t>
      </w:r>
    </w:p>
    <w:p w:rsidR="00906A83" w:rsidRDefault="00906A83">
      <w:pPr>
        <w:pStyle w:val="Index1"/>
        <w:tabs>
          <w:tab w:val="right" w:leader="dot" w:pos="2798"/>
        </w:tabs>
        <w:rPr>
          <w:bCs/>
          <w:noProof/>
        </w:rPr>
      </w:pPr>
      <w:r>
        <w:rPr>
          <w:noProof/>
        </w:rPr>
        <w:t>S. 356</w:t>
      </w:r>
      <w:r>
        <w:rPr>
          <w:noProof/>
        </w:rPr>
        <w:tab/>
      </w:r>
      <w:r>
        <w:rPr>
          <w:b/>
          <w:bCs/>
          <w:noProof/>
        </w:rPr>
        <w:t>20</w:t>
      </w:r>
    </w:p>
    <w:p w:rsidR="00906A83" w:rsidRDefault="00906A83">
      <w:pPr>
        <w:pStyle w:val="Index1"/>
        <w:tabs>
          <w:tab w:val="right" w:leader="dot" w:pos="2798"/>
        </w:tabs>
        <w:rPr>
          <w:bCs/>
          <w:noProof/>
        </w:rPr>
      </w:pPr>
      <w:r>
        <w:rPr>
          <w:noProof/>
        </w:rPr>
        <w:t>S. 365</w:t>
      </w:r>
      <w:r>
        <w:rPr>
          <w:noProof/>
        </w:rPr>
        <w:tab/>
      </w:r>
      <w:r>
        <w:rPr>
          <w:b/>
          <w:bCs/>
          <w:noProof/>
        </w:rPr>
        <w:t>22</w:t>
      </w:r>
    </w:p>
    <w:p w:rsidR="00906A83" w:rsidRDefault="00906A83">
      <w:pPr>
        <w:pStyle w:val="Index1"/>
        <w:tabs>
          <w:tab w:val="right" w:leader="dot" w:pos="2798"/>
        </w:tabs>
        <w:rPr>
          <w:bCs/>
          <w:noProof/>
        </w:rPr>
      </w:pPr>
      <w:r>
        <w:rPr>
          <w:noProof/>
        </w:rPr>
        <w:t>S. 371</w:t>
      </w:r>
      <w:r>
        <w:rPr>
          <w:noProof/>
        </w:rPr>
        <w:tab/>
      </w:r>
      <w:r>
        <w:rPr>
          <w:b/>
          <w:bCs/>
          <w:noProof/>
        </w:rPr>
        <w:t>21</w:t>
      </w:r>
    </w:p>
    <w:p w:rsidR="00906A83" w:rsidRDefault="00906A83">
      <w:pPr>
        <w:pStyle w:val="Index1"/>
        <w:tabs>
          <w:tab w:val="right" w:leader="dot" w:pos="2798"/>
        </w:tabs>
        <w:rPr>
          <w:bCs/>
          <w:noProof/>
        </w:rPr>
      </w:pPr>
      <w:r>
        <w:rPr>
          <w:noProof/>
        </w:rPr>
        <w:t>S. 372</w:t>
      </w:r>
      <w:r>
        <w:rPr>
          <w:noProof/>
        </w:rPr>
        <w:tab/>
      </w:r>
      <w:r>
        <w:rPr>
          <w:b/>
          <w:bCs/>
          <w:noProof/>
        </w:rPr>
        <w:t>22</w:t>
      </w:r>
    </w:p>
    <w:p w:rsidR="00906A83" w:rsidRDefault="00906A83">
      <w:pPr>
        <w:pStyle w:val="Index1"/>
        <w:tabs>
          <w:tab w:val="right" w:leader="dot" w:pos="2798"/>
        </w:tabs>
        <w:rPr>
          <w:bCs/>
          <w:noProof/>
        </w:rPr>
      </w:pPr>
      <w:r>
        <w:rPr>
          <w:noProof/>
        </w:rPr>
        <w:t>S. 373</w:t>
      </w:r>
      <w:r>
        <w:rPr>
          <w:noProof/>
        </w:rPr>
        <w:tab/>
      </w:r>
      <w:r>
        <w:rPr>
          <w:b/>
          <w:bCs/>
          <w:noProof/>
        </w:rPr>
        <w:t>5</w:t>
      </w:r>
    </w:p>
    <w:p w:rsidR="00906A83" w:rsidRDefault="00906A83">
      <w:pPr>
        <w:pStyle w:val="Index1"/>
        <w:tabs>
          <w:tab w:val="right" w:leader="dot" w:pos="2798"/>
        </w:tabs>
        <w:rPr>
          <w:bCs/>
          <w:noProof/>
        </w:rPr>
      </w:pPr>
      <w:r>
        <w:rPr>
          <w:noProof/>
        </w:rPr>
        <w:t>S. 374</w:t>
      </w:r>
      <w:r>
        <w:rPr>
          <w:noProof/>
        </w:rPr>
        <w:tab/>
      </w:r>
      <w:r>
        <w:rPr>
          <w:b/>
          <w:bCs/>
          <w:noProof/>
        </w:rPr>
        <w:t>22</w:t>
      </w:r>
    </w:p>
    <w:p w:rsidR="00906A83" w:rsidRDefault="00906A83">
      <w:pPr>
        <w:pStyle w:val="Index1"/>
        <w:tabs>
          <w:tab w:val="right" w:leader="dot" w:pos="2798"/>
        </w:tabs>
        <w:rPr>
          <w:bCs/>
          <w:noProof/>
        </w:rPr>
      </w:pPr>
      <w:r>
        <w:rPr>
          <w:noProof/>
        </w:rPr>
        <w:t>S. 375</w:t>
      </w:r>
      <w:r>
        <w:rPr>
          <w:noProof/>
        </w:rPr>
        <w:tab/>
      </w:r>
      <w:r>
        <w:rPr>
          <w:b/>
          <w:bCs/>
          <w:noProof/>
        </w:rPr>
        <w:t>24</w:t>
      </w:r>
    </w:p>
    <w:p w:rsidR="00906A83" w:rsidRDefault="00906A83">
      <w:pPr>
        <w:pStyle w:val="Index1"/>
        <w:tabs>
          <w:tab w:val="right" w:leader="dot" w:pos="2798"/>
        </w:tabs>
        <w:rPr>
          <w:bCs/>
          <w:noProof/>
        </w:rPr>
      </w:pPr>
      <w:r>
        <w:rPr>
          <w:noProof/>
        </w:rPr>
        <w:t>S. 376</w:t>
      </w:r>
      <w:r>
        <w:rPr>
          <w:noProof/>
        </w:rPr>
        <w:tab/>
      </w:r>
      <w:r>
        <w:rPr>
          <w:b/>
          <w:bCs/>
          <w:noProof/>
        </w:rPr>
        <w:t>22</w:t>
      </w:r>
    </w:p>
    <w:p w:rsidR="00906A83" w:rsidRDefault="00906A83">
      <w:pPr>
        <w:pStyle w:val="Index1"/>
        <w:tabs>
          <w:tab w:val="right" w:leader="dot" w:pos="2798"/>
        </w:tabs>
        <w:rPr>
          <w:bCs/>
          <w:noProof/>
        </w:rPr>
      </w:pPr>
      <w:r>
        <w:rPr>
          <w:noProof/>
        </w:rPr>
        <w:t>S. 378</w:t>
      </w:r>
      <w:r>
        <w:rPr>
          <w:noProof/>
        </w:rPr>
        <w:tab/>
      </w:r>
      <w:r>
        <w:rPr>
          <w:b/>
          <w:bCs/>
          <w:noProof/>
        </w:rPr>
        <w:t>22</w:t>
      </w:r>
    </w:p>
    <w:p w:rsidR="00906A83" w:rsidRDefault="00906A83">
      <w:pPr>
        <w:pStyle w:val="Index1"/>
        <w:tabs>
          <w:tab w:val="right" w:leader="dot" w:pos="2798"/>
        </w:tabs>
        <w:rPr>
          <w:bCs/>
          <w:noProof/>
        </w:rPr>
      </w:pPr>
      <w:r>
        <w:rPr>
          <w:noProof/>
        </w:rPr>
        <w:t>S. 399</w:t>
      </w:r>
      <w:r>
        <w:rPr>
          <w:noProof/>
        </w:rPr>
        <w:tab/>
      </w:r>
      <w:r>
        <w:rPr>
          <w:b/>
          <w:bCs/>
          <w:noProof/>
        </w:rPr>
        <w:t>6</w:t>
      </w:r>
    </w:p>
    <w:p w:rsidR="00906A83" w:rsidRDefault="00906A83">
      <w:pPr>
        <w:pStyle w:val="Index1"/>
        <w:tabs>
          <w:tab w:val="right" w:leader="dot" w:pos="2798"/>
        </w:tabs>
        <w:rPr>
          <w:bCs/>
          <w:noProof/>
        </w:rPr>
      </w:pPr>
      <w:r>
        <w:rPr>
          <w:noProof/>
        </w:rPr>
        <w:t>S. 400</w:t>
      </w:r>
      <w:r>
        <w:rPr>
          <w:noProof/>
        </w:rPr>
        <w:tab/>
      </w:r>
      <w:r>
        <w:rPr>
          <w:b/>
          <w:bCs/>
          <w:noProof/>
        </w:rPr>
        <w:t>6</w:t>
      </w:r>
    </w:p>
    <w:p w:rsidR="00906A83" w:rsidRDefault="00906A83">
      <w:pPr>
        <w:pStyle w:val="Index1"/>
        <w:tabs>
          <w:tab w:val="right" w:leader="dot" w:pos="2798"/>
        </w:tabs>
        <w:rPr>
          <w:bCs/>
          <w:noProof/>
        </w:rPr>
      </w:pPr>
      <w:r>
        <w:rPr>
          <w:noProof/>
        </w:rPr>
        <w:t>S. 401</w:t>
      </w:r>
      <w:r>
        <w:rPr>
          <w:noProof/>
        </w:rPr>
        <w:tab/>
      </w:r>
      <w:r>
        <w:rPr>
          <w:b/>
          <w:bCs/>
          <w:noProof/>
        </w:rPr>
        <w:t>7</w:t>
      </w:r>
    </w:p>
    <w:p w:rsidR="00906A83" w:rsidRDefault="00906A83">
      <w:pPr>
        <w:pStyle w:val="Index1"/>
        <w:tabs>
          <w:tab w:val="right" w:leader="dot" w:pos="2798"/>
        </w:tabs>
        <w:rPr>
          <w:bCs/>
          <w:noProof/>
        </w:rPr>
      </w:pPr>
      <w:r>
        <w:rPr>
          <w:noProof/>
        </w:rPr>
        <w:t>S. 402</w:t>
      </w:r>
      <w:r>
        <w:rPr>
          <w:noProof/>
        </w:rPr>
        <w:tab/>
      </w:r>
      <w:r>
        <w:rPr>
          <w:b/>
          <w:bCs/>
          <w:noProof/>
        </w:rPr>
        <w:t>7</w:t>
      </w:r>
    </w:p>
    <w:p w:rsidR="00906A83" w:rsidRDefault="00906A83">
      <w:pPr>
        <w:pStyle w:val="Index1"/>
        <w:tabs>
          <w:tab w:val="right" w:leader="dot" w:pos="2798"/>
        </w:tabs>
        <w:rPr>
          <w:bCs/>
          <w:noProof/>
        </w:rPr>
      </w:pPr>
      <w:r>
        <w:rPr>
          <w:noProof/>
        </w:rPr>
        <w:t>S. 403</w:t>
      </w:r>
      <w:r>
        <w:rPr>
          <w:noProof/>
        </w:rPr>
        <w:tab/>
      </w:r>
      <w:r>
        <w:rPr>
          <w:b/>
          <w:bCs/>
          <w:noProof/>
        </w:rPr>
        <w:t>7</w:t>
      </w:r>
    </w:p>
    <w:p w:rsidR="00906A83" w:rsidRDefault="00906A83">
      <w:pPr>
        <w:pStyle w:val="Index1"/>
        <w:tabs>
          <w:tab w:val="right" w:leader="dot" w:pos="2798"/>
        </w:tabs>
        <w:rPr>
          <w:bCs/>
          <w:noProof/>
        </w:rPr>
      </w:pPr>
      <w:r>
        <w:rPr>
          <w:noProof/>
        </w:rPr>
        <w:t>S. 404</w:t>
      </w:r>
      <w:r>
        <w:rPr>
          <w:noProof/>
        </w:rPr>
        <w:tab/>
      </w:r>
      <w:r>
        <w:rPr>
          <w:b/>
          <w:bCs/>
          <w:noProof/>
        </w:rPr>
        <w:t>8</w:t>
      </w:r>
    </w:p>
    <w:p w:rsidR="00906A83" w:rsidRDefault="00906A83">
      <w:pPr>
        <w:pStyle w:val="Index1"/>
        <w:tabs>
          <w:tab w:val="right" w:leader="dot" w:pos="2798"/>
        </w:tabs>
        <w:rPr>
          <w:bCs/>
          <w:noProof/>
        </w:rPr>
      </w:pPr>
      <w:r>
        <w:rPr>
          <w:noProof/>
        </w:rPr>
        <w:t>S. 405</w:t>
      </w:r>
      <w:r>
        <w:rPr>
          <w:noProof/>
        </w:rPr>
        <w:tab/>
      </w:r>
      <w:r>
        <w:rPr>
          <w:b/>
          <w:bCs/>
          <w:noProof/>
        </w:rPr>
        <w:t>8</w:t>
      </w:r>
    </w:p>
    <w:p w:rsidR="00906A83" w:rsidRDefault="00906A83">
      <w:pPr>
        <w:pStyle w:val="Index1"/>
        <w:tabs>
          <w:tab w:val="right" w:leader="dot" w:pos="2798"/>
        </w:tabs>
        <w:rPr>
          <w:bCs/>
          <w:noProof/>
        </w:rPr>
      </w:pPr>
      <w:r>
        <w:rPr>
          <w:noProof/>
        </w:rPr>
        <w:t>S. 406</w:t>
      </w:r>
      <w:r>
        <w:rPr>
          <w:noProof/>
        </w:rPr>
        <w:tab/>
      </w:r>
      <w:r>
        <w:rPr>
          <w:b/>
          <w:bCs/>
          <w:noProof/>
        </w:rPr>
        <w:t>8</w:t>
      </w:r>
    </w:p>
    <w:p w:rsidR="00906A83" w:rsidRDefault="00906A83">
      <w:pPr>
        <w:pStyle w:val="Index1"/>
        <w:tabs>
          <w:tab w:val="right" w:leader="dot" w:pos="2798"/>
        </w:tabs>
        <w:rPr>
          <w:bCs/>
          <w:noProof/>
        </w:rPr>
      </w:pPr>
      <w:r>
        <w:rPr>
          <w:noProof/>
        </w:rPr>
        <w:t>S. 407</w:t>
      </w:r>
      <w:r>
        <w:rPr>
          <w:noProof/>
        </w:rPr>
        <w:tab/>
      </w:r>
      <w:r>
        <w:rPr>
          <w:b/>
          <w:bCs/>
          <w:noProof/>
        </w:rPr>
        <w:t>9</w:t>
      </w:r>
    </w:p>
    <w:p w:rsidR="00906A83" w:rsidRDefault="00906A83">
      <w:pPr>
        <w:pStyle w:val="Index1"/>
        <w:tabs>
          <w:tab w:val="right" w:leader="dot" w:pos="2798"/>
        </w:tabs>
        <w:rPr>
          <w:bCs/>
          <w:noProof/>
        </w:rPr>
      </w:pPr>
      <w:r>
        <w:rPr>
          <w:noProof/>
        </w:rPr>
        <w:t>S. 408</w:t>
      </w:r>
      <w:r>
        <w:rPr>
          <w:noProof/>
        </w:rPr>
        <w:tab/>
      </w:r>
      <w:r>
        <w:rPr>
          <w:b/>
          <w:bCs/>
          <w:noProof/>
        </w:rPr>
        <w:t>9</w:t>
      </w:r>
    </w:p>
    <w:p w:rsidR="00906A83" w:rsidRDefault="00906A83">
      <w:pPr>
        <w:pStyle w:val="Index1"/>
        <w:tabs>
          <w:tab w:val="right" w:leader="dot" w:pos="2798"/>
        </w:tabs>
        <w:rPr>
          <w:bCs/>
          <w:noProof/>
        </w:rPr>
      </w:pPr>
      <w:r>
        <w:rPr>
          <w:noProof/>
        </w:rPr>
        <w:t>S. 409</w:t>
      </w:r>
      <w:r>
        <w:rPr>
          <w:noProof/>
        </w:rPr>
        <w:tab/>
      </w:r>
      <w:r>
        <w:rPr>
          <w:b/>
          <w:bCs/>
          <w:noProof/>
        </w:rPr>
        <w:t>9</w:t>
      </w:r>
    </w:p>
    <w:p w:rsidR="00906A83" w:rsidRDefault="00906A83">
      <w:pPr>
        <w:pStyle w:val="Index1"/>
        <w:tabs>
          <w:tab w:val="right" w:leader="dot" w:pos="2798"/>
        </w:tabs>
        <w:rPr>
          <w:bCs/>
          <w:noProof/>
        </w:rPr>
      </w:pPr>
      <w:r>
        <w:rPr>
          <w:noProof/>
        </w:rPr>
        <w:t>S. 410</w:t>
      </w:r>
      <w:r>
        <w:rPr>
          <w:noProof/>
        </w:rPr>
        <w:tab/>
      </w:r>
      <w:r>
        <w:rPr>
          <w:b/>
          <w:bCs/>
          <w:noProof/>
        </w:rPr>
        <w:t>10</w:t>
      </w:r>
    </w:p>
    <w:p w:rsidR="00906A83" w:rsidRDefault="00906A83">
      <w:pPr>
        <w:pStyle w:val="Index1"/>
        <w:tabs>
          <w:tab w:val="right" w:leader="dot" w:pos="2798"/>
        </w:tabs>
        <w:rPr>
          <w:bCs/>
          <w:noProof/>
        </w:rPr>
      </w:pPr>
      <w:r>
        <w:rPr>
          <w:noProof/>
        </w:rPr>
        <w:t>S. 411</w:t>
      </w:r>
      <w:r>
        <w:rPr>
          <w:noProof/>
        </w:rPr>
        <w:tab/>
      </w:r>
      <w:r>
        <w:rPr>
          <w:b/>
          <w:bCs/>
          <w:noProof/>
        </w:rPr>
        <w:t>10</w:t>
      </w:r>
    </w:p>
    <w:p w:rsidR="00906A83" w:rsidRDefault="00906A83">
      <w:pPr>
        <w:pStyle w:val="Index1"/>
        <w:tabs>
          <w:tab w:val="right" w:leader="dot" w:pos="2798"/>
        </w:tabs>
        <w:rPr>
          <w:bCs/>
          <w:noProof/>
        </w:rPr>
      </w:pPr>
      <w:r>
        <w:rPr>
          <w:noProof/>
        </w:rPr>
        <w:t>S. 412</w:t>
      </w:r>
      <w:r>
        <w:rPr>
          <w:noProof/>
        </w:rPr>
        <w:tab/>
      </w:r>
      <w:r>
        <w:rPr>
          <w:b/>
          <w:bCs/>
          <w:noProof/>
        </w:rPr>
        <w:t>10</w:t>
      </w:r>
    </w:p>
    <w:p w:rsidR="00906A83" w:rsidRDefault="00906A83">
      <w:pPr>
        <w:pStyle w:val="Index1"/>
        <w:tabs>
          <w:tab w:val="right" w:leader="dot" w:pos="2798"/>
        </w:tabs>
        <w:rPr>
          <w:bCs/>
          <w:noProof/>
        </w:rPr>
      </w:pPr>
      <w:r>
        <w:rPr>
          <w:noProof/>
        </w:rPr>
        <w:t>S. 413</w:t>
      </w:r>
      <w:r>
        <w:rPr>
          <w:noProof/>
        </w:rPr>
        <w:tab/>
      </w:r>
      <w:r>
        <w:rPr>
          <w:b/>
          <w:bCs/>
          <w:noProof/>
        </w:rPr>
        <w:t>11</w:t>
      </w:r>
    </w:p>
    <w:p w:rsidR="00906A83" w:rsidRDefault="00906A83">
      <w:pPr>
        <w:pStyle w:val="Index1"/>
        <w:tabs>
          <w:tab w:val="right" w:leader="dot" w:pos="2798"/>
        </w:tabs>
        <w:rPr>
          <w:bCs/>
          <w:noProof/>
        </w:rPr>
      </w:pPr>
      <w:r>
        <w:rPr>
          <w:noProof/>
        </w:rPr>
        <w:t>S. 414</w:t>
      </w:r>
      <w:r>
        <w:rPr>
          <w:noProof/>
        </w:rPr>
        <w:tab/>
      </w:r>
      <w:r>
        <w:rPr>
          <w:b/>
          <w:bCs/>
          <w:noProof/>
        </w:rPr>
        <w:t>11</w:t>
      </w:r>
    </w:p>
    <w:p w:rsidR="00906A83" w:rsidRDefault="00906A83">
      <w:pPr>
        <w:pStyle w:val="Index1"/>
        <w:tabs>
          <w:tab w:val="right" w:leader="dot" w:pos="2798"/>
        </w:tabs>
        <w:rPr>
          <w:bCs/>
          <w:noProof/>
        </w:rPr>
      </w:pPr>
      <w:r>
        <w:rPr>
          <w:noProof/>
        </w:rPr>
        <w:t>S. 415</w:t>
      </w:r>
      <w:r>
        <w:rPr>
          <w:noProof/>
        </w:rPr>
        <w:tab/>
      </w:r>
      <w:r>
        <w:rPr>
          <w:b/>
          <w:bCs/>
          <w:noProof/>
        </w:rPr>
        <w:t>11</w:t>
      </w:r>
    </w:p>
    <w:p w:rsidR="00906A83" w:rsidRDefault="00906A83">
      <w:pPr>
        <w:pStyle w:val="Index1"/>
        <w:tabs>
          <w:tab w:val="right" w:leader="dot" w:pos="2798"/>
        </w:tabs>
        <w:rPr>
          <w:bCs/>
          <w:noProof/>
        </w:rPr>
      </w:pPr>
      <w:r>
        <w:rPr>
          <w:noProof/>
        </w:rPr>
        <w:t>S. 416</w:t>
      </w:r>
      <w:r>
        <w:rPr>
          <w:noProof/>
        </w:rPr>
        <w:tab/>
      </w:r>
      <w:r>
        <w:rPr>
          <w:b/>
          <w:bCs/>
          <w:noProof/>
        </w:rPr>
        <w:t>12</w:t>
      </w:r>
    </w:p>
    <w:p w:rsidR="00906A83" w:rsidRDefault="00906A83">
      <w:pPr>
        <w:pStyle w:val="Index1"/>
        <w:tabs>
          <w:tab w:val="right" w:leader="dot" w:pos="2798"/>
        </w:tabs>
        <w:rPr>
          <w:noProof/>
        </w:rPr>
      </w:pPr>
    </w:p>
    <w:p w:rsidR="00906A83" w:rsidRDefault="00906A83">
      <w:pPr>
        <w:pStyle w:val="Index1"/>
        <w:tabs>
          <w:tab w:val="right" w:leader="dot" w:pos="2798"/>
        </w:tabs>
        <w:rPr>
          <w:bCs/>
          <w:noProof/>
        </w:rPr>
      </w:pPr>
      <w:r>
        <w:rPr>
          <w:noProof/>
        </w:rPr>
        <w:t>H. 3016</w:t>
      </w:r>
      <w:r>
        <w:rPr>
          <w:noProof/>
        </w:rPr>
        <w:tab/>
      </w:r>
      <w:r>
        <w:rPr>
          <w:b/>
          <w:bCs/>
          <w:noProof/>
        </w:rPr>
        <w:t>13</w:t>
      </w:r>
    </w:p>
    <w:p w:rsidR="00906A83" w:rsidRDefault="00906A83">
      <w:pPr>
        <w:pStyle w:val="Index1"/>
        <w:tabs>
          <w:tab w:val="right" w:leader="dot" w:pos="2798"/>
        </w:tabs>
        <w:rPr>
          <w:bCs/>
          <w:noProof/>
        </w:rPr>
      </w:pPr>
      <w:r>
        <w:rPr>
          <w:noProof/>
        </w:rPr>
        <w:t>H. 3035</w:t>
      </w:r>
      <w:r>
        <w:rPr>
          <w:noProof/>
        </w:rPr>
        <w:tab/>
      </w:r>
      <w:r>
        <w:rPr>
          <w:b/>
          <w:bCs/>
          <w:noProof/>
        </w:rPr>
        <w:t>13</w:t>
      </w:r>
    </w:p>
    <w:p w:rsidR="00906A83" w:rsidRDefault="00906A83">
      <w:pPr>
        <w:pStyle w:val="Index1"/>
        <w:tabs>
          <w:tab w:val="right" w:leader="dot" w:pos="2798"/>
        </w:tabs>
        <w:rPr>
          <w:bCs/>
          <w:noProof/>
        </w:rPr>
      </w:pPr>
      <w:r>
        <w:rPr>
          <w:noProof/>
        </w:rPr>
        <w:t>H. 3355</w:t>
      </w:r>
      <w:r>
        <w:rPr>
          <w:noProof/>
        </w:rPr>
        <w:tab/>
      </w:r>
      <w:r>
        <w:rPr>
          <w:b/>
          <w:bCs/>
          <w:noProof/>
        </w:rPr>
        <w:t>14</w:t>
      </w:r>
    </w:p>
    <w:p w:rsidR="00906A83" w:rsidRDefault="00906A83">
      <w:pPr>
        <w:pStyle w:val="Index1"/>
        <w:tabs>
          <w:tab w:val="right" w:leader="dot" w:pos="2798"/>
        </w:tabs>
        <w:rPr>
          <w:bCs/>
          <w:noProof/>
        </w:rPr>
      </w:pPr>
      <w:r>
        <w:rPr>
          <w:noProof/>
        </w:rPr>
        <w:t>H. 3406</w:t>
      </w:r>
      <w:r>
        <w:rPr>
          <w:noProof/>
        </w:rPr>
        <w:tab/>
      </w:r>
      <w:r>
        <w:rPr>
          <w:b/>
          <w:bCs/>
          <w:noProof/>
        </w:rPr>
        <w:t>4</w:t>
      </w:r>
    </w:p>
    <w:p w:rsidR="00906A83" w:rsidRDefault="00906A83">
      <w:pPr>
        <w:pStyle w:val="Index1"/>
        <w:tabs>
          <w:tab w:val="right" w:leader="dot" w:pos="2798"/>
        </w:tabs>
        <w:rPr>
          <w:bCs/>
          <w:noProof/>
        </w:rPr>
      </w:pPr>
      <w:r>
        <w:rPr>
          <w:noProof/>
        </w:rPr>
        <w:t>H. 3453</w:t>
      </w:r>
      <w:r>
        <w:rPr>
          <w:noProof/>
        </w:rPr>
        <w:tab/>
      </w:r>
      <w:r>
        <w:rPr>
          <w:b/>
          <w:bCs/>
          <w:noProof/>
        </w:rPr>
        <w:t>14</w:t>
      </w:r>
    </w:p>
    <w:p w:rsidR="00906A83" w:rsidRDefault="00906A83">
      <w:pPr>
        <w:pStyle w:val="Index1"/>
        <w:tabs>
          <w:tab w:val="right" w:leader="dot" w:pos="2798"/>
        </w:tabs>
        <w:rPr>
          <w:bCs/>
          <w:noProof/>
        </w:rPr>
      </w:pPr>
      <w:r>
        <w:rPr>
          <w:noProof/>
        </w:rPr>
        <w:t>H. 3455</w:t>
      </w:r>
      <w:r>
        <w:rPr>
          <w:noProof/>
        </w:rPr>
        <w:tab/>
      </w:r>
      <w:r>
        <w:rPr>
          <w:b/>
          <w:bCs/>
          <w:noProof/>
        </w:rPr>
        <w:t>14</w:t>
      </w:r>
    </w:p>
    <w:p w:rsidR="00906A83" w:rsidRDefault="00906A83">
      <w:pPr>
        <w:pStyle w:val="Index1"/>
        <w:tabs>
          <w:tab w:val="right" w:leader="dot" w:pos="2798"/>
        </w:tabs>
        <w:rPr>
          <w:bCs/>
          <w:noProof/>
        </w:rPr>
      </w:pPr>
      <w:r>
        <w:rPr>
          <w:noProof/>
        </w:rPr>
        <w:t>H. 3569</w:t>
      </w:r>
      <w:r>
        <w:rPr>
          <w:noProof/>
        </w:rPr>
        <w:tab/>
      </w:r>
      <w:r>
        <w:rPr>
          <w:b/>
          <w:bCs/>
          <w:noProof/>
        </w:rPr>
        <w:t>14</w:t>
      </w:r>
    </w:p>
    <w:p w:rsidR="00906A83" w:rsidRDefault="00906A83">
      <w:pPr>
        <w:pStyle w:val="Index1"/>
        <w:tabs>
          <w:tab w:val="right" w:leader="dot" w:pos="2798"/>
        </w:tabs>
        <w:rPr>
          <w:bCs/>
          <w:noProof/>
        </w:rPr>
      </w:pPr>
      <w:r>
        <w:rPr>
          <w:noProof/>
        </w:rPr>
        <w:t>H. 3656</w:t>
      </w:r>
      <w:r>
        <w:rPr>
          <w:noProof/>
        </w:rPr>
        <w:tab/>
      </w:r>
      <w:r>
        <w:rPr>
          <w:b/>
          <w:bCs/>
          <w:noProof/>
        </w:rPr>
        <w:t>15</w:t>
      </w:r>
    </w:p>
    <w:p w:rsidR="00906A83" w:rsidRDefault="00906A83">
      <w:pPr>
        <w:pStyle w:val="Index1"/>
        <w:tabs>
          <w:tab w:val="right" w:leader="dot" w:pos="2798"/>
        </w:tabs>
        <w:rPr>
          <w:bCs/>
          <w:noProof/>
        </w:rPr>
      </w:pPr>
      <w:r>
        <w:rPr>
          <w:noProof/>
        </w:rPr>
        <w:t>H. 3676</w:t>
      </w:r>
      <w:r>
        <w:rPr>
          <w:noProof/>
        </w:rPr>
        <w:tab/>
      </w:r>
      <w:r>
        <w:rPr>
          <w:b/>
          <w:bCs/>
          <w:noProof/>
        </w:rPr>
        <w:t>15</w:t>
      </w:r>
    </w:p>
    <w:p w:rsidR="00906A83" w:rsidRDefault="00906A83">
      <w:pPr>
        <w:pStyle w:val="Index1"/>
        <w:tabs>
          <w:tab w:val="right" w:leader="dot" w:pos="2798"/>
        </w:tabs>
        <w:rPr>
          <w:bCs/>
          <w:noProof/>
        </w:rPr>
      </w:pPr>
      <w:r>
        <w:rPr>
          <w:noProof/>
        </w:rPr>
        <w:t>H. 3677</w:t>
      </w:r>
      <w:r>
        <w:rPr>
          <w:noProof/>
        </w:rPr>
        <w:tab/>
      </w:r>
      <w:r>
        <w:rPr>
          <w:b/>
          <w:bCs/>
          <w:noProof/>
        </w:rPr>
        <w:t>15</w:t>
      </w:r>
    </w:p>
    <w:p w:rsidR="00906A83" w:rsidRDefault="00906A83">
      <w:pPr>
        <w:pStyle w:val="Index1"/>
        <w:tabs>
          <w:tab w:val="right" w:leader="dot" w:pos="2798"/>
        </w:tabs>
        <w:rPr>
          <w:bCs/>
          <w:noProof/>
        </w:rPr>
      </w:pPr>
      <w:r>
        <w:rPr>
          <w:noProof/>
        </w:rPr>
        <w:t>H. 3730</w:t>
      </w:r>
      <w:r>
        <w:rPr>
          <w:noProof/>
        </w:rPr>
        <w:tab/>
      </w:r>
      <w:r>
        <w:rPr>
          <w:b/>
          <w:bCs/>
          <w:noProof/>
        </w:rPr>
        <w:t>16</w:t>
      </w:r>
    </w:p>
    <w:p w:rsidR="00906A83" w:rsidRDefault="00906A83">
      <w:pPr>
        <w:pStyle w:val="Index1"/>
        <w:tabs>
          <w:tab w:val="right" w:leader="dot" w:pos="2798"/>
        </w:tabs>
        <w:rPr>
          <w:bCs/>
          <w:noProof/>
        </w:rPr>
      </w:pPr>
      <w:r>
        <w:rPr>
          <w:noProof/>
        </w:rPr>
        <w:t>H. 3733</w:t>
      </w:r>
      <w:r>
        <w:rPr>
          <w:noProof/>
        </w:rPr>
        <w:tab/>
      </w:r>
      <w:r>
        <w:rPr>
          <w:b/>
          <w:bCs/>
          <w:noProof/>
        </w:rPr>
        <w:t>16</w:t>
      </w:r>
    </w:p>
    <w:p w:rsidR="00906A83" w:rsidRDefault="00906A83">
      <w:pPr>
        <w:pStyle w:val="Index1"/>
        <w:tabs>
          <w:tab w:val="right" w:leader="dot" w:pos="2798"/>
        </w:tabs>
        <w:rPr>
          <w:bCs/>
          <w:noProof/>
        </w:rPr>
      </w:pPr>
      <w:r>
        <w:rPr>
          <w:noProof/>
        </w:rPr>
        <w:t>H. 3734</w:t>
      </w:r>
      <w:r>
        <w:rPr>
          <w:noProof/>
        </w:rPr>
        <w:tab/>
      </w:r>
      <w:r>
        <w:rPr>
          <w:b/>
          <w:bCs/>
          <w:noProof/>
        </w:rPr>
        <w:t>17</w:t>
      </w:r>
    </w:p>
    <w:p w:rsidR="00906A83" w:rsidRDefault="00906A83">
      <w:pPr>
        <w:pStyle w:val="Index1"/>
        <w:tabs>
          <w:tab w:val="right" w:leader="dot" w:pos="2798"/>
        </w:tabs>
        <w:rPr>
          <w:bCs/>
          <w:noProof/>
        </w:rPr>
      </w:pPr>
      <w:r>
        <w:rPr>
          <w:noProof/>
        </w:rPr>
        <w:t>H. 3735</w:t>
      </w:r>
      <w:r>
        <w:rPr>
          <w:noProof/>
        </w:rPr>
        <w:tab/>
      </w:r>
      <w:r>
        <w:rPr>
          <w:b/>
          <w:bCs/>
          <w:noProof/>
        </w:rPr>
        <w:t>18</w:t>
      </w:r>
    </w:p>
    <w:p w:rsidR="00906A83" w:rsidRDefault="00906A83">
      <w:pPr>
        <w:pStyle w:val="Index1"/>
        <w:tabs>
          <w:tab w:val="right" w:leader="dot" w:pos="2798"/>
        </w:tabs>
        <w:rPr>
          <w:bCs/>
          <w:noProof/>
        </w:rPr>
      </w:pPr>
      <w:r>
        <w:rPr>
          <w:noProof/>
        </w:rPr>
        <w:t>H. 3752</w:t>
      </w:r>
      <w:r>
        <w:rPr>
          <w:noProof/>
        </w:rPr>
        <w:tab/>
      </w:r>
      <w:r>
        <w:rPr>
          <w:b/>
          <w:bCs/>
          <w:noProof/>
        </w:rPr>
        <w:t>18</w:t>
      </w:r>
    </w:p>
    <w:p w:rsidR="00906A83" w:rsidRDefault="00906A83" w:rsidP="00AA4E53">
      <w:pPr>
        <w:pStyle w:val="Header"/>
        <w:tabs>
          <w:tab w:val="clear" w:pos="8640"/>
          <w:tab w:val="left" w:pos="4320"/>
        </w:tabs>
        <w:rPr>
          <w:noProof/>
        </w:rPr>
        <w:sectPr w:rsidR="00906A83" w:rsidSect="00906A83">
          <w:type w:val="continuous"/>
          <w:pgSz w:w="12240" w:h="15840"/>
          <w:pgMar w:top="1008" w:right="4666" w:bottom="3499" w:left="1238" w:header="1008" w:footer="3499" w:gutter="0"/>
          <w:cols w:num="2" w:space="720"/>
          <w:titlePg/>
          <w:docGrid w:linePitch="360"/>
        </w:sectPr>
      </w:pPr>
    </w:p>
    <w:p w:rsidR="00AA4E53" w:rsidRPr="00AA4E53" w:rsidRDefault="00906A83" w:rsidP="00AA4E53">
      <w:pPr>
        <w:pStyle w:val="Header"/>
        <w:tabs>
          <w:tab w:val="clear" w:pos="8640"/>
          <w:tab w:val="left" w:pos="4320"/>
        </w:tabs>
      </w:pPr>
      <w:r>
        <w:fldChar w:fldCharType="end"/>
      </w:r>
    </w:p>
    <w:sectPr w:rsidR="00AA4E53" w:rsidRPr="00AA4E53" w:rsidSect="00906A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73E" w:rsidRDefault="00DE473E">
      <w:r>
        <w:separator/>
      </w:r>
    </w:p>
  </w:endnote>
  <w:endnote w:type="continuationSeparator" w:id="0">
    <w:p w:rsidR="00DE473E" w:rsidRDefault="00DE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3E" w:rsidRDefault="00DE473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83FBE">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73E" w:rsidRDefault="00DE473E">
      <w:r>
        <w:separator/>
      </w:r>
    </w:p>
  </w:footnote>
  <w:footnote w:type="continuationSeparator" w:id="0">
    <w:p w:rsidR="00DE473E" w:rsidRDefault="00DE4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3E" w:rsidRPr="00AB246E" w:rsidRDefault="00DE473E" w:rsidP="00AB246E">
    <w:pPr>
      <w:pStyle w:val="Header"/>
      <w:jc w:val="center"/>
      <w:rPr>
        <w:b/>
      </w:rPr>
    </w:pPr>
    <w:r w:rsidRPr="00AB246E">
      <w:rPr>
        <w:b/>
      </w:rPr>
      <w:t>TUESDAY, FEBRUARY 14, 2017</w:t>
    </w:r>
  </w:p>
  <w:p w:rsidR="00DE473E" w:rsidRPr="007B0893" w:rsidRDefault="00DE473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6E"/>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969B8"/>
    <w:rsid w:val="000A0425"/>
    <w:rsid w:val="000A1200"/>
    <w:rsid w:val="000A288E"/>
    <w:rsid w:val="000A7610"/>
    <w:rsid w:val="000B4BD8"/>
    <w:rsid w:val="000C3C08"/>
    <w:rsid w:val="000C7111"/>
    <w:rsid w:val="000C7729"/>
    <w:rsid w:val="000D03E0"/>
    <w:rsid w:val="000E4460"/>
    <w:rsid w:val="000F2F25"/>
    <w:rsid w:val="001001D1"/>
    <w:rsid w:val="00102C0A"/>
    <w:rsid w:val="00102FD0"/>
    <w:rsid w:val="00106BC4"/>
    <w:rsid w:val="00114764"/>
    <w:rsid w:val="0011609B"/>
    <w:rsid w:val="00131C49"/>
    <w:rsid w:val="00136078"/>
    <w:rsid w:val="001400F5"/>
    <w:rsid w:val="00146098"/>
    <w:rsid w:val="001462F5"/>
    <w:rsid w:val="001507B6"/>
    <w:rsid w:val="00150E19"/>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334"/>
    <w:rsid w:val="001E68BA"/>
    <w:rsid w:val="001E75C6"/>
    <w:rsid w:val="001F72EB"/>
    <w:rsid w:val="0020173B"/>
    <w:rsid w:val="00202A26"/>
    <w:rsid w:val="00204D42"/>
    <w:rsid w:val="00210823"/>
    <w:rsid w:val="00215E18"/>
    <w:rsid w:val="00223C63"/>
    <w:rsid w:val="002303E1"/>
    <w:rsid w:val="0023268E"/>
    <w:rsid w:val="00243C66"/>
    <w:rsid w:val="002476DF"/>
    <w:rsid w:val="002564BD"/>
    <w:rsid w:val="00257B63"/>
    <w:rsid w:val="00263A3F"/>
    <w:rsid w:val="002675D8"/>
    <w:rsid w:val="00280411"/>
    <w:rsid w:val="00291DC0"/>
    <w:rsid w:val="002A300C"/>
    <w:rsid w:val="002A4A4D"/>
    <w:rsid w:val="002B010F"/>
    <w:rsid w:val="002B6DF2"/>
    <w:rsid w:val="002B73E5"/>
    <w:rsid w:val="002B7EBD"/>
    <w:rsid w:val="002C6466"/>
    <w:rsid w:val="002D49C0"/>
    <w:rsid w:val="002D5648"/>
    <w:rsid w:val="002D574C"/>
    <w:rsid w:val="002D6956"/>
    <w:rsid w:val="002D7A66"/>
    <w:rsid w:val="002E01BA"/>
    <w:rsid w:val="002E52AD"/>
    <w:rsid w:val="002E56FC"/>
    <w:rsid w:val="002E60B0"/>
    <w:rsid w:val="002F647B"/>
    <w:rsid w:val="002F68E4"/>
    <w:rsid w:val="00300B59"/>
    <w:rsid w:val="00301E5D"/>
    <w:rsid w:val="003055CE"/>
    <w:rsid w:val="00310BD0"/>
    <w:rsid w:val="00316E47"/>
    <w:rsid w:val="00321465"/>
    <w:rsid w:val="0032208A"/>
    <w:rsid w:val="00324682"/>
    <w:rsid w:val="0033449A"/>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9785F"/>
    <w:rsid w:val="003B5A9B"/>
    <w:rsid w:val="003C3DEA"/>
    <w:rsid w:val="003D0B99"/>
    <w:rsid w:val="003D3A0A"/>
    <w:rsid w:val="003D4D01"/>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1BB"/>
    <w:rsid w:val="004E545F"/>
    <w:rsid w:val="004E5C40"/>
    <w:rsid w:val="004F50DD"/>
    <w:rsid w:val="004F5E02"/>
    <w:rsid w:val="004F7F16"/>
    <w:rsid w:val="00500D37"/>
    <w:rsid w:val="0051245F"/>
    <w:rsid w:val="00515C89"/>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12F"/>
    <w:rsid w:val="005C3A62"/>
    <w:rsid w:val="005D031D"/>
    <w:rsid w:val="005D55A4"/>
    <w:rsid w:val="005D7083"/>
    <w:rsid w:val="005E7E11"/>
    <w:rsid w:val="005F0B90"/>
    <w:rsid w:val="005F14C9"/>
    <w:rsid w:val="005F4D8E"/>
    <w:rsid w:val="005F7C5E"/>
    <w:rsid w:val="006028FC"/>
    <w:rsid w:val="00606880"/>
    <w:rsid w:val="006072DB"/>
    <w:rsid w:val="00613CF9"/>
    <w:rsid w:val="0062542A"/>
    <w:rsid w:val="00626B1E"/>
    <w:rsid w:val="00627DD3"/>
    <w:rsid w:val="00631671"/>
    <w:rsid w:val="006326BE"/>
    <w:rsid w:val="00633FC1"/>
    <w:rsid w:val="00646049"/>
    <w:rsid w:val="00663566"/>
    <w:rsid w:val="00671010"/>
    <w:rsid w:val="00672CAD"/>
    <w:rsid w:val="0068208C"/>
    <w:rsid w:val="0068752A"/>
    <w:rsid w:val="00690652"/>
    <w:rsid w:val="0069732C"/>
    <w:rsid w:val="006A5AD6"/>
    <w:rsid w:val="006A6092"/>
    <w:rsid w:val="006B25D7"/>
    <w:rsid w:val="006D57A6"/>
    <w:rsid w:val="006D66FB"/>
    <w:rsid w:val="006E35F9"/>
    <w:rsid w:val="006E4035"/>
    <w:rsid w:val="006F334C"/>
    <w:rsid w:val="006F3859"/>
    <w:rsid w:val="006F7374"/>
    <w:rsid w:val="007013AE"/>
    <w:rsid w:val="0070401E"/>
    <w:rsid w:val="0071509E"/>
    <w:rsid w:val="0073055F"/>
    <w:rsid w:val="00731C91"/>
    <w:rsid w:val="00732401"/>
    <w:rsid w:val="00741C0C"/>
    <w:rsid w:val="00747C7B"/>
    <w:rsid w:val="00756560"/>
    <w:rsid w:val="0076441B"/>
    <w:rsid w:val="00772F7B"/>
    <w:rsid w:val="007748E4"/>
    <w:rsid w:val="0078320A"/>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1A44"/>
    <w:rsid w:val="00817732"/>
    <w:rsid w:val="00827BF1"/>
    <w:rsid w:val="00830687"/>
    <w:rsid w:val="00833696"/>
    <w:rsid w:val="0085029C"/>
    <w:rsid w:val="00851A61"/>
    <w:rsid w:val="00854A6C"/>
    <w:rsid w:val="00857E3F"/>
    <w:rsid w:val="00861F65"/>
    <w:rsid w:val="008661ED"/>
    <w:rsid w:val="00870DE2"/>
    <w:rsid w:val="00871FA4"/>
    <w:rsid w:val="0087373D"/>
    <w:rsid w:val="0087732F"/>
    <w:rsid w:val="00880CCA"/>
    <w:rsid w:val="00885FBB"/>
    <w:rsid w:val="00894203"/>
    <w:rsid w:val="00895FD4"/>
    <w:rsid w:val="008A0C28"/>
    <w:rsid w:val="008A32D8"/>
    <w:rsid w:val="008A7830"/>
    <w:rsid w:val="008C3846"/>
    <w:rsid w:val="008E2F04"/>
    <w:rsid w:val="008F07E4"/>
    <w:rsid w:val="00906A83"/>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29EB"/>
    <w:rsid w:val="009F6919"/>
    <w:rsid w:val="00A05031"/>
    <w:rsid w:val="00A05E7C"/>
    <w:rsid w:val="00A06C7E"/>
    <w:rsid w:val="00A27AC3"/>
    <w:rsid w:val="00A32D39"/>
    <w:rsid w:val="00A407B4"/>
    <w:rsid w:val="00A40DE4"/>
    <w:rsid w:val="00A447F5"/>
    <w:rsid w:val="00A45F58"/>
    <w:rsid w:val="00A501FB"/>
    <w:rsid w:val="00A50610"/>
    <w:rsid w:val="00A5400D"/>
    <w:rsid w:val="00A627C2"/>
    <w:rsid w:val="00A66623"/>
    <w:rsid w:val="00A725C3"/>
    <w:rsid w:val="00A81228"/>
    <w:rsid w:val="00A85342"/>
    <w:rsid w:val="00A85A43"/>
    <w:rsid w:val="00A949BC"/>
    <w:rsid w:val="00A9737B"/>
    <w:rsid w:val="00AA40EF"/>
    <w:rsid w:val="00AA4E53"/>
    <w:rsid w:val="00AA5FC1"/>
    <w:rsid w:val="00AB1303"/>
    <w:rsid w:val="00AB246E"/>
    <w:rsid w:val="00AD2376"/>
    <w:rsid w:val="00AD3288"/>
    <w:rsid w:val="00AD3757"/>
    <w:rsid w:val="00AD75AE"/>
    <w:rsid w:val="00AE01A9"/>
    <w:rsid w:val="00AE117A"/>
    <w:rsid w:val="00AE31D4"/>
    <w:rsid w:val="00AE69FD"/>
    <w:rsid w:val="00AF5C58"/>
    <w:rsid w:val="00B071DF"/>
    <w:rsid w:val="00B109F5"/>
    <w:rsid w:val="00B14936"/>
    <w:rsid w:val="00B15D48"/>
    <w:rsid w:val="00B319F1"/>
    <w:rsid w:val="00B371FE"/>
    <w:rsid w:val="00B411A2"/>
    <w:rsid w:val="00B55422"/>
    <w:rsid w:val="00B60301"/>
    <w:rsid w:val="00B679AE"/>
    <w:rsid w:val="00B70CF8"/>
    <w:rsid w:val="00B72203"/>
    <w:rsid w:val="00B742C7"/>
    <w:rsid w:val="00B824F8"/>
    <w:rsid w:val="00B82D37"/>
    <w:rsid w:val="00B8391B"/>
    <w:rsid w:val="00B83FBE"/>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83420"/>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4596B"/>
    <w:rsid w:val="00D52C01"/>
    <w:rsid w:val="00D614F3"/>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E2062"/>
    <w:rsid w:val="00DE473E"/>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5732"/>
    <w:rsid w:val="00ED62B8"/>
    <w:rsid w:val="00EE2EF6"/>
    <w:rsid w:val="00EE4810"/>
    <w:rsid w:val="00EE5E9B"/>
    <w:rsid w:val="00EE7FEF"/>
    <w:rsid w:val="00EF02F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3DC2"/>
    <w:rsid w:val="00F96041"/>
    <w:rsid w:val="00FA230B"/>
    <w:rsid w:val="00FA3B5B"/>
    <w:rsid w:val="00FA3CFE"/>
    <w:rsid w:val="00FD5E44"/>
    <w:rsid w:val="00FD6A24"/>
    <w:rsid w:val="00FE24E5"/>
    <w:rsid w:val="00FE263F"/>
    <w:rsid w:val="00FE7F9A"/>
    <w:rsid w:val="00FF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8AA3C71-68F7-4D2F-9360-E2B4EB7D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906A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445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6396-07DB-4A7F-8559-0C0DFE75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C297916D.dotm</Template>
  <TotalTime>0</TotalTime>
  <Pages>33</Pages>
  <Words>7580</Words>
  <Characters>42623</Characters>
  <Application>Microsoft Office Word</Application>
  <DocSecurity>0</DocSecurity>
  <Lines>1281</Lines>
  <Paragraphs>391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2/14/2017 - South Carolina Legislature Online</dc:title>
  <dc:creator>MicheleNeal</dc:creator>
  <cp:lastModifiedBy>Lavarres Lynch</cp:lastModifiedBy>
  <cp:revision>2</cp:revision>
  <cp:lastPrinted>2001-08-15T14:41:00Z</cp:lastPrinted>
  <dcterms:created xsi:type="dcterms:W3CDTF">2017-04-07T14:21:00Z</dcterms:created>
  <dcterms:modified xsi:type="dcterms:W3CDTF">2017-04-07T14:21:00Z</dcterms:modified>
</cp:coreProperties>
</file>