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C809F8"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45</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6" o:title="" gain="2147483647f" blacklevel="15728f"/>
          </v:shape>
          <o:OLEObject Type="Embed" ProgID="Word.Picture.8" ShapeID="_x0000_i1025" DrawAspect="Content" ObjectID="_1554193988"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w:t>
      </w:r>
      <w:r w:rsidR="00B913F7">
        <w:rPr>
          <w:b/>
        </w:rPr>
        <w:t>MARCH 24</w:t>
      </w:r>
      <w:r w:rsidR="00B34717" w:rsidRPr="00854A6C">
        <w:rPr>
          <w:b/>
        </w:rPr>
        <w:t>, 201</w:t>
      </w:r>
      <w:r>
        <w:rPr>
          <w:b/>
        </w:rPr>
        <w:t>7</w:t>
      </w:r>
    </w:p>
    <w:p w:rsidR="001A4601" w:rsidRDefault="003E4C1B">
      <w:r>
        <w:br w:type="page"/>
      </w:r>
    </w:p>
    <w:p w:rsidR="001A4601" w:rsidRDefault="00B913F7">
      <w:pPr>
        <w:pStyle w:val="Title"/>
      </w:pPr>
      <w:r>
        <w:lastRenderedPageBreak/>
        <w:t>Friday March 24</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B913F7">
        <w:rPr>
          <w:b w:val="0"/>
        </w:rPr>
        <w:t>McLEOD</w:t>
      </w:r>
      <w:r>
        <w:rPr>
          <w:b w:val="0"/>
        </w:rPr>
        <w:t>.</w:t>
      </w:r>
    </w:p>
    <w:p w:rsidR="001A4601" w:rsidRDefault="001A4601"/>
    <w:p w:rsidR="001A4601" w:rsidRDefault="003E4C1B">
      <w:pPr>
        <w:pStyle w:val="Title"/>
        <w:rPr>
          <w:b w:val="0"/>
        </w:rPr>
      </w:pPr>
      <w:r>
        <w:t>THIRD READING BILLS</w:t>
      </w:r>
    </w:p>
    <w:p w:rsidR="001A4601" w:rsidRDefault="003E4C1B">
      <w:pPr>
        <w:pStyle w:val="Title"/>
        <w:jc w:val="both"/>
        <w:rPr>
          <w:b w:val="0"/>
        </w:rPr>
      </w:pPr>
      <w:r>
        <w:rPr>
          <w:b w:val="0"/>
        </w:rPr>
        <w:tab/>
        <w:t>The following Bills were read the third time and ordered sent to the House of Representatives:</w:t>
      </w:r>
    </w:p>
    <w:p w:rsidR="00025494" w:rsidRPr="00D7041E" w:rsidRDefault="00025494" w:rsidP="00025494">
      <w:pPr>
        <w:suppressAutoHyphens/>
      </w:pPr>
      <w:r>
        <w:tab/>
      </w:r>
      <w:r w:rsidRPr="00D7041E">
        <w:t>S. 562</w:t>
      </w:r>
      <w:r w:rsidRPr="00D7041E">
        <w:fldChar w:fldCharType="begin"/>
      </w:r>
      <w:r w:rsidRPr="00D7041E">
        <w:instrText xml:space="preserve"> XE "S. 562" \b </w:instrText>
      </w:r>
      <w:r w:rsidRPr="00D7041E">
        <w:fldChar w:fldCharType="end"/>
      </w:r>
      <w:r w:rsidRPr="00D7041E">
        <w:t xml:space="preserve"> -- Senators McElveen and Johnson:  </w:t>
      </w:r>
      <w:r w:rsidRPr="00D7041E">
        <w:rPr>
          <w:szCs w:val="30"/>
        </w:rPr>
        <w:t xml:space="preserve">A BILL </w:t>
      </w:r>
      <w:r w:rsidRPr="00D7041E">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1A4601" w:rsidRDefault="00320A73">
      <w:r>
        <w:tab/>
        <w:t>On motion of Senator McEL</w:t>
      </w:r>
      <w:r w:rsidR="00025494">
        <w:t>VEEN.</w:t>
      </w:r>
    </w:p>
    <w:p w:rsidR="00025494" w:rsidRDefault="00025494"/>
    <w:p w:rsidR="00025494" w:rsidRPr="0078227E" w:rsidRDefault="00025494" w:rsidP="00025494">
      <w:pPr>
        <w:suppressAutoHyphens/>
      </w:pPr>
      <w:r>
        <w:tab/>
      </w:r>
      <w:r w:rsidRPr="0078227E">
        <w:t>S. 568</w:t>
      </w:r>
      <w:r w:rsidRPr="0078227E">
        <w:fldChar w:fldCharType="begin"/>
      </w:r>
      <w:r w:rsidRPr="0078227E">
        <w:instrText xml:space="preserve"> XE "S. 568" \b </w:instrText>
      </w:r>
      <w:r w:rsidRPr="0078227E">
        <w:fldChar w:fldCharType="end"/>
      </w:r>
      <w:r w:rsidRPr="0078227E">
        <w:t xml:space="preserve"> -- Senator Sabb:  </w:t>
      </w:r>
      <w:r w:rsidRPr="0078227E">
        <w:rPr>
          <w:szCs w:val="30"/>
        </w:rPr>
        <w:t xml:space="preserve">A BILL </w:t>
      </w:r>
      <w:r w:rsidRPr="0078227E">
        <w:t>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025494" w:rsidRDefault="00025494" w:rsidP="00025494">
      <w:r>
        <w:tab/>
        <w:t>On motion of Senator SABB.</w:t>
      </w:r>
    </w:p>
    <w:p w:rsidR="00025494" w:rsidRDefault="00025494"/>
    <w:p w:rsidR="00025494" w:rsidRPr="00A02C78" w:rsidRDefault="00025494" w:rsidP="00025494">
      <w:pPr>
        <w:suppressAutoHyphens/>
      </w:pPr>
      <w:r>
        <w:tab/>
      </w:r>
      <w:r w:rsidRPr="00A02C78">
        <w:t>S. 271</w:t>
      </w:r>
      <w:r w:rsidRPr="00A02C78">
        <w:fldChar w:fldCharType="begin"/>
      </w:r>
      <w:r w:rsidRPr="00A02C78">
        <w:instrText xml:space="preserve"> XE "S. 271" \b </w:instrText>
      </w:r>
      <w:r w:rsidRPr="00A02C78">
        <w:fldChar w:fldCharType="end"/>
      </w:r>
      <w:r w:rsidRPr="00A02C78">
        <w:t xml:space="preserve"> -- Senator Allen:  </w:t>
      </w:r>
      <w:r w:rsidRPr="00A02C78">
        <w:rPr>
          <w:szCs w:val="30"/>
        </w:rPr>
        <w:t xml:space="preserve">A BILL </w:t>
      </w:r>
      <w:r w:rsidRPr="00A02C78">
        <w:t>TO AMEND THE CODE OF LAWS OF SOUTH CAROLINA, 1976, BY ADDING SECTION 24</w:t>
      </w:r>
      <w:r w:rsidRPr="00A02C78">
        <w:noBreakHyphen/>
        <w:t>3</w:t>
      </w:r>
      <w:r w:rsidRPr="00A02C78">
        <w:noBreakHyphen/>
        <w:t xml:space="preserve">220 SO AS TO ESTABLISH A PROCEDURE TO ALLOW AN INMATE WHO THE DEPARTMENT HAS DETERMINED IS NOT A SECURITY RISK AND CONFINED IN A DEPARTMENT OF </w:t>
      </w:r>
      <w:r w:rsidRPr="00A02C78">
        <w:lastRenderedPageBreak/>
        <w:t>CORRECTIONS</w:t>
      </w:r>
      <w:r>
        <w:t>’</w:t>
      </w:r>
      <w:r w:rsidRPr="00A02C78">
        <w:t xml:space="preserve"> FACILITY TO ATTEND THE FUNERAL SERVICE OF CERTAIN INDIVIDUALS AND VISIT CERTAIN INDIVIDUALS WHILE THEY ARE HOSPITALIZED, AND TO PROVIDE FOR THE TRANSPORTATION OF THE INMATE; AND TO AMEND SECTION 24</w:t>
      </w:r>
      <w:r w:rsidRPr="00A02C78">
        <w:noBreakHyphen/>
        <w:t>3</w:t>
      </w:r>
      <w:r w:rsidRPr="00A02C78">
        <w:noBreakHyphen/>
        <w:t>210, RELATING TO FURLOUGHS FOR QUALIFIED INMATES, SO AS TO DELETE THE PROVISION THAT ALLOWS AN INMATE TO ATTEND THE FUNERAL OF CERTAIN PERSONS.</w:t>
      </w:r>
    </w:p>
    <w:p w:rsidR="00025494" w:rsidRDefault="00025494" w:rsidP="00025494">
      <w:r>
        <w:tab/>
        <w:t>On motion of Senator SCOTT.</w:t>
      </w:r>
    </w:p>
    <w:p w:rsidR="00025494" w:rsidRDefault="00025494"/>
    <w:p w:rsidR="00E54A08" w:rsidRDefault="00E54A08" w:rsidP="00E54A08">
      <w:pPr>
        <w:pStyle w:val="Header"/>
        <w:tabs>
          <w:tab w:val="left" w:pos="1872"/>
          <w:tab w:val="center" w:pos="3168"/>
          <w:tab w:val="left" w:pos="4320"/>
        </w:tabs>
        <w:jc w:val="center"/>
        <w:rPr>
          <w:b/>
          <w:bCs/>
        </w:rPr>
      </w:pPr>
      <w:r>
        <w:rPr>
          <w:b/>
          <w:bCs/>
        </w:rPr>
        <w:t>CO-SPONSOR</w:t>
      </w:r>
      <w:r w:rsidR="00320A73">
        <w:rPr>
          <w:b/>
          <w:bCs/>
        </w:rPr>
        <w:t>S</w:t>
      </w:r>
      <w:r>
        <w:rPr>
          <w:b/>
          <w:bCs/>
        </w:rPr>
        <w:t xml:space="preserve"> ADDED</w:t>
      </w:r>
    </w:p>
    <w:p w:rsidR="00E54A08" w:rsidRDefault="00E54A08" w:rsidP="00E54A08">
      <w:pPr>
        <w:pStyle w:val="Header"/>
        <w:tabs>
          <w:tab w:val="left" w:pos="4320"/>
        </w:tabs>
        <w:rPr>
          <w:bCs/>
        </w:rPr>
      </w:pPr>
      <w:r>
        <w:rPr>
          <w:b/>
          <w:bCs/>
          <w:szCs w:val="22"/>
        </w:rPr>
        <w:tab/>
      </w:r>
      <w:r>
        <w:rPr>
          <w:bCs/>
        </w:rPr>
        <w:t xml:space="preserve">The following co-sponsors </w:t>
      </w:r>
      <w:r w:rsidRPr="00320A73">
        <w:rPr>
          <w:bCs/>
        </w:rPr>
        <w:t>were</w:t>
      </w:r>
      <w:r>
        <w:rPr>
          <w:bCs/>
        </w:rPr>
        <w:t xml:space="preserve"> added to the respective Bills:</w:t>
      </w:r>
    </w:p>
    <w:p w:rsidR="00E54A08" w:rsidRDefault="00E54A08" w:rsidP="00E54A08">
      <w:pPr>
        <w:pStyle w:val="Header"/>
        <w:tabs>
          <w:tab w:val="left" w:pos="4320"/>
        </w:tabs>
        <w:rPr>
          <w:bCs/>
        </w:rPr>
      </w:pPr>
      <w:r>
        <w:rPr>
          <w:bCs/>
        </w:rPr>
        <w:t>S. 488</w:t>
      </w:r>
      <w:r>
        <w:rPr>
          <w:bCs/>
        </w:rPr>
        <w:tab/>
      </w:r>
      <w:r>
        <w:rPr>
          <w:bCs/>
        </w:rPr>
        <w:tab/>
        <w:t>Sen. Shealy</w:t>
      </w:r>
    </w:p>
    <w:p w:rsidR="008C2C3A" w:rsidRDefault="008C2C3A" w:rsidP="00E54A08">
      <w:pPr>
        <w:pStyle w:val="Header"/>
        <w:tabs>
          <w:tab w:val="left" w:pos="4320"/>
        </w:tabs>
        <w:rPr>
          <w:bCs/>
        </w:rPr>
      </w:pPr>
      <w:r>
        <w:rPr>
          <w:bCs/>
        </w:rPr>
        <w:t>S. 578</w:t>
      </w:r>
      <w:r>
        <w:rPr>
          <w:bCs/>
        </w:rPr>
        <w:tab/>
      </w:r>
      <w:r>
        <w:rPr>
          <w:bCs/>
        </w:rPr>
        <w:tab/>
        <w:t>Sen. Timmons</w:t>
      </w:r>
    </w:p>
    <w:p w:rsidR="00025494" w:rsidRDefault="00320A73">
      <w:r>
        <w:t>S. 579</w:t>
      </w:r>
      <w:r>
        <w:tab/>
      </w:r>
      <w:r>
        <w:tab/>
        <w:t>Sen. Timmons</w:t>
      </w:r>
    </w:p>
    <w:p w:rsidR="009C340B" w:rsidRDefault="009C340B"/>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rsidRPr="00E54A08">
        <w:rPr>
          <w:color w:val="FF0000"/>
        </w:rP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E54A08">
        <w:rPr>
          <w:b w:val="0"/>
        </w:rPr>
        <w:tab/>
      </w:r>
      <w:r>
        <w:rPr>
          <w:b w:val="0"/>
        </w:rPr>
        <w:t xml:space="preserve">On motion of Senator </w:t>
      </w:r>
      <w:r w:rsidR="00E54A08">
        <w:rPr>
          <w:b w:val="0"/>
        </w:rPr>
        <w:t>SETZLER</w:t>
      </w:r>
      <w:r>
        <w:rPr>
          <w:b w:val="0"/>
        </w:rPr>
        <w:t xml:space="preserve">, with unanimous consent, the Senate stood adjourned out of respect to the memory of </w:t>
      </w:r>
      <w:r w:rsidR="004321E7">
        <w:rPr>
          <w:b w:val="0"/>
        </w:rPr>
        <w:t>the Honorable Leonard Dale Har</w:t>
      </w:r>
      <w:r w:rsidR="00E54A08">
        <w:rPr>
          <w:b w:val="0"/>
        </w:rPr>
        <w:t>ley</w:t>
      </w:r>
      <w:r w:rsidR="004321E7">
        <w:rPr>
          <w:b w:val="0"/>
        </w:rPr>
        <w:t>, Sr. of West Columbia</w:t>
      </w:r>
      <w:r w:rsidR="00E54A08">
        <w:rPr>
          <w:b w:val="0"/>
        </w:rPr>
        <w:t>, S.C.</w:t>
      </w:r>
      <w:r w:rsidR="004321E7">
        <w:rPr>
          <w:b w:val="0"/>
        </w:rPr>
        <w:t xml:space="preserve">  Dale was a member of West Columbia City Council and the Joint Municipal Water </w:t>
      </w:r>
      <w:r w:rsidR="00113107">
        <w:rPr>
          <w:b w:val="0"/>
        </w:rPr>
        <w:t>and</w:t>
      </w:r>
      <w:r w:rsidR="004321E7">
        <w:rPr>
          <w:b w:val="0"/>
        </w:rPr>
        <w:t xml:space="preserve"> Sewer Commission.  He was a longtime member of Platt Springs UMC and enjoyed spending time with his friends and family.  Dale was a loving husband, devoted father and doting grandfather who will be dearly missed. </w:t>
      </w:r>
    </w:p>
    <w:p w:rsidR="001A4601" w:rsidRDefault="001A4601"/>
    <w:p w:rsidR="001A4601" w:rsidRDefault="003E4C1B">
      <w:pPr>
        <w:pStyle w:val="Title"/>
        <w:rPr>
          <w:b w:val="0"/>
        </w:rPr>
      </w:pPr>
      <w:r>
        <w:t>ADJOURNMENT</w:t>
      </w:r>
    </w:p>
    <w:p w:rsidR="001A4601" w:rsidRDefault="00E54A08">
      <w:pPr>
        <w:pStyle w:val="Title"/>
        <w:jc w:val="both"/>
        <w:rPr>
          <w:b w:val="0"/>
        </w:rPr>
      </w:pPr>
      <w:r>
        <w:rPr>
          <w:b w:val="0"/>
        </w:rPr>
        <w:tab/>
        <w:t>At 11:05</w:t>
      </w:r>
      <w:r w:rsidR="003E4C1B">
        <w:rPr>
          <w:b w:val="0"/>
        </w:rPr>
        <w:t xml:space="preserve"> A.M., on motion of Senator </w:t>
      </w:r>
      <w:r w:rsidR="00B913F7">
        <w:rPr>
          <w:b w:val="0"/>
        </w:rPr>
        <w:t>SHEALY</w:t>
      </w:r>
      <w:r w:rsidR="003E4C1B">
        <w:rPr>
          <w:b w:val="0"/>
        </w:rPr>
        <w:t xml:space="preserve">, the Senate adjourned to meet next Tuesday, </w:t>
      </w:r>
      <w:r w:rsidR="00B913F7">
        <w:rPr>
          <w:b w:val="0"/>
        </w:rPr>
        <w:t>March 28</w:t>
      </w:r>
      <w:r w:rsidR="003E4C1B">
        <w:rPr>
          <w:b w:val="0"/>
        </w:rPr>
        <w:t>, 20</w:t>
      </w:r>
      <w:r w:rsidR="00CC2FD1">
        <w:rPr>
          <w:b w:val="0"/>
        </w:rPr>
        <w:t>1</w:t>
      </w:r>
      <w:r w:rsidR="00701558">
        <w:rPr>
          <w:b w:val="0"/>
        </w:rPr>
        <w:t>7</w:t>
      </w:r>
      <w:r w:rsidR="003E4C1B">
        <w:rPr>
          <w:b w:val="0"/>
        </w:rPr>
        <w:t xml:space="preserve">, at </w:t>
      </w:r>
      <w:r w:rsidR="00B913F7">
        <w:rPr>
          <w:b w:val="0"/>
        </w:rPr>
        <w:t>2:00 P.M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4A59BD" w:rsidRDefault="004A59BD">
      <w:pPr>
        <w:rPr>
          <w:noProof/>
        </w:rPr>
        <w:sectPr w:rsidR="004A59BD" w:rsidSect="004A59BD">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A59BD" w:rsidRDefault="004A59BD">
      <w:pPr>
        <w:pStyle w:val="Index1"/>
        <w:tabs>
          <w:tab w:val="right" w:leader="dot" w:pos="2798"/>
        </w:tabs>
        <w:rPr>
          <w:bCs/>
          <w:noProof/>
        </w:rPr>
      </w:pPr>
      <w:r>
        <w:rPr>
          <w:noProof/>
        </w:rPr>
        <w:t>S. 271</w:t>
      </w:r>
      <w:r>
        <w:rPr>
          <w:noProof/>
        </w:rPr>
        <w:tab/>
      </w:r>
      <w:r>
        <w:rPr>
          <w:b/>
          <w:bCs/>
          <w:noProof/>
        </w:rPr>
        <w:t>1</w:t>
      </w:r>
    </w:p>
    <w:p w:rsidR="004A59BD" w:rsidRDefault="004A59BD">
      <w:pPr>
        <w:pStyle w:val="Index1"/>
        <w:tabs>
          <w:tab w:val="right" w:leader="dot" w:pos="2798"/>
        </w:tabs>
        <w:rPr>
          <w:bCs/>
          <w:noProof/>
        </w:rPr>
      </w:pPr>
      <w:r>
        <w:rPr>
          <w:noProof/>
        </w:rPr>
        <w:t>S. 562</w:t>
      </w:r>
      <w:r>
        <w:rPr>
          <w:noProof/>
        </w:rPr>
        <w:tab/>
      </w:r>
      <w:r>
        <w:rPr>
          <w:b/>
          <w:bCs/>
          <w:noProof/>
        </w:rPr>
        <w:t>1</w:t>
      </w:r>
    </w:p>
    <w:p w:rsidR="004A59BD" w:rsidRDefault="004A59BD">
      <w:pPr>
        <w:pStyle w:val="Index1"/>
        <w:tabs>
          <w:tab w:val="right" w:leader="dot" w:pos="2798"/>
        </w:tabs>
        <w:rPr>
          <w:bCs/>
          <w:noProof/>
        </w:rPr>
      </w:pPr>
      <w:r>
        <w:rPr>
          <w:noProof/>
        </w:rPr>
        <w:t>S. 568</w:t>
      </w:r>
      <w:r>
        <w:rPr>
          <w:noProof/>
        </w:rPr>
        <w:tab/>
      </w:r>
      <w:r>
        <w:rPr>
          <w:b/>
          <w:bCs/>
          <w:noProof/>
        </w:rPr>
        <w:t>1</w:t>
      </w:r>
    </w:p>
    <w:p w:rsidR="004A59BD" w:rsidRDefault="004A59BD">
      <w:pPr>
        <w:rPr>
          <w:noProof/>
        </w:rPr>
        <w:sectPr w:rsidR="004A59BD" w:rsidSect="004A59BD">
          <w:type w:val="continuous"/>
          <w:pgSz w:w="12240" w:h="15840"/>
          <w:pgMar w:top="1008" w:right="4666" w:bottom="3499" w:left="1238" w:header="1008" w:footer="3499" w:gutter="0"/>
          <w:cols w:num="2" w:space="720"/>
          <w:titlePg/>
          <w:docGrid w:linePitch="360"/>
        </w:sectPr>
      </w:pPr>
    </w:p>
    <w:p w:rsidR="001A4601" w:rsidRDefault="004A59BD">
      <w:r>
        <w:fldChar w:fldCharType="end"/>
      </w:r>
    </w:p>
    <w:p w:rsidR="001A4601" w:rsidRDefault="001A4601"/>
    <w:sectPr w:rsidR="001A4601" w:rsidSect="004A59B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3F7" w:rsidRDefault="00B913F7">
      <w:r>
        <w:separator/>
      </w:r>
    </w:p>
  </w:endnote>
  <w:endnote w:type="continuationSeparator" w:id="0">
    <w:p w:rsidR="00B913F7" w:rsidRDefault="00B9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39489A">
      <w:rPr>
        <w:rStyle w:val="PageNumber"/>
        <w:noProof/>
      </w:rPr>
      <w:t>3</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3F7" w:rsidRDefault="00B913F7">
      <w:r>
        <w:separator/>
      </w:r>
    </w:p>
  </w:footnote>
  <w:footnote w:type="continuationSeparator" w:id="0">
    <w:p w:rsidR="00B913F7" w:rsidRDefault="00B91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C3A" w:rsidRPr="008C2C3A" w:rsidRDefault="008C2C3A" w:rsidP="008C2C3A">
    <w:pPr>
      <w:pStyle w:val="Header"/>
      <w:jc w:val="center"/>
      <w:rPr>
        <w:b/>
      </w:rPr>
    </w:pPr>
    <w:r w:rsidRPr="008C2C3A">
      <w:rPr>
        <w:b/>
      </w:rPr>
      <w:t>FRIDAY, MARCH 24, 2017</w:t>
    </w:r>
  </w:p>
  <w:p w:rsidR="002462A3" w:rsidRDefault="002462A3">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F7"/>
    <w:rsid w:val="00017493"/>
    <w:rsid w:val="000210EF"/>
    <w:rsid w:val="00025494"/>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3107"/>
    <w:rsid w:val="00114219"/>
    <w:rsid w:val="001572A4"/>
    <w:rsid w:val="00164D7A"/>
    <w:rsid w:val="001732BA"/>
    <w:rsid w:val="00175315"/>
    <w:rsid w:val="001A4601"/>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391"/>
    <w:rsid w:val="00272E46"/>
    <w:rsid w:val="002800FE"/>
    <w:rsid w:val="00281D82"/>
    <w:rsid w:val="002859A5"/>
    <w:rsid w:val="00297925"/>
    <w:rsid w:val="002C718B"/>
    <w:rsid w:val="002D6079"/>
    <w:rsid w:val="002E313D"/>
    <w:rsid w:val="003027E0"/>
    <w:rsid w:val="00310356"/>
    <w:rsid w:val="003139DE"/>
    <w:rsid w:val="00320A73"/>
    <w:rsid w:val="003277F1"/>
    <w:rsid w:val="00330E41"/>
    <w:rsid w:val="00340160"/>
    <w:rsid w:val="00354930"/>
    <w:rsid w:val="00356828"/>
    <w:rsid w:val="0036344E"/>
    <w:rsid w:val="00365A80"/>
    <w:rsid w:val="00367D79"/>
    <w:rsid w:val="00373571"/>
    <w:rsid w:val="00376FE7"/>
    <w:rsid w:val="0039489A"/>
    <w:rsid w:val="0039766F"/>
    <w:rsid w:val="003A3287"/>
    <w:rsid w:val="003A3CDE"/>
    <w:rsid w:val="003B5F9D"/>
    <w:rsid w:val="003C720B"/>
    <w:rsid w:val="003E4C1B"/>
    <w:rsid w:val="003F0503"/>
    <w:rsid w:val="00413811"/>
    <w:rsid w:val="00414FBA"/>
    <w:rsid w:val="0042259E"/>
    <w:rsid w:val="00424BB4"/>
    <w:rsid w:val="004321E7"/>
    <w:rsid w:val="00434D3A"/>
    <w:rsid w:val="004672A2"/>
    <w:rsid w:val="0046799A"/>
    <w:rsid w:val="004768A9"/>
    <w:rsid w:val="0048552C"/>
    <w:rsid w:val="00495E93"/>
    <w:rsid w:val="004A59BD"/>
    <w:rsid w:val="004A62A4"/>
    <w:rsid w:val="004A7AD2"/>
    <w:rsid w:val="004B36CA"/>
    <w:rsid w:val="004C788B"/>
    <w:rsid w:val="004E3AA8"/>
    <w:rsid w:val="004E4D8B"/>
    <w:rsid w:val="004F1285"/>
    <w:rsid w:val="004F1448"/>
    <w:rsid w:val="004F7211"/>
    <w:rsid w:val="00503BE7"/>
    <w:rsid w:val="005115E3"/>
    <w:rsid w:val="005128DD"/>
    <w:rsid w:val="00522ADC"/>
    <w:rsid w:val="00522D01"/>
    <w:rsid w:val="00524A83"/>
    <w:rsid w:val="00526E06"/>
    <w:rsid w:val="00531C07"/>
    <w:rsid w:val="00543A87"/>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60FA6"/>
    <w:rsid w:val="00861D3E"/>
    <w:rsid w:val="008733DA"/>
    <w:rsid w:val="008744F3"/>
    <w:rsid w:val="00877D77"/>
    <w:rsid w:val="00881C8F"/>
    <w:rsid w:val="0089050A"/>
    <w:rsid w:val="00892290"/>
    <w:rsid w:val="008A05FF"/>
    <w:rsid w:val="008C097A"/>
    <w:rsid w:val="008C2C3A"/>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61B32"/>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77903"/>
    <w:rsid w:val="00B902F6"/>
    <w:rsid w:val="00B913F7"/>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09F8"/>
    <w:rsid w:val="00C82D80"/>
    <w:rsid w:val="00C92A81"/>
    <w:rsid w:val="00CC2FD1"/>
    <w:rsid w:val="00CD10F5"/>
    <w:rsid w:val="00CD7B71"/>
    <w:rsid w:val="00D02C40"/>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4A08"/>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4B1EE6F-FD04-4D9D-81B7-241B78C1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E54A08"/>
    <w:rPr>
      <w:sz w:val="22"/>
    </w:rPr>
  </w:style>
  <w:style w:type="paragraph" w:styleId="Index1">
    <w:name w:val="index 1"/>
    <w:basedOn w:val="Normal"/>
    <w:next w:val="Normal"/>
    <w:autoRedefine/>
    <w:uiPriority w:val="99"/>
    <w:semiHidden/>
    <w:unhideWhenUsed/>
    <w:rsid w:val="004A59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1B3F78DE.dotm</Template>
  <TotalTime>0</TotalTime>
  <Pages>4</Pages>
  <Words>490</Words>
  <Characters>2391</Characters>
  <Application>Microsoft Office Word</Application>
  <DocSecurity>0</DocSecurity>
  <Lines>113</Lines>
  <Paragraphs>36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3/24/2017 - South Carolina Legislature Online</dc:title>
  <dc:creator>MicheleNeal</dc:creator>
  <cp:lastModifiedBy>Lavarres Lynch</cp:lastModifiedBy>
  <cp:revision>2</cp:revision>
  <dcterms:created xsi:type="dcterms:W3CDTF">2017-04-20T15:40:00Z</dcterms:created>
  <dcterms:modified xsi:type="dcterms:W3CDTF">2017-04-20T15:40:00Z</dcterms:modified>
</cp:coreProperties>
</file>