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BB6" w:rsidRDefault="00435BB6" w:rsidP="00435BB6">
      <w:pPr>
        <w:widowControl w:val="0"/>
        <w:jc w:val="center"/>
      </w:pPr>
      <w:r w:rsidRPr="00435BB6">
        <w:rPr>
          <w:b/>
        </w:rPr>
        <w:t>South Carolina General Assembly</w:t>
      </w:r>
    </w:p>
    <w:p w:rsidR="00435BB6" w:rsidRDefault="00435BB6" w:rsidP="00435BB6">
      <w:pPr>
        <w:widowControl w:val="0"/>
        <w:jc w:val="center"/>
      </w:pPr>
      <w:r>
        <w:t>123rd Session, 2019-2020</w:t>
      </w:r>
    </w:p>
    <w:p w:rsidR="00435BB6" w:rsidRDefault="00435BB6" w:rsidP="00435BB6">
      <w:pPr>
        <w:widowControl w:val="0"/>
        <w:jc w:val="left"/>
      </w:pPr>
    </w:p>
    <w:p w:rsidR="00435BB6" w:rsidRDefault="00435BB6" w:rsidP="00435BB6">
      <w:pPr>
        <w:widowControl w:val="0"/>
        <w:jc w:val="left"/>
        <w:rPr>
          <w:b/>
        </w:rPr>
      </w:pPr>
      <w:r w:rsidRPr="00435BB6">
        <w:rPr>
          <w:b/>
        </w:rPr>
        <w:t>H. 3330</w:t>
      </w:r>
    </w:p>
    <w:p w:rsidR="00435BB6" w:rsidRDefault="00435BB6" w:rsidP="00435BB6">
      <w:pPr>
        <w:widowControl w:val="0"/>
        <w:jc w:val="left"/>
        <w:rPr>
          <w:b/>
        </w:rPr>
      </w:pPr>
    </w:p>
    <w:p w:rsidR="00435BB6" w:rsidRDefault="00435BB6" w:rsidP="00435BB6">
      <w:pPr>
        <w:widowControl w:val="0"/>
        <w:jc w:val="left"/>
      </w:pPr>
      <w:r w:rsidRPr="00435BB6">
        <w:rPr>
          <w:b/>
        </w:rPr>
        <w:t>STATUS INFORMATION</w:t>
      </w:r>
    </w:p>
    <w:p w:rsidR="00435BB6" w:rsidRDefault="00435BB6" w:rsidP="00435BB6">
      <w:pPr>
        <w:widowControl w:val="0"/>
        <w:jc w:val="left"/>
      </w:pPr>
    </w:p>
    <w:p w:rsidR="00435BB6" w:rsidRDefault="00435BB6" w:rsidP="00435BB6">
      <w:pPr>
        <w:widowControl w:val="0"/>
        <w:jc w:val="left"/>
      </w:pPr>
      <w:r>
        <w:t>General Bill</w:t>
      </w:r>
    </w:p>
    <w:p w:rsidR="00435BB6" w:rsidRDefault="00435BB6" w:rsidP="00435BB6">
      <w:pPr>
        <w:widowControl w:val="0"/>
        <w:jc w:val="left"/>
      </w:pPr>
      <w:r>
        <w:t>Sponsors: Rep. King</w:t>
      </w:r>
    </w:p>
    <w:p w:rsidR="00435BB6" w:rsidRDefault="00435BB6" w:rsidP="00435BB6">
      <w:pPr>
        <w:widowControl w:val="0"/>
        <w:jc w:val="left"/>
      </w:pPr>
      <w:r>
        <w:t>Document Path: l:\council\bills\agm\19406wab19.docx</w:t>
      </w:r>
    </w:p>
    <w:p w:rsidR="00435BB6" w:rsidRDefault="00435BB6" w:rsidP="00435BB6">
      <w:pPr>
        <w:widowControl w:val="0"/>
        <w:jc w:val="left"/>
      </w:pPr>
    </w:p>
    <w:p w:rsidR="00825AE9" w:rsidRDefault="00825AE9" w:rsidP="00435BB6">
      <w:pPr>
        <w:widowControl w:val="0"/>
        <w:jc w:val="left"/>
      </w:pPr>
      <w:r>
        <w:t>Introduced in the House on January 8, 2019</w:t>
      </w:r>
    </w:p>
    <w:p w:rsidR="00825AE9" w:rsidRPr="00825AE9" w:rsidRDefault="00825AE9" w:rsidP="00435BB6">
      <w:pPr>
        <w:widowControl w:val="0"/>
        <w:jc w:val="left"/>
      </w:pPr>
      <w:r>
        <w:t xml:space="preserve">Currently residing in the House Committee on </w:t>
      </w:r>
      <w:r w:rsidRPr="00825AE9">
        <w:rPr>
          <w:b/>
        </w:rPr>
        <w:t>Education and Public Works</w:t>
      </w:r>
    </w:p>
    <w:p w:rsidR="00825AE9" w:rsidRDefault="00825AE9" w:rsidP="00435BB6">
      <w:pPr>
        <w:widowControl w:val="0"/>
        <w:jc w:val="left"/>
      </w:pPr>
    </w:p>
    <w:p w:rsidR="00435BB6" w:rsidRDefault="00435BB6" w:rsidP="00435BB6">
      <w:pPr>
        <w:widowControl w:val="0"/>
        <w:jc w:val="left"/>
      </w:pPr>
      <w:r>
        <w:t xml:space="preserve">Summary: </w:t>
      </w:r>
      <w:r w:rsidR="00A632A4">
        <w:t>Scholarships</w:t>
      </w:r>
    </w:p>
    <w:p w:rsidR="00435BB6" w:rsidRDefault="00435BB6" w:rsidP="00435BB6">
      <w:pPr>
        <w:widowControl w:val="0"/>
        <w:jc w:val="left"/>
      </w:pPr>
    </w:p>
    <w:p w:rsidR="00435BB6" w:rsidRDefault="00435BB6" w:rsidP="00435BB6">
      <w:pPr>
        <w:widowControl w:val="0"/>
        <w:jc w:val="left"/>
      </w:pPr>
    </w:p>
    <w:p w:rsidR="00435BB6" w:rsidRDefault="00435BB6" w:rsidP="00435BB6">
      <w:pPr>
        <w:widowControl w:val="0"/>
        <w:tabs>
          <w:tab w:val="center" w:pos="590"/>
          <w:tab w:val="center" w:pos="1440"/>
          <w:tab w:val="left" w:pos="1872"/>
          <w:tab w:val="left" w:pos="9187"/>
        </w:tabs>
        <w:jc w:val="left"/>
      </w:pPr>
      <w:r w:rsidRPr="00435BB6">
        <w:rPr>
          <w:b/>
        </w:rPr>
        <w:t>HISTORY OF LEGISLATIVE ACTIONS</w:t>
      </w:r>
    </w:p>
    <w:p w:rsidR="00435BB6" w:rsidRDefault="00435BB6" w:rsidP="00435BB6">
      <w:pPr>
        <w:widowControl w:val="0"/>
        <w:tabs>
          <w:tab w:val="center" w:pos="590"/>
          <w:tab w:val="center" w:pos="1440"/>
          <w:tab w:val="left" w:pos="1872"/>
          <w:tab w:val="left" w:pos="9187"/>
        </w:tabs>
        <w:jc w:val="left"/>
      </w:pPr>
    </w:p>
    <w:p w:rsidR="00435BB6" w:rsidRPr="00435BB6" w:rsidRDefault="00435BB6" w:rsidP="00435BB6">
      <w:pPr>
        <w:widowControl w:val="0"/>
        <w:tabs>
          <w:tab w:val="center" w:pos="590"/>
          <w:tab w:val="center" w:pos="1440"/>
          <w:tab w:val="left" w:pos="1872"/>
          <w:tab w:val="left" w:pos="9187"/>
        </w:tabs>
        <w:jc w:val="left"/>
      </w:pPr>
      <w:r w:rsidRPr="00435BB6">
        <w:rPr>
          <w:u w:val="single"/>
        </w:rPr>
        <w:tab/>
        <w:t>Date</w:t>
      </w:r>
      <w:r w:rsidRPr="00435BB6">
        <w:rPr>
          <w:u w:val="single"/>
        </w:rPr>
        <w:tab/>
        <w:t>Body</w:t>
      </w:r>
      <w:r w:rsidRPr="00435BB6">
        <w:rPr>
          <w:u w:val="single"/>
        </w:rPr>
        <w:tab/>
        <w:t>Action Description with journal page number</w:t>
      </w:r>
      <w:r w:rsidRPr="00435BB6">
        <w:rPr>
          <w:u w:val="single"/>
        </w:rPr>
        <w:tab/>
      </w:r>
    </w:p>
    <w:p w:rsidR="00B77BEC" w:rsidRDefault="00B77BEC" w:rsidP="00B77BEC">
      <w:pPr>
        <w:widowControl w:val="0"/>
        <w:tabs>
          <w:tab w:val="right" w:pos="1008"/>
          <w:tab w:val="left" w:pos="1152"/>
          <w:tab w:val="left" w:pos="1872"/>
          <w:tab w:val="left" w:pos="9187"/>
        </w:tabs>
        <w:ind w:left="2088" w:hanging="2088"/>
      </w:pPr>
      <w:r>
        <w:tab/>
        <w:t>12/18/2018</w:t>
      </w:r>
      <w:r>
        <w:tab/>
        <w:t>House</w:t>
      </w:r>
      <w:r>
        <w:tab/>
      </w:r>
      <w:r w:rsidRPr="003B4C29">
        <w:t>Prefiled</w:t>
      </w:r>
    </w:p>
    <w:p w:rsidR="00B77BEC" w:rsidRDefault="00B77BEC" w:rsidP="00B77BEC">
      <w:pPr>
        <w:widowControl w:val="0"/>
        <w:tabs>
          <w:tab w:val="right" w:pos="1008"/>
          <w:tab w:val="left" w:pos="1152"/>
          <w:tab w:val="left" w:pos="1872"/>
          <w:tab w:val="left" w:pos="9187"/>
        </w:tabs>
        <w:ind w:left="2088" w:hanging="2088"/>
      </w:pPr>
      <w:r>
        <w:tab/>
        <w:t>12/18/2018</w:t>
      </w:r>
      <w:r>
        <w:tab/>
        <w:t>House</w:t>
      </w:r>
      <w:r>
        <w:tab/>
      </w:r>
      <w:r w:rsidRPr="003B4C29">
        <w:t xml:space="preserve">Referred to Committee on </w:t>
      </w:r>
      <w:r w:rsidRPr="003B4C29">
        <w:rPr>
          <w:b/>
        </w:rPr>
        <w:t>Education and Public Works</w:t>
      </w:r>
    </w:p>
    <w:p w:rsidR="00B77BEC" w:rsidRDefault="00B77BEC" w:rsidP="00B77BEC">
      <w:pPr>
        <w:widowControl w:val="0"/>
        <w:tabs>
          <w:tab w:val="right" w:pos="1008"/>
          <w:tab w:val="left" w:pos="1152"/>
          <w:tab w:val="left" w:pos="1872"/>
          <w:tab w:val="left" w:pos="9187"/>
        </w:tabs>
        <w:ind w:left="2088" w:hanging="2088"/>
      </w:pPr>
      <w:r>
        <w:tab/>
        <w:t>1/8/2019</w:t>
      </w:r>
      <w:r>
        <w:tab/>
        <w:t>House</w:t>
      </w:r>
      <w:r>
        <w:tab/>
      </w:r>
      <w:r w:rsidRPr="003B4C29">
        <w:t>Introduced and read first time (</w:t>
      </w:r>
      <w:hyperlink r:id="rId7" w:history="1">
        <w:r w:rsidRPr="003B4C29">
          <w:rPr>
            <w:rStyle w:val="Hyperlink"/>
          </w:rPr>
          <w:t>House Journal</w:t>
        </w:r>
        <w:r w:rsidRPr="003B4C29">
          <w:rPr>
            <w:rStyle w:val="Hyperlink"/>
          </w:rPr>
          <w:noBreakHyphen/>
          <w:t>page 199</w:t>
        </w:r>
      </w:hyperlink>
      <w:r w:rsidRPr="003B4C29">
        <w:t>)</w:t>
      </w:r>
    </w:p>
    <w:p w:rsidR="00B77BEC" w:rsidRDefault="00B77BEC" w:rsidP="00B77BEC">
      <w:pPr>
        <w:widowControl w:val="0"/>
        <w:tabs>
          <w:tab w:val="right" w:pos="1008"/>
          <w:tab w:val="left" w:pos="1152"/>
          <w:tab w:val="left" w:pos="1872"/>
          <w:tab w:val="left" w:pos="9187"/>
        </w:tabs>
        <w:ind w:left="2088" w:hanging="2088"/>
      </w:pPr>
      <w:r>
        <w:tab/>
        <w:t>1/8/2019</w:t>
      </w:r>
      <w:r>
        <w:tab/>
        <w:t>House</w:t>
      </w:r>
      <w:r>
        <w:tab/>
      </w:r>
      <w:r w:rsidRPr="003B4C29">
        <w:t>Referred to Co</w:t>
      </w:r>
      <w:r>
        <w:t xml:space="preserve">mmittee on </w:t>
      </w:r>
      <w:r w:rsidRPr="003B4C29">
        <w:rPr>
          <w:b/>
        </w:rPr>
        <w:t>Education and Public Works</w:t>
      </w:r>
      <w:r w:rsidRPr="003B4C29">
        <w:t xml:space="preserve"> (</w:t>
      </w:r>
      <w:hyperlink r:id="rId8" w:history="1">
        <w:r w:rsidRPr="003B4C29">
          <w:rPr>
            <w:rStyle w:val="Hyperlink"/>
          </w:rPr>
          <w:t>House Journal</w:t>
        </w:r>
        <w:r w:rsidRPr="003B4C29">
          <w:rPr>
            <w:rStyle w:val="Hyperlink"/>
          </w:rPr>
          <w:noBreakHyphen/>
          <w:t>page 199</w:t>
        </w:r>
      </w:hyperlink>
      <w:r w:rsidRPr="003B4C29">
        <w:t>)</w:t>
      </w:r>
    </w:p>
    <w:p w:rsidR="00B77BEC" w:rsidRDefault="00B77BEC" w:rsidP="00B77BEC">
      <w:pPr>
        <w:widowControl w:val="0"/>
        <w:tabs>
          <w:tab w:val="right" w:pos="1008"/>
          <w:tab w:val="left" w:pos="1152"/>
          <w:tab w:val="left" w:pos="1872"/>
          <w:tab w:val="left" w:pos="9187"/>
        </w:tabs>
        <w:ind w:left="2088" w:hanging="2088"/>
      </w:pPr>
    </w:p>
    <w:p w:rsidR="00435BB6" w:rsidRDefault="00435BB6" w:rsidP="00435B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5BB6">
          <w:rPr>
            <w:rStyle w:val="Hyperlink"/>
          </w:rPr>
          <w:t>legislative information</w:t>
        </w:r>
      </w:hyperlink>
      <w:r>
        <w:t xml:space="preserve"> at the website</w:t>
      </w:r>
    </w:p>
    <w:p w:rsidR="00435BB6" w:rsidRDefault="00435BB6" w:rsidP="00435BB6">
      <w:pPr>
        <w:widowControl w:val="0"/>
        <w:tabs>
          <w:tab w:val="right" w:pos="1008"/>
          <w:tab w:val="left" w:pos="1152"/>
          <w:tab w:val="left" w:pos="1872"/>
          <w:tab w:val="left" w:pos="9187"/>
        </w:tabs>
        <w:ind w:left="2088" w:hanging="2088"/>
        <w:jc w:val="left"/>
      </w:pPr>
    </w:p>
    <w:p w:rsidR="00435BB6" w:rsidRPr="00435BB6" w:rsidRDefault="00435BB6" w:rsidP="00435BB6">
      <w:pPr>
        <w:widowControl w:val="0"/>
        <w:tabs>
          <w:tab w:val="right" w:pos="1008"/>
          <w:tab w:val="left" w:pos="1152"/>
          <w:tab w:val="left" w:pos="1872"/>
          <w:tab w:val="left" w:pos="9187"/>
        </w:tabs>
        <w:ind w:left="2088" w:hanging="2088"/>
        <w:jc w:val="left"/>
      </w:pPr>
    </w:p>
    <w:p w:rsidR="00435BB6" w:rsidRDefault="00435BB6" w:rsidP="00435BB6">
      <w:pPr>
        <w:widowControl w:val="0"/>
        <w:jc w:val="left"/>
      </w:pPr>
      <w:r w:rsidRPr="00435BB6">
        <w:rPr>
          <w:b/>
        </w:rPr>
        <w:t>VERSIONS OF THIS BILL</w:t>
      </w:r>
    </w:p>
    <w:p w:rsidR="00435BB6" w:rsidRDefault="00435BB6" w:rsidP="00435BB6">
      <w:pPr>
        <w:widowControl w:val="0"/>
        <w:jc w:val="left"/>
      </w:pPr>
    </w:p>
    <w:p w:rsidR="00435BB6" w:rsidRDefault="001B3E92" w:rsidP="00435BB6">
      <w:pPr>
        <w:widowControl w:val="0"/>
        <w:jc w:val="left"/>
      </w:pPr>
      <w:hyperlink r:id="rId10" w:history="1">
        <w:r w:rsidR="00435BB6">
          <w:rPr>
            <w:rStyle w:val="Hyperlink"/>
          </w:rPr>
          <w:t>12/18/2018</w:t>
        </w:r>
      </w:hyperlink>
    </w:p>
    <w:p w:rsidR="00435BB6" w:rsidRDefault="00435BB6" w:rsidP="00435BB6"/>
    <w:p w:rsidR="00435BB6" w:rsidRDefault="00435BB6" w:rsidP="00435BB6">
      <w:pPr>
        <w:sectPr w:rsidR="00435BB6" w:rsidSect="00435BB6">
          <w:pgSz w:w="12240" w:h="15840" w:code="1"/>
          <w:pgMar w:top="1080" w:right="1440" w:bottom="1080" w:left="1440" w:header="720" w:footer="720" w:gutter="0"/>
          <w:cols w:space="720"/>
          <w:noEndnote/>
          <w:docGrid w:linePitch="360"/>
        </w:sectPr>
      </w:pPr>
    </w:p>
    <w:p w:rsidR="00D570FE" w:rsidRDefault="00D570FE"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E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702826">
        <w:noBreakHyphen/>
      </w:r>
      <w:r>
        <w:t>111</w:t>
      </w:r>
      <w:r w:rsidR="00702826">
        <w:noBreakHyphen/>
      </w:r>
      <w:r>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EB4" w:rsidRDefault="00663E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EB4" w:rsidRDefault="00663E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663EB4"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DFA">
        <w:t>Article 1, Chapter 111, Title 59 of the 1976 Code is amended by adding:</w:t>
      </w: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02826">
        <w:noBreakHyphen/>
      </w:r>
      <w:r>
        <w:t>111</w:t>
      </w:r>
      <w:r w:rsidR="00702826">
        <w:noBreakHyphen/>
      </w:r>
      <w:r>
        <w:t>80.</w:t>
      </w:r>
      <w:r>
        <w:tab/>
        <w:t>An institution of higher learning may not terminate or reduce a student</w:t>
      </w:r>
      <w:r w:rsidR="00702826" w:rsidRPr="00702826">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821" w:rsidRDefault="00702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BB6" w:rsidRDefault="00435BB6" w:rsidP="00435BB6">
      <w:pPr>
        <w:suppressAutoHyphens/>
      </w:pPr>
    </w:p>
    <w:sectPr w:rsidR="00435BB6" w:rsidSect="00435B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EB4" w:rsidRDefault="00663EB4" w:rsidP="009F0C77">
      <w:r>
        <w:separator/>
      </w:r>
    </w:p>
  </w:endnote>
  <w:endnote w:type="continuationSeparator" w:id="0">
    <w:p w:rsidR="00663EB4" w:rsidRDefault="0066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C7992E-360D-4DDB-91A0-1BBB1FB8F40B}"/>
    <w:embedBold r:id="rId2" w:fontKey="{3964F331-11D6-4D19-BDE8-981123CD20B0}"/>
  </w:font>
  <w:font w:name="Calibri">
    <w:panose1 w:val="020F0502020204030204"/>
    <w:charset w:val="00"/>
    <w:family w:val="swiss"/>
    <w:pitch w:val="variable"/>
    <w:sig w:usb0="E00002FF" w:usb1="4000ACFF" w:usb2="00000001" w:usb3="00000000" w:csb0="0000019F" w:csb1="00000000"/>
    <w:embedRegular r:id="rId3" w:fontKey="{5642D441-E9BC-4B09-963C-6B6063795E0C}"/>
  </w:font>
  <w:font w:name="Cambria">
    <w:panose1 w:val="02040503050406030204"/>
    <w:charset w:val="00"/>
    <w:family w:val="roman"/>
    <w:pitch w:val="variable"/>
    <w:sig w:usb0="E00002FF" w:usb1="400004FF" w:usb2="00000000" w:usb3="00000000" w:csb0="0000019F" w:csb1="00000000"/>
    <w:embedRegular r:id="rId4" w:fontKey="{8351EAFB-ACAC-4412-80BA-8F5D2A18D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BB6" w:rsidRPr="00D570FE" w:rsidRDefault="00435BB6" w:rsidP="00D570FE">
    <w:pPr>
      <w:pStyle w:val="Footer"/>
      <w:tabs>
        <w:tab w:val="clear" w:pos="4680"/>
        <w:tab w:val="clear" w:pos="9360"/>
        <w:tab w:val="center" w:pos="2995"/>
      </w:tabs>
      <w:spacing w:before="120"/>
    </w:pPr>
    <w:r>
      <w:t>[3330]</w:t>
    </w:r>
    <w:r>
      <w:tab/>
    </w:r>
    <w:r>
      <w:fldChar w:fldCharType="begin"/>
    </w:r>
    <w:r>
      <w:instrText xml:space="preserve"> PAGE  \* MERGEFORMAT </w:instrText>
    </w:r>
    <w:r>
      <w:fldChar w:fldCharType="separate"/>
    </w:r>
    <w:r w:rsidR="00A632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EB4" w:rsidRDefault="00663EB4" w:rsidP="009F0C77">
      <w:r>
        <w:separator/>
      </w:r>
    </w:p>
  </w:footnote>
  <w:footnote w:type="continuationSeparator" w:id="0">
    <w:p w:rsidR="00663EB4" w:rsidRDefault="0066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6WAB19"/>
    <w:docVar w:name="CoverBillType" w:val="b"/>
    <w:docVar w:name="DocPath" w:val="L:\Council\bills\AGM\19406WAB19.DOCX"/>
    <w:docVar w:name="dvBillNumber" w:val="3330"/>
    <w:docVar w:name="dvBillNumberPrefix" w:val="H. "/>
    <w:docVar w:name="dvOriginalBody" w:val="House"/>
    <w:docVar w:name="dvSteno" w:val="AGM"/>
    <w:docVar w:name="NameofBody" w:val="h"/>
    <w:docVar w:name="vGroup2" w:val="Council"/>
  </w:docVars>
  <w:rsids>
    <w:rsidRoot w:val="00663EB4"/>
    <w:rsid w:val="00011869"/>
    <w:rsid w:val="0001456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DFA"/>
    <w:rsid w:val="0037079A"/>
    <w:rsid w:val="003C4DAB"/>
    <w:rsid w:val="003D01E8"/>
    <w:rsid w:val="003E2325"/>
    <w:rsid w:val="003E5288"/>
    <w:rsid w:val="003F6D79"/>
    <w:rsid w:val="0041760A"/>
    <w:rsid w:val="00417C01"/>
    <w:rsid w:val="00435BB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EB4"/>
    <w:rsid w:val="006913C9"/>
    <w:rsid w:val="0069470D"/>
    <w:rsid w:val="006D58AA"/>
    <w:rsid w:val="00702826"/>
    <w:rsid w:val="00734F00"/>
    <w:rsid w:val="007A70AE"/>
    <w:rsid w:val="007F5821"/>
    <w:rsid w:val="00825AE9"/>
    <w:rsid w:val="008362E8"/>
    <w:rsid w:val="0085786E"/>
    <w:rsid w:val="008A1768"/>
    <w:rsid w:val="008A489F"/>
    <w:rsid w:val="008F0F33"/>
    <w:rsid w:val="008F4429"/>
    <w:rsid w:val="00913945"/>
    <w:rsid w:val="0094021A"/>
    <w:rsid w:val="009B44AF"/>
    <w:rsid w:val="009C6A0B"/>
    <w:rsid w:val="009F0C77"/>
    <w:rsid w:val="009F4DD1"/>
    <w:rsid w:val="00A02543"/>
    <w:rsid w:val="00A41684"/>
    <w:rsid w:val="00A632A4"/>
    <w:rsid w:val="00A64E80"/>
    <w:rsid w:val="00A72BCD"/>
    <w:rsid w:val="00A741D9"/>
    <w:rsid w:val="00A833AB"/>
    <w:rsid w:val="00A9741D"/>
    <w:rsid w:val="00AC34A2"/>
    <w:rsid w:val="00AD1C9A"/>
    <w:rsid w:val="00AD4B17"/>
    <w:rsid w:val="00B412D4"/>
    <w:rsid w:val="00B77BEC"/>
    <w:rsid w:val="00BE3C22"/>
    <w:rsid w:val="00C0345E"/>
    <w:rsid w:val="00C31C95"/>
    <w:rsid w:val="00C3483A"/>
    <w:rsid w:val="00C45512"/>
    <w:rsid w:val="00C74E9D"/>
    <w:rsid w:val="00C826DD"/>
    <w:rsid w:val="00C82FD3"/>
    <w:rsid w:val="00C92819"/>
    <w:rsid w:val="00CC6B7B"/>
    <w:rsid w:val="00CD2089"/>
    <w:rsid w:val="00D570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0827ED-3ACF-4519-BF57-8BEA0D8A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5B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3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37BB-3DEF-48F5-A6E9-3CD27B67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245</Words>
  <Characters>1372</Characters>
  <Application>Microsoft Office Word</Application>
  <DocSecurity>0</DocSecurity>
  <Lines>65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3330: Scholarships - South Carolina Legislature Online</dc:title>
  <dc:creator>Angie Morgan</dc:creator>
  <cp:lastModifiedBy>S Volk</cp:lastModifiedBy>
  <cp:revision>2</cp:revision>
  <cp:lastPrinted>2018-11-15T16:21:00Z</cp:lastPrinted>
  <dcterms:created xsi:type="dcterms:W3CDTF">2019-02-01T22:16:00Z</dcterms:created>
  <dcterms:modified xsi:type="dcterms:W3CDTF">2019-02-01T22:16:00Z</dcterms:modified>
</cp:coreProperties>
</file>