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D37" w:rsidRDefault="00B55D37" w:rsidP="00B55D37">
      <w:pPr>
        <w:widowControl w:val="0"/>
        <w:jc w:val="center"/>
      </w:pPr>
      <w:r w:rsidRPr="00B55D37">
        <w:rPr>
          <w:b/>
        </w:rPr>
        <w:t>South Carolina General Assembly</w:t>
      </w:r>
    </w:p>
    <w:p w:rsidR="00B55D37" w:rsidRDefault="00B55D37" w:rsidP="00B55D37">
      <w:pPr>
        <w:widowControl w:val="0"/>
        <w:jc w:val="center"/>
      </w:pPr>
      <w:r>
        <w:t>123rd Session, 2019-2020</w:t>
      </w:r>
    </w:p>
    <w:p w:rsidR="00B55D37" w:rsidRDefault="00B55D37" w:rsidP="00B55D37">
      <w:pPr>
        <w:widowControl w:val="0"/>
        <w:jc w:val="left"/>
      </w:pPr>
    </w:p>
    <w:p w:rsidR="00B55D37" w:rsidRDefault="00B55D37" w:rsidP="00B55D37">
      <w:pPr>
        <w:widowControl w:val="0"/>
        <w:jc w:val="left"/>
        <w:rPr>
          <w:b/>
        </w:rPr>
      </w:pPr>
      <w:r w:rsidRPr="00B55D37">
        <w:rPr>
          <w:b/>
        </w:rPr>
        <w:t>H. 3773</w:t>
      </w:r>
    </w:p>
    <w:p w:rsidR="00B55D37" w:rsidRDefault="00B55D37" w:rsidP="00B55D37">
      <w:pPr>
        <w:widowControl w:val="0"/>
        <w:jc w:val="left"/>
        <w:rPr>
          <w:b/>
        </w:rPr>
      </w:pPr>
    </w:p>
    <w:p w:rsidR="00B55D37" w:rsidRDefault="00B55D37" w:rsidP="00B55D37">
      <w:pPr>
        <w:widowControl w:val="0"/>
        <w:jc w:val="left"/>
      </w:pPr>
      <w:r w:rsidRPr="00B55D37">
        <w:rPr>
          <w:b/>
        </w:rPr>
        <w:t>STATUS INFORMATION</w:t>
      </w:r>
    </w:p>
    <w:p w:rsidR="00B55D37" w:rsidRDefault="00B55D37" w:rsidP="00B55D37">
      <w:pPr>
        <w:widowControl w:val="0"/>
        <w:jc w:val="left"/>
      </w:pPr>
    </w:p>
    <w:p w:rsidR="00B55D37" w:rsidRDefault="00B55D37" w:rsidP="00B55D37">
      <w:pPr>
        <w:widowControl w:val="0"/>
        <w:jc w:val="left"/>
      </w:pPr>
      <w:r>
        <w:t>Concurrent Resolution</w:t>
      </w:r>
    </w:p>
    <w:p w:rsidR="00B55D37" w:rsidRDefault="00B55D37" w:rsidP="00B55D37">
      <w:pPr>
        <w:widowControl w:val="0"/>
        <w:jc w:val="left"/>
      </w:pPr>
      <w:r>
        <w:t>Sponsors: Reps. Lucas, Funderburk and Wheeler</w:t>
      </w:r>
    </w:p>
    <w:p w:rsidR="00B55D37" w:rsidRDefault="00B55D37" w:rsidP="00B55D37">
      <w:pPr>
        <w:widowControl w:val="0"/>
        <w:jc w:val="left"/>
      </w:pPr>
      <w:r>
        <w:t>Document Path: l:\council\bills\gm\24038wab19.docx</w:t>
      </w:r>
    </w:p>
    <w:p w:rsidR="00B55D37" w:rsidRDefault="00B55D37" w:rsidP="00B55D37">
      <w:pPr>
        <w:widowControl w:val="0"/>
        <w:jc w:val="left"/>
      </w:pPr>
    </w:p>
    <w:p w:rsidR="00AC49CF" w:rsidRDefault="00AC49CF" w:rsidP="00B55D37">
      <w:pPr>
        <w:widowControl w:val="0"/>
        <w:jc w:val="left"/>
      </w:pPr>
      <w:r>
        <w:t>Introduced in the House on January 29, 2019</w:t>
      </w:r>
    </w:p>
    <w:p w:rsidR="00AC49CF" w:rsidRDefault="00AC49CF" w:rsidP="00B55D37">
      <w:pPr>
        <w:widowControl w:val="0"/>
        <w:jc w:val="left"/>
      </w:pPr>
      <w:r>
        <w:t>Introduced in the Senate on January 29, 2019</w:t>
      </w:r>
    </w:p>
    <w:p w:rsidR="00AC49CF" w:rsidRDefault="00AC49CF" w:rsidP="00B55D37">
      <w:pPr>
        <w:widowControl w:val="0"/>
        <w:jc w:val="left"/>
      </w:pPr>
      <w:r>
        <w:t>Adopted by the General Assembly on January 29, 2019</w:t>
      </w:r>
    </w:p>
    <w:p w:rsidR="00AC49CF" w:rsidRDefault="00AC49CF" w:rsidP="00B55D37">
      <w:pPr>
        <w:widowControl w:val="0"/>
        <w:jc w:val="left"/>
      </w:pPr>
    </w:p>
    <w:p w:rsidR="00B55D37" w:rsidRDefault="00B55D37" w:rsidP="00B55D37">
      <w:pPr>
        <w:widowControl w:val="0"/>
        <w:jc w:val="left"/>
      </w:pPr>
      <w:r>
        <w:t xml:space="preserve">Summary: </w:t>
      </w:r>
      <w:r w:rsidR="003358BA">
        <w:t>Grady Glenn Newman</w:t>
      </w:r>
    </w:p>
    <w:p w:rsidR="00B55D37" w:rsidRDefault="00B55D37" w:rsidP="00B55D37">
      <w:pPr>
        <w:widowControl w:val="0"/>
        <w:jc w:val="left"/>
      </w:pPr>
    </w:p>
    <w:p w:rsidR="00B55D37" w:rsidRDefault="00B55D37" w:rsidP="00B55D37">
      <w:pPr>
        <w:widowControl w:val="0"/>
        <w:jc w:val="left"/>
      </w:pPr>
    </w:p>
    <w:p w:rsidR="00B55D37" w:rsidRDefault="00B55D37" w:rsidP="00B55D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5D37">
        <w:rPr>
          <w:b/>
        </w:rPr>
        <w:t>HISTORY OF LEGISLATIVE ACTIONS</w:t>
      </w:r>
    </w:p>
    <w:p w:rsidR="00B55D37" w:rsidRDefault="00B55D37" w:rsidP="00B55D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5D37" w:rsidRPr="00B55D37" w:rsidRDefault="00B55D37" w:rsidP="00B55D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5D37">
        <w:rPr>
          <w:u w:val="single"/>
        </w:rPr>
        <w:tab/>
        <w:t>Date</w:t>
      </w:r>
      <w:r w:rsidRPr="00B55D37">
        <w:rPr>
          <w:u w:val="single"/>
        </w:rPr>
        <w:tab/>
        <w:t>Body</w:t>
      </w:r>
      <w:r w:rsidRPr="00B55D37">
        <w:rPr>
          <w:u w:val="single"/>
        </w:rPr>
        <w:tab/>
        <w:t>Action Description with journal page number</w:t>
      </w:r>
      <w:r w:rsidRPr="00B55D37">
        <w:rPr>
          <w:u w:val="single"/>
        </w:rPr>
        <w:tab/>
      </w:r>
    </w:p>
    <w:p w:rsidR="00F85834" w:rsidRDefault="00F85834" w:rsidP="00F858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CC40BE">
        <w:t>Intr</w:t>
      </w:r>
      <w:r>
        <w:t xml:space="preserve">oduced, adopted, sent to Senate </w:t>
      </w:r>
      <w:r w:rsidRPr="00CC40BE">
        <w:t>(</w:t>
      </w:r>
      <w:hyperlink r:id="rId7" w:history="1">
        <w:r w:rsidRPr="00CC40BE">
          <w:rPr>
            <w:rStyle w:val="Hyperlink"/>
          </w:rPr>
          <w:t>House Journal</w:t>
        </w:r>
        <w:r w:rsidRPr="00CC40BE">
          <w:rPr>
            <w:rStyle w:val="Hyperlink"/>
          </w:rPr>
          <w:noBreakHyphen/>
          <w:t>page 11</w:t>
        </w:r>
      </w:hyperlink>
      <w:r w:rsidRPr="00CC40BE">
        <w:t>)</w:t>
      </w:r>
    </w:p>
    <w:p w:rsidR="00F85834" w:rsidRDefault="00F85834" w:rsidP="00F858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CC40BE">
        <w:t>Introduced, ado</w:t>
      </w:r>
      <w:r>
        <w:t xml:space="preserve">pted, returned with concurrence </w:t>
      </w:r>
      <w:r w:rsidRPr="00CC40BE">
        <w:t>(</w:t>
      </w:r>
      <w:hyperlink r:id="rId8" w:history="1">
        <w:r w:rsidRPr="00CC40BE">
          <w:rPr>
            <w:rStyle w:val="Hyperlink"/>
          </w:rPr>
          <w:t>Senate Journal</w:t>
        </w:r>
        <w:r w:rsidRPr="00CC40BE">
          <w:rPr>
            <w:rStyle w:val="Hyperlink"/>
          </w:rPr>
          <w:noBreakHyphen/>
          <w:t>page 12</w:t>
        </w:r>
      </w:hyperlink>
      <w:r w:rsidRPr="00CC40BE">
        <w:t>)</w:t>
      </w:r>
    </w:p>
    <w:p w:rsidR="00F85834" w:rsidRDefault="00F85834" w:rsidP="00F858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5D37" w:rsidRDefault="00B55D37" w:rsidP="00B55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55D37">
          <w:rPr>
            <w:rStyle w:val="Hyperlink"/>
          </w:rPr>
          <w:t>legislative information</w:t>
        </w:r>
      </w:hyperlink>
      <w:r>
        <w:t xml:space="preserve"> at the website</w:t>
      </w:r>
    </w:p>
    <w:p w:rsidR="00B55D37" w:rsidRDefault="00B55D37" w:rsidP="00B55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5D37" w:rsidRPr="00B55D37" w:rsidRDefault="00B55D37" w:rsidP="00B55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5D37" w:rsidRDefault="00B55D37" w:rsidP="00B55D37">
      <w:r w:rsidRPr="00B55D37">
        <w:rPr>
          <w:b/>
        </w:rPr>
        <w:t>VERSIONS OF THIS BILL</w:t>
      </w:r>
    </w:p>
    <w:p w:rsidR="00B55D37" w:rsidRDefault="00B55D37" w:rsidP="00B55D37"/>
    <w:p w:rsidR="00B55D37" w:rsidRDefault="00114F93" w:rsidP="00B55D37">
      <w:hyperlink r:id="rId10" w:history="1">
        <w:r w:rsidR="000E1B4A">
          <w:rPr>
            <w:rStyle w:val="Hyperlink"/>
          </w:rPr>
          <w:t>1/29/2019</w:t>
        </w:r>
      </w:hyperlink>
    </w:p>
    <w:p w:rsidR="00B55D37" w:rsidRDefault="00B55D37" w:rsidP="00B55D37"/>
    <w:p w:rsidR="00B55D37" w:rsidRDefault="00B55D37" w:rsidP="00B55D37">
      <w:pPr>
        <w:sectPr w:rsidR="00B55D37" w:rsidSect="00B55D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0857" w:rsidRDefault="00260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44C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47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GENERAL ASSEMBLY, UPON THE PASSING OF </w:t>
      </w:r>
      <w:r w:rsidRPr="00500AA4">
        <w:rPr>
          <w:color w:val="000000" w:themeColor="text1"/>
          <w:u w:color="000000" w:themeColor="text1"/>
        </w:rPr>
        <w:t>GRADY GLENN NEWMAN</w:t>
      </w:r>
      <w:r>
        <w:rPr>
          <w:color w:val="000000" w:themeColor="text1"/>
          <w:u w:color="000000" w:themeColor="text1"/>
        </w:rPr>
        <w:t xml:space="preserve"> OF KERSHAW COUNTY,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475F" w:rsidRDefault="00D544C2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5475F">
        <w:t xml:space="preserve">the members of the South Carolina </w:t>
      </w:r>
      <w:r w:rsidR="00E86456">
        <w:t>General Assembly</w:t>
      </w:r>
      <w:r w:rsidR="0045475F">
        <w:t xml:space="preserve"> were saddened to learn of the death of </w:t>
      </w:r>
      <w:r w:rsidR="0045475F" w:rsidRPr="00500AA4">
        <w:rPr>
          <w:color w:val="000000" w:themeColor="text1"/>
          <w:u w:color="000000" w:themeColor="text1"/>
        </w:rPr>
        <w:t>Grady Glenn Newman</w:t>
      </w:r>
      <w:r w:rsidR="0045475F">
        <w:rPr>
          <w:color w:val="000000" w:themeColor="text1"/>
          <w:u w:color="000000" w:themeColor="text1"/>
        </w:rPr>
        <w:t xml:space="preserve"> </w:t>
      </w:r>
      <w:r w:rsidR="0045475F">
        <w:t>at the age of eighty</w:t>
      </w:r>
      <w:r w:rsidR="009A5A9F">
        <w:noBreakHyphen/>
      </w:r>
      <w:r w:rsidR="0045475F">
        <w:t xml:space="preserve">two on </w:t>
      </w:r>
      <w:r w:rsidR="0045475F">
        <w:rPr>
          <w:color w:val="000000" w:themeColor="text1"/>
          <w:u w:color="000000" w:themeColor="text1"/>
        </w:rPr>
        <w:t>Wednesday, January 23, 2019</w:t>
      </w:r>
      <w:r w:rsidR="0045475F">
        <w:t>; and</w:t>
      </w: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500AA4">
        <w:rPr>
          <w:color w:val="000000" w:themeColor="text1"/>
          <w:u w:color="000000" w:themeColor="text1"/>
        </w:rPr>
        <w:t>Bethune</w:t>
      </w:r>
      <w:r>
        <w:t xml:space="preserve">, </w:t>
      </w:r>
      <w:r w:rsidRPr="00500AA4">
        <w:rPr>
          <w:color w:val="000000" w:themeColor="text1"/>
          <w:u w:color="000000" w:themeColor="text1"/>
        </w:rPr>
        <w:t>he was a son of the late William Charlie Newman and Nannie McCaskill Newman</w:t>
      </w:r>
      <w:r>
        <w:rPr>
          <w:color w:val="000000" w:themeColor="text1"/>
          <w:u w:color="000000" w:themeColor="text1"/>
        </w:rPr>
        <w:t>, and he was reared in a large and loving family with five sisters and seven brothers; and</w:t>
      </w: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5A9F">
        <w:rPr>
          <w:color w:val="000000" w:themeColor="text1"/>
          <w:u w:color="000000" w:themeColor="text1"/>
        </w:rPr>
        <w:t>in the patriotic tradition of the sons of South Carolina</w:t>
      </w:r>
      <w:r>
        <w:rPr>
          <w:color w:val="000000" w:themeColor="text1"/>
          <w:u w:color="000000" w:themeColor="text1"/>
        </w:rPr>
        <w:t xml:space="preserve">, Mr. Newman </w:t>
      </w:r>
      <w:r w:rsidRPr="00500AA4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500AA4">
        <w:rPr>
          <w:color w:val="000000" w:themeColor="text1"/>
          <w:u w:color="000000" w:themeColor="text1"/>
        </w:rPr>
        <w:t xml:space="preserve"> his country</w:t>
      </w:r>
      <w:r>
        <w:rPr>
          <w:color w:val="000000" w:themeColor="text1"/>
          <w:u w:color="000000" w:themeColor="text1"/>
        </w:rPr>
        <w:t xml:space="preserve"> with pride and distinction</w:t>
      </w:r>
      <w:r w:rsidRPr="00500AA4">
        <w:rPr>
          <w:color w:val="000000" w:themeColor="text1"/>
          <w:u w:color="000000" w:themeColor="text1"/>
        </w:rPr>
        <w:t xml:space="preserve"> in the United States Navy</w:t>
      </w:r>
      <w:r w:rsidR="009A5A9F">
        <w:rPr>
          <w:color w:val="000000" w:themeColor="text1"/>
          <w:u w:color="000000" w:themeColor="text1"/>
        </w:rPr>
        <w:t xml:space="preserve"> </w:t>
      </w:r>
      <w:r w:rsidR="009A5A9F" w:rsidRPr="00500AA4">
        <w:rPr>
          <w:color w:val="000000" w:themeColor="text1"/>
          <w:u w:color="000000" w:themeColor="text1"/>
        </w:rPr>
        <w:t>from 1956</w:t>
      </w:r>
      <w:r w:rsidR="009A5A9F">
        <w:rPr>
          <w:color w:val="000000" w:themeColor="text1"/>
          <w:u w:color="000000" w:themeColor="text1"/>
        </w:rPr>
        <w:t xml:space="preserve"> to </w:t>
      </w:r>
      <w:r w:rsidR="009A5A9F" w:rsidRPr="00500AA4">
        <w:rPr>
          <w:color w:val="000000" w:themeColor="text1"/>
          <w:u w:color="000000" w:themeColor="text1"/>
        </w:rPr>
        <w:t>1960</w:t>
      </w:r>
      <w:r>
        <w:rPr>
          <w:color w:val="000000" w:themeColor="text1"/>
          <w:u w:color="000000" w:themeColor="text1"/>
        </w:rPr>
        <w:t>, p</w:t>
      </w:r>
      <w:r w:rsidRPr="00500AA4">
        <w:rPr>
          <w:color w:val="000000" w:themeColor="text1"/>
          <w:u w:color="000000" w:themeColor="text1"/>
        </w:rPr>
        <w:t xml:space="preserve">rior to </w:t>
      </w:r>
      <w:r>
        <w:rPr>
          <w:color w:val="000000" w:themeColor="text1"/>
          <w:u w:color="000000" w:themeColor="text1"/>
        </w:rPr>
        <w:t xml:space="preserve">which he had </w:t>
      </w:r>
      <w:r w:rsidRPr="00500AA4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500AA4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n the National Guard; and</w:t>
      </w: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00A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served the</w:t>
      </w:r>
      <w:r w:rsidRPr="00500AA4">
        <w:rPr>
          <w:color w:val="000000" w:themeColor="text1"/>
          <w:u w:color="000000" w:themeColor="text1"/>
        </w:rPr>
        <w:t xml:space="preserve"> Kershaw County School District as a maintenance supervisor</w:t>
      </w:r>
      <w:r>
        <w:rPr>
          <w:color w:val="000000" w:themeColor="text1"/>
          <w:u w:color="000000" w:themeColor="text1"/>
        </w:rPr>
        <w:t xml:space="preserve"> until his retirement; and</w:t>
      </w: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00AA4">
        <w:rPr>
          <w:color w:val="000000" w:themeColor="text1"/>
          <w:u w:color="000000" w:themeColor="text1"/>
        </w:rPr>
        <w:t xml:space="preserve"> a faithful member of Mt. Pisgah Baptist Church, </w:t>
      </w:r>
      <w:r>
        <w:rPr>
          <w:color w:val="000000" w:themeColor="text1"/>
          <w:u w:color="000000" w:themeColor="text1"/>
        </w:rPr>
        <w:t xml:space="preserve">Mr. Newman </w:t>
      </w:r>
      <w:r w:rsidRPr="00500AA4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his church </w:t>
      </w:r>
      <w:r w:rsidRPr="00500AA4">
        <w:rPr>
          <w:color w:val="000000" w:themeColor="text1"/>
          <w:u w:color="000000" w:themeColor="text1"/>
        </w:rPr>
        <w:t>as a deacon and Sunday school teacher</w:t>
      </w:r>
      <w:r>
        <w:rPr>
          <w:color w:val="000000" w:themeColor="text1"/>
          <w:u w:color="000000" w:themeColor="text1"/>
        </w:rPr>
        <w:t>; and</w:t>
      </w: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</w:t>
      </w:r>
      <w:r w:rsidRPr="00500AA4">
        <w:rPr>
          <w:color w:val="000000" w:themeColor="text1"/>
          <w:u w:color="000000" w:themeColor="text1"/>
        </w:rPr>
        <w:t>his community</w:t>
      </w:r>
      <w:r>
        <w:rPr>
          <w:color w:val="000000" w:themeColor="text1"/>
          <w:u w:color="000000" w:themeColor="text1"/>
        </w:rPr>
        <w:t xml:space="preserve">, he </w:t>
      </w:r>
      <w:r w:rsidRPr="00500AA4">
        <w:rPr>
          <w:color w:val="000000" w:themeColor="text1"/>
          <w:u w:color="000000" w:themeColor="text1"/>
        </w:rPr>
        <w:t>was a member of Bethune Lion</w:t>
      </w:r>
      <w:r>
        <w:rPr>
          <w:color w:val="000000" w:themeColor="text1"/>
          <w:u w:color="000000" w:themeColor="text1"/>
        </w:rPr>
        <w:t>s Club, Woodman of the World</w:t>
      </w:r>
      <w:r w:rsidRPr="00500AA4">
        <w:rPr>
          <w:color w:val="000000" w:themeColor="text1"/>
          <w:u w:color="000000" w:themeColor="text1"/>
        </w:rPr>
        <w:t xml:space="preserve"> Lodge # 757</w:t>
      </w:r>
      <w:r>
        <w:rPr>
          <w:color w:val="000000" w:themeColor="text1"/>
          <w:u w:color="000000" w:themeColor="text1"/>
        </w:rPr>
        <w:t>,</w:t>
      </w:r>
      <w:r w:rsidRPr="00500AA4">
        <w:rPr>
          <w:color w:val="000000" w:themeColor="text1"/>
          <w:u w:color="000000" w:themeColor="text1"/>
        </w:rPr>
        <w:t xml:space="preserve"> and Lynchwood Lodge # 197 AFM</w:t>
      </w:r>
      <w:r>
        <w:rPr>
          <w:color w:val="000000" w:themeColor="text1"/>
          <w:u w:color="000000" w:themeColor="text1"/>
        </w:rPr>
        <w:t xml:space="preserve"> (Ancient Free Masons); and</w:t>
      </w:r>
    </w:p>
    <w:p w:rsidR="0045475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5F" w:rsidRPr="00872EBF" w:rsidRDefault="0045475F" w:rsidP="00260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Mr. Newman </w:t>
      </w:r>
      <w:r w:rsidRPr="00500AA4">
        <w:rPr>
          <w:color w:val="000000" w:themeColor="text1"/>
          <w:u w:color="000000" w:themeColor="text1"/>
        </w:rPr>
        <w:t>served on the Kershaw County Election Commission, Kershaw County Red Cross Board of Directors</w:t>
      </w:r>
      <w:r>
        <w:rPr>
          <w:color w:val="000000" w:themeColor="text1"/>
          <w:u w:color="000000" w:themeColor="text1"/>
        </w:rPr>
        <w:t>,</w:t>
      </w:r>
      <w:r w:rsidRPr="00500AA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Bethune Town Council; and</w:t>
      </w:r>
    </w:p>
    <w:p w:rsidR="0045475F" w:rsidRPr="00500AA4" w:rsidRDefault="0045475F" w:rsidP="0045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75F" w:rsidRDefault="0045475F" w:rsidP="0045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500AA4">
        <w:rPr>
          <w:color w:val="000000" w:themeColor="text1"/>
          <w:u w:color="000000" w:themeColor="text1"/>
        </w:rPr>
        <w:t>wife, Myrtis Eubanks Newman</w:t>
      </w:r>
      <w:r>
        <w:rPr>
          <w:color w:val="000000" w:themeColor="text1"/>
          <w:u w:color="000000" w:themeColor="text1"/>
        </w:rPr>
        <w:t>, he reared two fine</w:t>
      </w:r>
      <w:r w:rsidRPr="00500AA4">
        <w:rPr>
          <w:color w:val="000000" w:themeColor="text1"/>
          <w:u w:color="000000" w:themeColor="text1"/>
        </w:rPr>
        <w:t xml:space="preserve"> daughters, Theresa N. Horton of Lugoff</w:t>
      </w:r>
      <w:r>
        <w:rPr>
          <w:color w:val="000000" w:themeColor="text1"/>
          <w:u w:color="000000" w:themeColor="text1"/>
        </w:rPr>
        <w:t xml:space="preserve"> and</w:t>
      </w:r>
      <w:r w:rsidRPr="00500AA4">
        <w:rPr>
          <w:color w:val="000000" w:themeColor="text1"/>
          <w:u w:color="000000" w:themeColor="text1"/>
        </w:rPr>
        <w:t xml:space="preserve"> Donna N. Gaskins of Bethune;</w:t>
      </w:r>
      <w:r>
        <w:rPr>
          <w:color w:val="000000" w:themeColor="text1"/>
          <w:u w:color="000000" w:themeColor="text1"/>
        </w:rPr>
        <w:t xml:space="preserve"> and</w:t>
      </w:r>
    </w:p>
    <w:p w:rsidR="0045475F" w:rsidRDefault="0045475F" w:rsidP="0045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5475F" w:rsidRDefault="0045475F" w:rsidP="0045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daughters blessed him with the affection of five grandchildren: Daniel </w:t>
      </w:r>
      <w:r w:rsidRPr="00500AA4">
        <w:rPr>
          <w:color w:val="000000" w:themeColor="text1"/>
          <w:u w:color="000000" w:themeColor="text1"/>
        </w:rPr>
        <w:t>Roberts, David Roberts, Josh Roberts, Andrea Gaskins Starling</w:t>
      </w:r>
      <w:r>
        <w:rPr>
          <w:color w:val="000000" w:themeColor="text1"/>
          <w:u w:color="000000" w:themeColor="text1"/>
        </w:rPr>
        <w:t xml:space="preserve">, and Will </w:t>
      </w:r>
      <w:r w:rsidRPr="00500AA4">
        <w:rPr>
          <w:color w:val="000000" w:themeColor="text1"/>
          <w:u w:color="000000" w:themeColor="text1"/>
        </w:rPr>
        <w:t>Gaskins</w:t>
      </w:r>
      <w:r>
        <w:rPr>
          <w:color w:val="000000" w:themeColor="text1"/>
          <w:u w:color="000000" w:themeColor="text1"/>
        </w:rPr>
        <w:t>.  Adding to his delight, seven great</w:t>
      </w:r>
      <w:r w:rsidR="009A5A9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 made him a proud great</w:t>
      </w:r>
      <w:r w:rsidR="009A5A9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grandfather; and</w:t>
      </w:r>
    </w:p>
    <w:p w:rsidR="0045475F" w:rsidRDefault="0045475F" w:rsidP="0045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44C2" w:rsidRDefault="0045475F" w:rsidP="0045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grateful for the life and legacy of </w:t>
      </w:r>
      <w:r>
        <w:rPr>
          <w:color w:val="000000" w:themeColor="text1"/>
          <w:u w:color="000000" w:themeColor="text1"/>
        </w:rPr>
        <w:t>Grady</w:t>
      </w:r>
      <w:r w:rsidRPr="00500AA4">
        <w:rPr>
          <w:color w:val="000000" w:themeColor="text1"/>
          <w:u w:color="000000" w:themeColor="text1"/>
        </w:rPr>
        <w:t xml:space="preserve"> Newman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service and kindness he set for all who knew him</w:t>
      </w:r>
      <w:r w:rsidR="00D544C2">
        <w:t xml:space="preserve">.  Now, therefore, </w:t>
      </w:r>
    </w:p>
    <w:p w:rsidR="00D544C2" w:rsidRDefault="00D54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4C2" w:rsidRDefault="00D54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544C2" w:rsidRDefault="00D54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4C2" w:rsidRDefault="00D54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475F">
        <w:t xml:space="preserve"> t</w:t>
      </w:r>
      <w:r w:rsidR="0045475F" w:rsidRPr="00C90AA3">
        <w:t xml:space="preserve">he members of the South Carolina </w:t>
      </w:r>
      <w:r w:rsidR="00E86456">
        <w:t>General Assembly</w:t>
      </w:r>
      <w:r w:rsidR="0045475F" w:rsidRPr="00C90AA3">
        <w:t xml:space="preserve">, by this resolution, </w:t>
      </w:r>
      <w:r w:rsidR="0045475F">
        <w:t xml:space="preserve">express their profound sorrow, upon the passing of </w:t>
      </w:r>
      <w:r w:rsidR="0045475F" w:rsidRPr="00500AA4">
        <w:rPr>
          <w:color w:val="000000" w:themeColor="text1"/>
          <w:u w:color="000000" w:themeColor="text1"/>
        </w:rPr>
        <w:t>Grady Glenn Newman</w:t>
      </w:r>
      <w:r w:rsidR="0045475F">
        <w:rPr>
          <w:color w:val="000000" w:themeColor="text1"/>
          <w:u w:color="000000" w:themeColor="text1"/>
        </w:rPr>
        <w:t xml:space="preserve"> of Kershaw County, </w:t>
      </w:r>
      <w:r w:rsidR="0045475F">
        <w:t>and extend their deepest sympathy to his large and loving family and his many friends.</w:t>
      </w:r>
    </w:p>
    <w:p w:rsidR="00D544C2" w:rsidRDefault="00D54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4C2" w:rsidRDefault="00D544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5475F">
        <w:t xml:space="preserve"> the family of </w:t>
      </w:r>
      <w:r w:rsidR="0045475F" w:rsidRPr="00500AA4">
        <w:rPr>
          <w:color w:val="000000" w:themeColor="text1"/>
          <w:u w:color="000000" w:themeColor="text1"/>
        </w:rPr>
        <w:t>Grady Glenn Newman</w:t>
      </w:r>
      <w:r w:rsidR="0045475F">
        <w:rPr>
          <w:color w:val="000000" w:themeColor="text1"/>
          <w:u w:color="000000" w:themeColor="text1"/>
        </w:rPr>
        <w:t>.</w:t>
      </w:r>
    </w:p>
    <w:p w:rsidR="00AA3B44" w:rsidRDefault="009A5A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5D37" w:rsidRDefault="00B55D37" w:rsidP="00B55D37">
      <w:pPr>
        <w:suppressAutoHyphens/>
      </w:pPr>
    </w:p>
    <w:sectPr w:rsidR="00B55D37" w:rsidSect="00B55D3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4C2" w:rsidRDefault="00D544C2" w:rsidP="009F0C77">
      <w:r>
        <w:separator/>
      </w:r>
    </w:p>
  </w:endnote>
  <w:endnote w:type="continuationSeparator" w:id="0">
    <w:p w:rsidR="00D544C2" w:rsidRDefault="00D544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CF6808-F8BD-4142-BD95-EADE947C7EDB}"/>
    <w:embedBold r:id="rId2" w:fontKey="{4FA97915-9DD0-4AB4-9616-6A1A91B6B3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95FB5A-884F-4DAE-9EAF-83A6F6C979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950EC9-79ED-45B5-9D93-66E2941CBD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96ED94-51A1-4C61-8ACA-2E30B8E3F1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D37" w:rsidRPr="00260857" w:rsidRDefault="00B55D37" w:rsidP="002608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58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4C2" w:rsidRDefault="00D544C2" w:rsidP="009F0C77">
      <w:r>
        <w:separator/>
      </w:r>
    </w:p>
  </w:footnote>
  <w:footnote w:type="continuationSeparator" w:id="0">
    <w:p w:rsidR="00D544C2" w:rsidRDefault="00D544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38WAB19"/>
    <w:docVar w:name="CoverBillType" w:val="c"/>
    <w:docVar w:name="DocPath" w:val="L:\Council\bills\GM\24038WAB19.DOCX"/>
    <w:docVar w:name="dvBillNumber" w:val="37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544C2"/>
    <w:rsid w:val="00011869"/>
    <w:rsid w:val="00015CD6"/>
    <w:rsid w:val="000E0100"/>
    <w:rsid w:val="000E1785"/>
    <w:rsid w:val="000E1B4A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857"/>
    <w:rsid w:val="00284AAE"/>
    <w:rsid w:val="002E5912"/>
    <w:rsid w:val="00301B21"/>
    <w:rsid w:val="00325348"/>
    <w:rsid w:val="0032732C"/>
    <w:rsid w:val="003358BA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75F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6B3C"/>
    <w:rsid w:val="0094021A"/>
    <w:rsid w:val="009A5A9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B44"/>
    <w:rsid w:val="00AC34A2"/>
    <w:rsid w:val="00AC49CF"/>
    <w:rsid w:val="00AD1C9A"/>
    <w:rsid w:val="00AD4B17"/>
    <w:rsid w:val="00B412D4"/>
    <w:rsid w:val="00B55D37"/>
    <w:rsid w:val="00BE3C22"/>
    <w:rsid w:val="00C0345E"/>
    <w:rsid w:val="00C137EA"/>
    <w:rsid w:val="00C31C95"/>
    <w:rsid w:val="00C3483A"/>
    <w:rsid w:val="00C40FAA"/>
    <w:rsid w:val="00C74E9D"/>
    <w:rsid w:val="00C826DD"/>
    <w:rsid w:val="00C82FD3"/>
    <w:rsid w:val="00C92819"/>
    <w:rsid w:val="00CC6B7B"/>
    <w:rsid w:val="00CD2089"/>
    <w:rsid w:val="00D544C2"/>
    <w:rsid w:val="00D73A67"/>
    <w:rsid w:val="00D970A9"/>
    <w:rsid w:val="00DF3845"/>
    <w:rsid w:val="00E41911"/>
    <w:rsid w:val="00E44B57"/>
    <w:rsid w:val="00E86456"/>
    <w:rsid w:val="00E92EEF"/>
    <w:rsid w:val="00EF2368"/>
    <w:rsid w:val="00F24442"/>
    <w:rsid w:val="00F50AE3"/>
    <w:rsid w:val="00F655B7"/>
    <w:rsid w:val="00F656BA"/>
    <w:rsid w:val="00F67CF1"/>
    <w:rsid w:val="00F728AA"/>
    <w:rsid w:val="00F8404F"/>
    <w:rsid w:val="00F840F0"/>
    <w:rsid w:val="00F85834"/>
    <w:rsid w:val="00F9450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527E18-ED94-4E60-8170-775006E01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7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7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5D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\\netapp\Common_spc\pprever\2019-20\3773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7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2A20D-4C69-4633-AA31-2006E5E53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506</Words>
  <Characters>2663</Characters>
  <Application>Microsoft Office Word</Application>
  <DocSecurity>0</DocSecurity>
  <Lines>102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3773: Grady Glenn Newman - South Carolina Legislature Online</dc:title>
  <dc:creator>Gail Moore</dc:creator>
  <cp:lastModifiedBy>S Volk</cp:lastModifiedBy>
  <cp:revision>2</cp:revision>
  <cp:lastPrinted>2019-01-25T14:09:00Z</cp:lastPrinted>
  <dcterms:created xsi:type="dcterms:W3CDTF">2019-02-01T22:34:00Z</dcterms:created>
  <dcterms:modified xsi:type="dcterms:W3CDTF">2019-02-01T22:34:00Z</dcterms:modified>
</cp:coreProperties>
</file>