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3A4" w:rsidRDefault="003623A4" w:rsidP="003623A4">
      <w:pPr>
        <w:widowControl w:val="0"/>
        <w:jc w:val="center"/>
      </w:pPr>
      <w:r w:rsidRPr="003623A4">
        <w:rPr>
          <w:b/>
        </w:rPr>
        <w:t>South Carolina General Assembly</w:t>
      </w:r>
    </w:p>
    <w:p w:rsidR="003623A4" w:rsidRDefault="003623A4" w:rsidP="003623A4">
      <w:pPr>
        <w:widowControl w:val="0"/>
        <w:jc w:val="center"/>
      </w:pPr>
      <w:r>
        <w:t>123rd Session, 2019-2020</w:t>
      </w:r>
    </w:p>
    <w:p w:rsidR="003623A4" w:rsidRDefault="003623A4" w:rsidP="003623A4">
      <w:pPr>
        <w:widowControl w:val="0"/>
        <w:jc w:val="left"/>
      </w:pPr>
    </w:p>
    <w:p w:rsidR="003623A4" w:rsidRDefault="003623A4" w:rsidP="003623A4">
      <w:pPr>
        <w:widowControl w:val="0"/>
        <w:jc w:val="left"/>
        <w:rPr>
          <w:b/>
        </w:rPr>
      </w:pPr>
      <w:r w:rsidRPr="003623A4">
        <w:rPr>
          <w:b/>
        </w:rPr>
        <w:t>H. 4486</w:t>
      </w:r>
    </w:p>
    <w:p w:rsidR="003623A4" w:rsidRDefault="003623A4" w:rsidP="003623A4">
      <w:pPr>
        <w:widowControl w:val="0"/>
        <w:jc w:val="left"/>
        <w:rPr>
          <w:b/>
        </w:rPr>
      </w:pPr>
    </w:p>
    <w:p w:rsidR="003623A4" w:rsidRDefault="003623A4" w:rsidP="003623A4">
      <w:pPr>
        <w:widowControl w:val="0"/>
        <w:jc w:val="left"/>
      </w:pPr>
      <w:r w:rsidRPr="003623A4">
        <w:rPr>
          <w:b/>
        </w:rPr>
        <w:t>STATUS INFORMATION</w:t>
      </w:r>
    </w:p>
    <w:p w:rsidR="003623A4" w:rsidRDefault="003623A4" w:rsidP="003623A4">
      <w:pPr>
        <w:widowControl w:val="0"/>
        <w:jc w:val="left"/>
      </w:pPr>
    </w:p>
    <w:p w:rsidR="003623A4" w:rsidRDefault="003623A4" w:rsidP="003623A4">
      <w:pPr>
        <w:widowControl w:val="0"/>
        <w:jc w:val="left"/>
      </w:pPr>
      <w:r>
        <w:t>House Resolution</w:t>
      </w:r>
    </w:p>
    <w:p w:rsidR="003623A4" w:rsidRDefault="003623A4" w:rsidP="003623A4">
      <w:pPr>
        <w:widowControl w:val="0"/>
        <w:jc w:val="left"/>
      </w:pPr>
      <w:r>
        <w:t>Sponsors: Rep. Howard</w:t>
      </w:r>
    </w:p>
    <w:p w:rsidR="003623A4" w:rsidRDefault="003623A4" w:rsidP="003623A4">
      <w:pPr>
        <w:widowControl w:val="0"/>
        <w:jc w:val="left"/>
      </w:pPr>
      <w:r>
        <w:t>Document Path: l:\council\bills\rm\1268vr19.docx</w:t>
      </w:r>
    </w:p>
    <w:p w:rsidR="003623A4" w:rsidRDefault="003623A4" w:rsidP="003623A4">
      <w:pPr>
        <w:widowControl w:val="0"/>
        <w:jc w:val="left"/>
      </w:pPr>
    </w:p>
    <w:p w:rsidR="003623A4" w:rsidRDefault="003623A4" w:rsidP="003623A4">
      <w:pPr>
        <w:widowControl w:val="0"/>
        <w:jc w:val="left"/>
      </w:pPr>
      <w:r>
        <w:t>Introduced in the House on April 30, 2019</w:t>
      </w:r>
    </w:p>
    <w:p w:rsidR="003623A4" w:rsidRDefault="003623A4" w:rsidP="003623A4">
      <w:pPr>
        <w:widowControl w:val="0"/>
        <w:jc w:val="left"/>
      </w:pPr>
      <w:r>
        <w:t>Adopted by the House on April 30, 2019</w:t>
      </w:r>
    </w:p>
    <w:p w:rsidR="003623A4" w:rsidRDefault="003623A4" w:rsidP="003623A4">
      <w:pPr>
        <w:widowControl w:val="0"/>
        <w:jc w:val="left"/>
      </w:pPr>
    </w:p>
    <w:p w:rsidR="003623A4" w:rsidRDefault="003623A4" w:rsidP="003623A4">
      <w:pPr>
        <w:widowControl w:val="0"/>
        <w:jc w:val="left"/>
      </w:pPr>
      <w:r>
        <w:t xml:space="preserve">Summary: </w:t>
      </w:r>
      <w:r w:rsidR="00DA3E44">
        <w:t>Silver-haired Legislature</w:t>
      </w:r>
    </w:p>
    <w:p w:rsidR="003623A4" w:rsidRDefault="003623A4" w:rsidP="003623A4">
      <w:pPr>
        <w:widowControl w:val="0"/>
        <w:jc w:val="left"/>
      </w:pPr>
    </w:p>
    <w:p w:rsidR="003623A4" w:rsidRDefault="003623A4" w:rsidP="003623A4">
      <w:pPr>
        <w:widowControl w:val="0"/>
        <w:jc w:val="left"/>
      </w:pPr>
    </w:p>
    <w:p w:rsidR="003623A4" w:rsidRDefault="003623A4" w:rsidP="003623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623A4">
        <w:rPr>
          <w:b/>
        </w:rPr>
        <w:t>HISTORY OF LEGISLATIVE ACTIONS</w:t>
      </w:r>
    </w:p>
    <w:p w:rsidR="003623A4" w:rsidRDefault="003623A4" w:rsidP="003623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623A4" w:rsidRPr="003623A4" w:rsidRDefault="003623A4" w:rsidP="003623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623A4">
        <w:rPr>
          <w:u w:val="single"/>
        </w:rPr>
        <w:tab/>
        <w:t>Date</w:t>
      </w:r>
      <w:r w:rsidRPr="003623A4">
        <w:rPr>
          <w:u w:val="single"/>
        </w:rPr>
        <w:tab/>
        <w:t>Body</w:t>
      </w:r>
      <w:r w:rsidRPr="003623A4">
        <w:rPr>
          <w:u w:val="single"/>
        </w:rPr>
        <w:tab/>
        <w:t>Action Description with journal page number</w:t>
      </w:r>
      <w:r w:rsidRPr="003623A4">
        <w:rPr>
          <w:u w:val="single"/>
        </w:rPr>
        <w:tab/>
      </w:r>
    </w:p>
    <w:p w:rsidR="00445A51" w:rsidRDefault="00445A51" w:rsidP="00445A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4/30/2019</w:t>
      </w:r>
      <w:r>
        <w:tab/>
        <w:t>House</w:t>
      </w:r>
      <w:r>
        <w:tab/>
      </w:r>
      <w:r w:rsidRPr="00C04691">
        <w:t>Introduced and adopted (</w:t>
      </w:r>
      <w:hyperlink r:id="rId7" w:history="1">
        <w:r w:rsidRPr="00C04691">
          <w:rPr>
            <w:rStyle w:val="Hyperlink"/>
          </w:rPr>
          <w:t>House Journal</w:t>
        </w:r>
        <w:r w:rsidRPr="00C04691">
          <w:rPr>
            <w:rStyle w:val="Hyperlink"/>
          </w:rPr>
          <w:noBreakHyphen/>
          <w:t>page 8</w:t>
        </w:r>
      </w:hyperlink>
      <w:r w:rsidRPr="00C04691">
        <w:t>)</w:t>
      </w:r>
    </w:p>
    <w:p w:rsidR="00445A51" w:rsidRDefault="00445A51" w:rsidP="00445A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623A4" w:rsidRDefault="003623A4" w:rsidP="003623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623A4">
          <w:rPr>
            <w:rStyle w:val="Hyperlink"/>
          </w:rPr>
          <w:t>legislative information</w:t>
        </w:r>
      </w:hyperlink>
      <w:r>
        <w:t xml:space="preserve"> at the website</w:t>
      </w:r>
    </w:p>
    <w:p w:rsidR="003623A4" w:rsidRDefault="003623A4" w:rsidP="003623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23A4" w:rsidRPr="003623A4" w:rsidRDefault="003623A4" w:rsidP="003623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23A4" w:rsidRDefault="003623A4" w:rsidP="003623A4">
      <w:r w:rsidRPr="003623A4">
        <w:rPr>
          <w:b/>
        </w:rPr>
        <w:t>VERSIONS OF THIS BILL</w:t>
      </w:r>
    </w:p>
    <w:p w:rsidR="003623A4" w:rsidRDefault="003623A4" w:rsidP="003623A4"/>
    <w:p w:rsidR="003623A4" w:rsidRDefault="00F06910" w:rsidP="003623A4">
      <w:hyperlink r:id="rId9" w:history="1">
        <w:r w:rsidR="003623A4">
          <w:rPr>
            <w:rStyle w:val="Hyperlink"/>
          </w:rPr>
          <w:t>4/30/2019</w:t>
        </w:r>
      </w:hyperlink>
    </w:p>
    <w:p w:rsidR="003623A4" w:rsidRDefault="003623A4" w:rsidP="003623A4"/>
    <w:p w:rsidR="003623A4" w:rsidRDefault="003623A4" w:rsidP="003623A4">
      <w:pPr>
        <w:sectPr w:rsidR="003623A4" w:rsidSect="003623A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26A78" w:rsidRDefault="00426A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6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D506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BBB" w:rsidRDefault="00F024B9" w:rsidP="001F7B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F7BBB" w:rsidRPr="0075350E">
        <w:rPr>
          <w:color w:val="000000" w:themeColor="text1"/>
          <w:u w:color="000000" w:themeColor="text1"/>
        </w:rPr>
        <w:t>AUTHORIZE THE SOUTH CAROLINA SILVER</w:t>
      </w:r>
      <w:r w:rsidR="00B06B15">
        <w:rPr>
          <w:color w:val="000000" w:themeColor="text1"/>
          <w:u w:color="000000" w:themeColor="text1"/>
        </w:rPr>
        <w:noBreakHyphen/>
      </w:r>
      <w:r w:rsidR="001F7BBB" w:rsidRPr="0075350E">
        <w:rPr>
          <w:color w:val="000000" w:themeColor="text1"/>
          <w:u w:color="000000" w:themeColor="text1"/>
        </w:rPr>
        <w:t>HAIRED LEGISLATURE TO USE THE CHAMBER OF THE SOUTH CAROLINA HOUSE OF REPRESENTATIVES</w:t>
      </w:r>
      <w:r w:rsidR="001F7BBB">
        <w:rPr>
          <w:color w:val="000000" w:themeColor="text1"/>
          <w:u w:color="000000" w:themeColor="text1"/>
        </w:rPr>
        <w:t xml:space="preserve"> FOR ITS </w:t>
      </w:r>
      <w:r w:rsidR="00EA59CE">
        <w:rPr>
          <w:color w:val="000000" w:themeColor="text1"/>
          <w:u w:color="000000" w:themeColor="text1"/>
        </w:rPr>
        <w:t>TWENTY</w:t>
      </w:r>
      <w:r w:rsidR="00B06B15">
        <w:rPr>
          <w:color w:val="000000" w:themeColor="text1"/>
          <w:u w:color="000000" w:themeColor="text1"/>
        </w:rPr>
        <w:noBreakHyphen/>
      </w:r>
      <w:r w:rsidR="00EA59CE">
        <w:rPr>
          <w:color w:val="000000" w:themeColor="text1"/>
          <w:u w:color="000000" w:themeColor="text1"/>
        </w:rPr>
        <w:t>FIRST</w:t>
      </w:r>
      <w:r w:rsidR="001F7BBB">
        <w:rPr>
          <w:color w:val="000000" w:themeColor="text1"/>
          <w:u w:color="000000" w:themeColor="text1"/>
        </w:rPr>
        <w:t xml:space="preserve"> ANNUAL LEGISLATIVE SESSION</w:t>
      </w:r>
      <w:r w:rsidR="00DC2ED0">
        <w:rPr>
          <w:color w:val="000000" w:themeColor="text1"/>
          <w:u w:color="000000" w:themeColor="text1"/>
        </w:rPr>
        <w:t xml:space="preserve"> ON THURSDAY, SEPTEMBER 12</w:t>
      </w:r>
      <w:r w:rsidR="001F7BBB" w:rsidRPr="0075350E">
        <w:rPr>
          <w:color w:val="000000" w:themeColor="text1"/>
          <w:u w:color="000000" w:themeColor="text1"/>
        </w:rPr>
        <w:t>, 201</w:t>
      </w:r>
      <w:r w:rsidR="00EA59CE">
        <w:rPr>
          <w:color w:val="000000" w:themeColor="text1"/>
          <w:u w:color="000000" w:themeColor="text1"/>
        </w:rPr>
        <w:t>9</w:t>
      </w:r>
      <w:r w:rsidR="00401CA6">
        <w:rPr>
          <w:color w:val="000000" w:themeColor="text1"/>
          <w:u w:color="000000" w:themeColor="text1"/>
        </w:rPr>
        <w:t>, UNLESS</w:t>
      </w:r>
      <w:r w:rsidR="001F7BBB" w:rsidRPr="0075350E">
        <w:rPr>
          <w:color w:val="000000" w:themeColor="text1"/>
          <w:u w:color="000000" w:themeColor="text1"/>
        </w:rPr>
        <w:t xml:space="preserve"> THE HOUSE IS IN SESSION</w:t>
      </w:r>
      <w:r w:rsidR="001F7BBB">
        <w:rPr>
          <w:color w:val="000000" w:themeColor="text1"/>
          <w:u w:color="000000" w:themeColor="text1"/>
        </w:rPr>
        <w:t xml:space="preserve"> OR THE CHAMBER IS OTHERWISE </w:t>
      </w:r>
      <w:r w:rsidR="00401CA6">
        <w:rPr>
          <w:color w:val="000000" w:themeColor="text1"/>
          <w:u w:color="000000" w:themeColor="text1"/>
        </w:rPr>
        <w:t>U</w:t>
      </w:r>
      <w:r w:rsidR="001F7BBB">
        <w:rPr>
          <w:color w:val="000000" w:themeColor="text1"/>
          <w:u w:color="000000" w:themeColor="text1"/>
        </w:rPr>
        <w:t>NAVAILABLE</w:t>
      </w:r>
      <w:r w:rsidR="001F7BBB" w:rsidRPr="0075350E">
        <w:rPr>
          <w:color w:val="000000" w:themeColor="text1"/>
          <w:u w:color="000000" w:themeColor="text1"/>
        </w:rPr>
        <w:t xml:space="preserve">, AND TO PROVIDE FOR THE USE OF THE HOUSE CHAMBER ON </w:t>
      </w:r>
      <w:r w:rsidR="00C15809">
        <w:rPr>
          <w:color w:val="000000" w:themeColor="text1"/>
          <w:u w:color="000000" w:themeColor="text1"/>
        </w:rPr>
        <w:t xml:space="preserve">AN </w:t>
      </w:r>
      <w:r w:rsidR="001F7BBB" w:rsidRPr="0075350E">
        <w:rPr>
          <w:color w:val="000000" w:themeColor="text1"/>
          <w:u w:color="000000" w:themeColor="text1"/>
        </w:rPr>
        <w:t>ALTERNATE DATE AND TIME AS MAY BE SELECTED BY THE SPEAKER.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D506D" w:rsidRDefault="003D50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D506D" w:rsidRDefault="003D50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5947" w:rsidRPr="0075350E" w:rsidRDefault="003D506D" w:rsidP="00A75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1F7BBB">
        <w:t xml:space="preserve"> </w:t>
      </w:r>
      <w:r w:rsidR="00A75947" w:rsidRPr="0075350E">
        <w:rPr>
          <w:color w:val="000000" w:themeColor="text1"/>
          <w:u w:color="000000" w:themeColor="text1"/>
        </w:rPr>
        <w:t>the South Carolina Silver</w:t>
      </w:r>
      <w:r w:rsidR="00B06B15">
        <w:rPr>
          <w:color w:val="000000" w:themeColor="text1"/>
          <w:u w:color="000000" w:themeColor="text1"/>
        </w:rPr>
        <w:noBreakHyphen/>
      </w:r>
      <w:r w:rsidR="00A75947" w:rsidRPr="0075350E">
        <w:rPr>
          <w:color w:val="000000" w:themeColor="text1"/>
          <w:u w:color="000000" w:themeColor="text1"/>
        </w:rPr>
        <w:t>Haired Legislature is authorized to use the chamber of the South Carolina House of Rep</w:t>
      </w:r>
      <w:r w:rsidR="00DC2ED0">
        <w:rPr>
          <w:color w:val="000000" w:themeColor="text1"/>
          <w:u w:color="000000" w:themeColor="text1"/>
        </w:rPr>
        <w:t xml:space="preserve">resentatives on </w:t>
      </w:r>
      <w:r w:rsidR="00A75947" w:rsidRPr="0075350E">
        <w:rPr>
          <w:color w:val="000000" w:themeColor="text1"/>
          <w:u w:color="000000" w:themeColor="text1"/>
        </w:rPr>
        <w:t>Thursday, September 1</w:t>
      </w:r>
      <w:r w:rsidR="0045634D">
        <w:rPr>
          <w:color w:val="000000" w:themeColor="text1"/>
          <w:u w:color="000000" w:themeColor="text1"/>
        </w:rPr>
        <w:t>2</w:t>
      </w:r>
      <w:r w:rsidR="00A75947" w:rsidRPr="0075350E">
        <w:rPr>
          <w:color w:val="000000" w:themeColor="text1"/>
          <w:u w:color="000000" w:themeColor="text1"/>
        </w:rPr>
        <w:t xml:space="preserve">, </w:t>
      </w:r>
      <w:r w:rsidR="00DC2ED0">
        <w:rPr>
          <w:color w:val="000000" w:themeColor="text1"/>
          <w:u w:color="000000" w:themeColor="text1"/>
        </w:rPr>
        <w:t xml:space="preserve">2019, </w:t>
      </w:r>
      <w:r w:rsidR="00A75947" w:rsidRPr="0075350E">
        <w:rPr>
          <w:color w:val="000000" w:themeColor="text1"/>
          <w:u w:color="000000" w:themeColor="text1"/>
        </w:rPr>
        <w:t xml:space="preserve">provided the House of Representatives is not in session on </w:t>
      </w:r>
      <w:r w:rsidR="00AC7B06">
        <w:rPr>
          <w:color w:val="000000" w:themeColor="text1"/>
          <w:u w:color="000000" w:themeColor="text1"/>
        </w:rPr>
        <w:t>that</w:t>
      </w:r>
      <w:r w:rsidR="00A75947" w:rsidRPr="0075350E">
        <w:rPr>
          <w:color w:val="000000" w:themeColor="text1"/>
          <w:u w:color="000000" w:themeColor="text1"/>
        </w:rPr>
        <w:t xml:space="preserve"> date. If the House of Representatives is in statewide session or the chamber is otherwise unavailable, the House chamber may not be used on th</w:t>
      </w:r>
      <w:r w:rsidR="00A3001D">
        <w:rPr>
          <w:color w:val="000000" w:themeColor="text1"/>
          <w:u w:color="000000" w:themeColor="text1"/>
        </w:rPr>
        <w:t>at</w:t>
      </w:r>
      <w:r w:rsidR="00A75947" w:rsidRPr="0075350E">
        <w:rPr>
          <w:color w:val="000000" w:themeColor="text1"/>
          <w:u w:color="000000" w:themeColor="text1"/>
        </w:rPr>
        <w:t xml:space="preserve"> date but may be used by the South Carolina Silver</w:t>
      </w:r>
      <w:r w:rsidR="00B06B15">
        <w:rPr>
          <w:color w:val="000000" w:themeColor="text1"/>
          <w:u w:color="000000" w:themeColor="text1"/>
        </w:rPr>
        <w:noBreakHyphen/>
      </w:r>
      <w:r w:rsidR="00A75947" w:rsidRPr="0075350E">
        <w:rPr>
          <w:color w:val="000000" w:themeColor="text1"/>
          <w:u w:color="000000" w:themeColor="text1"/>
        </w:rPr>
        <w:t xml:space="preserve">Haired Legislature on </w:t>
      </w:r>
      <w:r w:rsidR="00A3001D">
        <w:rPr>
          <w:color w:val="000000" w:themeColor="text1"/>
          <w:u w:color="000000" w:themeColor="text1"/>
        </w:rPr>
        <w:t>an alternate date</w:t>
      </w:r>
      <w:r w:rsidR="00A75947" w:rsidRPr="0075350E">
        <w:rPr>
          <w:color w:val="000000" w:themeColor="text1"/>
          <w:u w:color="000000" w:themeColor="text1"/>
        </w:rPr>
        <w:t xml:space="preserve"> and time as may be selected by the Speaker. </w:t>
      </w:r>
    </w:p>
    <w:p w:rsidR="00A75947" w:rsidRPr="0075350E" w:rsidRDefault="00A75947" w:rsidP="00A75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5947" w:rsidRDefault="00A75947" w:rsidP="00A75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5350E">
        <w:rPr>
          <w:color w:val="000000" w:themeColor="text1"/>
          <w:u w:color="000000" w:themeColor="text1"/>
        </w:rPr>
        <w:t>Be it further resolved that the use of the chamber of the South Carolina House of Representatives by the South Carolina Silver</w:t>
      </w:r>
      <w:r w:rsidR="00B06B15">
        <w:rPr>
          <w:color w:val="000000" w:themeColor="text1"/>
          <w:u w:color="000000" w:themeColor="text1"/>
        </w:rPr>
        <w:noBreakHyphen/>
      </w:r>
      <w:r w:rsidRPr="0075350E">
        <w:rPr>
          <w:color w:val="000000" w:themeColor="text1"/>
          <w:u w:color="000000" w:themeColor="text1"/>
        </w:rPr>
        <w:t>Haired Legislature must be in accordance with the policies and Rules of the South Carolina House of Representatives.</w:t>
      </w:r>
    </w:p>
    <w:p w:rsidR="009331A5" w:rsidRDefault="00B06B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23A4" w:rsidRDefault="003623A4" w:rsidP="003623A4">
      <w:pPr>
        <w:suppressAutoHyphens/>
      </w:pPr>
    </w:p>
    <w:sectPr w:rsidR="003623A4" w:rsidSect="003623A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506D" w:rsidRDefault="003D506D" w:rsidP="009F0C77">
      <w:r>
        <w:separator/>
      </w:r>
    </w:p>
  </w:endnote>
  <w:endnote w:type="continuationSeparator" w:id="0">
    <w:p w:rsidR="003D506D" w:rsidRDefault="003D506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9C40EEA-DE23-45E5-A89F-71550AB76ECF}"/>
    <w:embedBold r:id="rId2" w:fontKey="{D2182C38-6BB6-42FB-97A6-8D8E9158A8C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430595A-06D0-4CA6-8632-D01A0B190F5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04A1DD3-6530-4776-B6D7-67F0412D32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C999C6E-D8BB-405D-BC33-A8C787D97E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23A4" w:rsidRPr="00426A78" w:rsidRDefault="003623A4" w:rsidP="00426A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A3E4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506D" w:rsidRDefault="003D506D" w:rsidP="009F0C77">
      <w:r>
        <w:separator/>
      </w:r>
    </w:p>
  </w:footnote>
  <w:footnote w:type="continuationSeparator" w:id="0">
    <w:p w:rsidR="003D506D" w:rsidRDefault="003D506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68VR19"/>
    <w:docVar w:name="CoverBillType" w:val="r"/>
    <w:docVar w:name="DocPath" w:val="L:\Council\bills\RM\1268VR19.DOCX"/>
    <w:docVar w:name="dvBillNumber" w:val="448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D506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7BBB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23A4"/>
    <w:rsid w:val="0037079A"/>
    <w:rsid w:val="003C4DAB"/>
    <w:rsid w:val="003D01E8"/>
    <w:rsid w:val="003D506D"/>
    <w:rsid w:val="003E5288"/>
    <w:rsid w:val="003F6D79"/>
    <w:rsid w:val="00401CA6"/>
    <w:rsid w:val="0041760A"/>
    <w:rsid w:val="00417C01"/>
    <w:rsid w:val="00426A78"/>
    <w:rsid w:val="004403BD"/>
    <w:rsid w:val="00445A51"/>
    <w:rsid w:val="0045634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7EA0"/>
    <w:rsid w:val="006913C9"/>
    <w:rsid w:val="0069470D"/>
    <w:rsid w:val="006D58AA"/>
    <w:rsid w:val="00734F00"/>
    <w:rsid w:val="007A70AE"/>
    <w:rsid w:val="008362E8"/>
    <w:rsid w:val="0085786E"/>
    <w:rsid w:val="008960E4"/>
    <w:rsid w:val="008A1768"/>
    <w:rsid w:val="008A489F"/>
    <w:rsid w:val="008D574C"/>
    <w:rsid w:val="008F0F33"/>
    <w:rsid w:val="008F4429"/>
    <w:rsid w:val="009331A5"/>
    <w:rsid w:val="0094021A"/>
    <w:rsid w:val="009B44AF"/>
    <w:rsid w:val="009C6A0B"/>
    <w:rsid w:val="009F0C77"/>
    <w:rsid w:val="009F4DD1"/>
    <w:rsid w:val="00A02543"/>
    <w:rsid w:val="00A3001D"/>
    <w:rsid w:val="00A41684"/>
    <w:rsid w:val="00A41E37"/>
    <w:rsid w:val="00A64E80"/>
    <w:rsid w:val="00A72BCD"/>
    <w:rsid w:val="00A741D9"/>
    <w:rsid w:val="00A75947"/>
    <w:rsid w:val="00A833AB"/>
    <w:rsid w:val="00A9741D"/>
    <w:rsid w:val="00AC34A2"/>
    <w:rsid w:val="00AC7B06"/>
    <w:rsid w:val="00AD1C9A"/>
    <w:rsid w:val="00AD4B17"/>
    <w:rsid w:val="00B06B15"/>
    <w:rsid w:val="00B412D4"/>
    <w:rsid w:val="00BE3C22"/>
    <w:rsid w:val="00C0345E"/>
    <w:rsid w:val="00C15809"/>
    <w:rsid w:val="00C3024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3E44"/>
    <w:rsid w:val="00DC2ED0"/>
    <w:rsid w:val="00DF3845"/>
    <w:rsid w:val="00E131C6"/>
    <w:rsid w:val="00E41911"/>
    <w:rsid w:val="00E44B57"/>
    <w:rsid w:val="00E92EEF"/>
    <w:rsid w:val="00EA59CE"/>
    <w:rsid w:val="00EF2368"/>
    <w:rsid w:val="00F024B9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180F79-417F-4B59-9AAC-C52BBDED5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6B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B1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623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8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43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486_201904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83E67E-6051-4F9B-B1E1-E4EE575B6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709F0FF1.dotm</Template>
  <TotalTime>0</TotalTime>
  <Pages>2</Pages>
  <Words>271</Words>
  <Characters>1470</Characters>
  <Application>Microsoft Office Word</Application>
  <DocSecurity>0</DocSecurity>
  <Lines>66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4486: Silver-haired Legislature - South Carolina Legislature Online</dc:title>
  <dc:creator>Rosanne McDowell</dc:creator>
  <cp:lastModifiedBy>S Volk</cp:lastModifiedBy>
  <cp:revision>2</cp:revision>
  <cp:lastPrinted>2019-04-24T19:56:00Z</cp:lastPrinted>
  <dcterms:created xsi:type="dcterms:W3CDTF">2019-05-07T17:05:00Z</dcterms:created>
  <dcterms:modified xsi:type="dcterms:W3CDTF">2019-05-07T17:05:00Z</dcterms:modified>
</cp:coreProperties>
</file>