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0523F" w:rsidRDefault="00D0523F" w:rsidP="00D0523F">
      <w:pPr>
        <w:widowControl w:val="0"/>
        <w:jc w:val="center"/>
      </w:pPr>
      <w:r w:rsidRPr="00D0523F">
        <w:rPr>
          <w:b/>
        </w:rPr>
        <w:t>South Carolina General Assembly</w:t>
      </w:r>
    </w:p>
    <w:p w:rsidR="00D0523F" w:rsidRDefault="00D0523F" w:rsidP="00D0523F">
      <w:pPr>
        <w:widowControl w:val="0"/>
        <w:jc w:val="center"/>
      </w:pPr>
      <w:r>
        <w:t>123rd Session, 2019-2020</w:t>
      </w:r>
    </w:p>
    <w:p w:rsidR="00D0523F" w:rsidRDefault="00D0523F" w:rsidP="00D0523F">
      <w:pPr>
        <w:widowControl w:val="0"/>
        <w:jc w:val="left"/>
      </w:pPr>
    </w:p>
    <w:p w:rsidR="00D0523F" w:rsidRDefault="00D0523F" w:rsidP="00D0523F">
      <w:pPr>
        <w:widowControl w:val="0"/>
        <w:jc w:val="left"/>
        <w:rPr>
          <w:b/>
        </w:rPr>
      </w:pPr>
      <w:r w:rsidRPr="00D0523F">
        <w:rPr>
          <w:b/>
        </w:rPr>
        <w:t>H. 4568</w:t>
      </w:r>
    </w:p>
    <w:p w:rsidR="00D0523F" w:rsidRDefault="00D0523F" w:rsidP="00D0523F">
      <w:pPr>
        <w:widowControl w:val="0"/>
        <w:jc w:val="left"/>
        <w:rPr>
          <w:b/>
        </w:rPr>
      </w:pPr>
    </w:p>
    <w:p w:rsidR="00D0523F" w:rsidRDefault="00D0523F" w:rsidP="00D0523F">
      <w:pPr>
        <w:widowControl w:val="0"/>
        <w:jc w:val="left"/>
      </w:pPr>
      <w:r w:rsidRPr="00D0523F">
        <w:rPr>
          <w:b/>
        </w:rPr>
        <w:t>STATUS INFORMATION</w:t>
      </w:r>
    </w:p>
    <w:p w:rsidR="00D0523F" w:rsidRDefault="00D0523F" w:rsidP="00D0523F">
      <w:pPr>
        <w:widowControl w:val="0"/>
        <w:jc w:val="left"/>
      </w:pPr>
    </w:p>
    <w:p w:rsidR="00D0523F" w:rsidRDefault="00D0523F" w:rsidP="00D0523F">
      <w:pPr>
        <w:widowControl w:val="0"/>
        <w:jc w:val="left"/>
      </w:pPr>
      <w:r>
        <w:t>House Resolution</w:t>
      </w:r>
    </w:p>
    <w:p w:rsidR="00D0523F" w:rsidRDefault="00D0523F" w:rsidP="00D0523F">
      <w:pPr>
        <w:widowControl w:val="0"/>
        <w:jc w:val="left"/>
      </w:pPr>
      <w:r>
        <w:t>Sponsors: Rep. Ott</w:t>
      </w:r>
    </w:p>
    <w:p w:rsidR="00D0523F" w:rsidRDefault="00D0523F" w:rsidP="00D0523F">
      <w:pPr>
        <w:widowControl w:val="0"/>
        <w:jc w:val="left"/>
      </w:pPr>
      <w:r>
        <w:t>Document Path: l:\council\bills\gm\24229sd19.docx</w:t>
      </w:r>
    </w:p>
    <w:p w:rsidR="00D0523F" w:rsidRDefault="00D0523F" w:rsidP="00D0523F">
      <w:pPr>
        <w:widowControl w:val="0"/>
        <w:jc w:val="left"/>
      </w:pPr>
    </w:p>
    <w:p w:rsidR="00D0523F" w:rsidRDefault="00D0523F" w:rsidP="00D0523F">
      <w:pPr>
        <w:widowControl w:val="0"/>
        <w:jc w:val="left"/>
      </w:pPr>
      <w:r>
        <w:t>Introduced in the House on May 8, 2019</w:t>
      </w:r>
    </w:p>
    <w:p w:rsidR="00D0523F" w:rsidRDefault="00D0523F" w:rsidP="00D0523F">
      <w:pPr>
        <w:widowControl w:val="0"/>
        <w:jc w:val="left"/>
      </w:pPr>
      <w:r>
        <w:t>Adopted by the House on May 8, 2019</w:t>
      </w:r>
    </w:p>
    <w:p w:rsidR="00D0523F" w:rsidRDefault="00D0523F" w:rsidP="00D0523F">
      <w:pPr>
        <w:widowControl w:val="0"/>
        <w:jc w:val="left"/>
      </w:pPr>
    </w:p>
    <w:p w:rsidR="00D0523F" w:rsidRDefault="00D0523F" w:rsidP="00D0523F">
      <w:pPr>
        <w:widowControl w:val="0"/>
        <w:jc w:val="left"/>
      </w:pPr>
      <w:r>
        <w:t xml:space="preserve">Summary: </w:t>
      </w:r>
      <w:r w:rsidR="0081769D">
        <w:t>Travis and Ashley Durr</w:t>
      </w:r>
    </w:p>
    <w:p w:rsidR="00D0523F" w:rsidRDefault="00D0523F" w:rsidP="00D0523F">
      <w:pPr>
        <w:widowControl w:val="0"/>
        <w:jc w:val="left"/>
      </w:pPr>
    </w:p>
    <w:p w:rsidR="00D0523F" w:rsidRDefault="00D0523F" w:rsidP="00D0523F">
      <w:pPr>
        <w:widowControl w:val="0"/>
        <w:jc w:val="left"/>
      </w:pPr>
    </w:p>
    <w:p w:rsidR="00D0523F" w:rsidRDefault="00D0523F" w:rsidP="00D0523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0523F">
        <w:rPr>
          <w:b/>
        </w:rPr>
        <w:t>HISTORY OF LEGISLATIVE ACTIONS</w:t>
      </w:r>
    </w:p>
    <w:p w:rsidR="00D0523F" w:rsidRDefault="00D0523F" w:rsidP="00D0523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D0523F" w:rsidRPr="00D0523F" w:rsidRDefault="00D0523F" w:rsidP="00D0523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0523F">
        <w:rPr>
          <w:u w:val="single"/>
        </w:rPr>
        <w:tab/>
        <w:t>Date</w:t>
      </w:r>
      <w:r w:rsidRPr="00D0523F">
        <w:rPr>
          <w:u w:val="single"/>
        </w:rPr>
        <w:tab/>
        <w:t>Body</w:t>
      </w:r>
      <w:r w:rsidRPr="00D0523F">
        <w:rPr>
          <w:u w:val="single"/>
        </w:rPr>
        <w:tab/>
        <w:t>Action Description with journal page number</w:t>
      </w:r>
      <w:r w:rsidRPr="00D0523F">
        <w:rPr>
          <w:u w:val="single"/>
        </w:rPr>
        <w:tab/>
      </w:r>
    </w:p>
    <w:p w:rsidR="00922DA8" w:rsidRDefault="00922DA8" w:rsidP="00922DA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5/8/2019</w:t>
      </w:r>
      <w:r>
        <w:tab/>
        <w:t>House</w:t>
      </w:r>
      <w:r>
        <w:tab/>
      </w:r>
      <w:r w:rsidRPr="00A43454">
        <w:t>Introduced and adopted (</w:t>
      </w:r>
      <w:hyperlink r:id="rId7" w:history="1">
        <w:r w:rsidRPr="00A43454">
          <w:rPr>
            <w:rStyle w:val="Hyperlink"/>
          </w:rPr>
          <w:t>House Journal</w:t>
        </w:r>
        <w:r w:rsidRPr="00A43454">
          <w:rPr>
            <w:rStyle w:val="Hyperlink"/>
          </w:rPr>
          <w:noBreakHyphen/>
          <w:t>page 84</w:t>
        </w:r>
      </w:hyperlink>
      <w:r w:rsidRPr="00A43454">
        <w:t>)</w:t>
      </w:r>
    </w:p>
    <w:p w:rsidR="00922DA8" w:rsidRDefault="00922DA8" w:rsidP="00922DA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D0523F" w:rsidRDefault="00D0523F" w:rsidP="00D0523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D0523F">
          <w:rPr>
            <w:rStyle w:val="Hyperlink"/>
          </w:rPr>
          <w:t>legislative information</w:t>
        </w:r>
      </w:hyperlink>
      <w:r>
        <w:t xml:space="preserve"> at the website</w:t>
      </w:r>
    </w:p>
    <w:p w:rsidR="00D0523F" w:rsidRDefault="00D0523F" w:rsidP="00D0523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0523F" w:rsidRPr="00D0523F" w:rsidRDefault="00D0523F" w:rsidP="00D0523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0523F" w:rsidRDefault="00D0523F" w:rsidP="00D0523F">
      <w:r w:rsidRPr="00D0523F">
        <w:rPr>
          <w:b/>
        </w:rPr>
        <w:t>VERSIONS OF THIS BILL</w:t>
      </w:r>
    </w:p>
    <w:p w:rsidR="00D0523F" w:rsidRDefault="00D0523F" w:rsidP="00D0523F"/>
    <w:p w:rsidR="00D0523F" w:rsidRDefault="00106C0F" w:rsidP="00D0523F">
      <w:hyperlink r:id="rId9" w:history="1">
        <w:r w:rsidR="00D0523F">
          <w:rPr>
            <w:rStyle w:val="Hyperlink"/>
          </w:rPr>
          <w:t>5/8/2019</w:t>
        </w:r>
      </w:hyperlink>
    </w:p>
    <w:p w:rsidR="00D0523F" w:rsidRDefault="00D0523F" w:rsidP="00D0523F"/>
    <w:p w:rsidR="00D0523F" w:rsidRDefault="00D0523F" w:rsidP="00D0523F">
      <w:pPr>
        <w:sectPr w:rsidR="00D0523F" w:rsidSect="00D0523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C200D7" w:rsidRDefault="00C200D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200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C790C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C697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COMMEND AND CONGRATULATE </w:t>
      </w:r>
      <w:r w:rsidRPr="00CE7B64">
        <w:rPr>
          <w:color w:val="000000" w:themeColor="text1"/>
          <w:u w:color="000000" w:themeColor="text1"/>
        </w:rPr>
        <w:t>TRAVIS AND ASHLEY DURR</w:t>
      </w:r>
      <w:r>
        <w:rPr>
          <w:color w:val="000000" w:themeColor="text1"/>
          <w:u w:color="000000" w:themeColor="text1"/>
        </w:rPr>
        <w:t>, OWNERS OF T</w:t>
      </w:r>
      <w:r w:rsidRPr="00CE7B64">
        <w:rPr>
          <w:color w:val="000000" w:themeColor="text1"/>
          <w:u w:color="000000" w:themeColor="text1"/>
        </w:rPr>
        <w:t>HE WEBB CARROLL TRAINING CENTER</w:t>
      </w:r>
      <w:r w:rsidR="003872CC">
        <w:rPr>
          <w:color w:val="000000" w:themeColor="text1"/>
          <w:u w:color="000000" w:themeColor="text1"/>
        </w:rPr>
        <w:t xml:space="preserve"> AND THE STAFF OF THE CENTER</w:t>
      </w:r>
      <w:r>
        <w:rPr>
          <w:color w:val="000000" w:themeColor="text1"/>
          <w:u w:color="000000" w:themeColor="text1"/>
        </w:rPr>
        <w:t>, FOR THEIR ROLE IN TRAINING COUNTRY HOUSE, THE 2019 WINNER OF THE KENTUCKY DERBY.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C6979" w:rsidRDefault="008C790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BC27A7">
        <w:t xml:space="preserve">the South Carolina House of Representatives </w:t>
      </w:r>
      <w:r w:rsidR="001E222F">
        <w:t>is</w:t>
      </w:r>
      <w:r w:rsidR="004C6979">
        <w:t xml:space="preserve"> pleased to learn that t</w:t>
      </w:r>
      <w:r w:rsidR="004C6979" w:rsidRPr="00CE7B64">
        <w:rPr>
          <w:color w:val="000000" w:themeColor="text1"/>
          <w:u w:color="000000" w:themeColor="text1"/>
        </w:rPr>
        <w:t>he Webb Carroll Training Center</w:t>
      </w:r>
      <w:r w:rsidR="004C6979">
        <w:rPr>
          <w:color w:val="000000" w:themeColor="text1"/>
          <w:u w:color="000000" w:themeColor="text1"/>
        </w:rPr>
        <w:t xml:space="preserve"> in St. Matthews </w:t>
      </w:r>
      <w:r w:rsidR="001E222F">
        <w:rPr>
          <w:color w:val="000000" w:themeColor="text1"/>
          <w:u w:color="000000" w:themeColor="text1"/>
        </w:rPr>
        <w:t xml:space="preserve">helped to </w:t>
      </w:r>
      <w:r w:rsidR="004C6979">
        <w:rPr>
          <w:color w:val="000000" w:themeColor="text1"/>
          <w:u w:color="000000" w:themeColor="text1"/>
        </w:rPr>
        <w:t xml:space="preserve">train </w:t>
      </w:r>
      <w:r w:rsidR="00BC27A7">
        <w:rPr>
          <w:color w:val="000000" w:themeColor="text1"/>
          <w:u w:color="000000" w:themeColor="text1"/>
        </w:rPr>
        <w:t xml:space="preserve">the 2019 </w:t>
      </w:r>
      <w:r w:rsidR="004C6979">
        <w:rPr>
          <w:color w:val="000000" w:themeColor="text1"/>
          <w:u w:color="000000" w:themeColor="text1"/>
        </w:rPr>
        <w:t>Kentucky Derby winner Country House; and</w:t>
      </w:r>
    </w:p>
    <w:p w:rsidR="004C6979" w:rsidRDefault="004C697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C6979" w:rsidRDefault="004C6979" w:rsidP="004C69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CE7B64">
        <w:rPr>
          <w:color w:val="000000" w:themeColor="text1"/>
          <w:u w:color="000000" w:themeColor="text1"/>
        </w:rPr>
        <w:t>he training center built in the 1950s by Issac Prickett</w:t>
      </w:r>
      <w:r>
        <w:rPr>
          <w:color w:val="000000" w:themeColor="text1"/>
          <w:u w:color="000000" w:themeColor="text1"/>
        </w:rPr>
        <w:t xml:space="preserve"> became t</w:t>
      </w:r>
      <w:r w:rsidRPr="00CE7B64">
        <w:rPr>
          <w:color w:val="000000" w:themeColor="text1"/>
          <w:u w:color="000000" w:themeColor="text1"/>
        </w:rPr>
        <w:t>he Webb Carroll Training Center in 1984</w:t>
      </w:r>
      <w:r>
        <w:rPr>
          <w:color w:val="000000" w:themeColor="text1"/>
          <w:u w:color="000000" w:themeColor="text1"/>
        </w:rPr>
        <w:t xml:space="preserve"> and was sold in 2016 </w:t>
      </w:r>
      <w:r w:rsidRPr="00CE7B64">
        <w:rPr>
          <w:color w:val="000000" w:themeColor="text1"/>
          <w:u w:color="000000" w:themeColor="text1"/>
        </w:rPr>
        <w:t>to</w:t>
      </w:r>
      <w:r>
        <w:rPr>
          <w:color w:val="000000" w:themeColor="text1"/>
          <w:u w:color="000000" w:themeColor="text1"/>
        </w:rPr>
        <w:t xml:space="preserve"> Travis and Ashley Durr who had</w:t>
      </w:r>
      <w:r w:rsidRPr="00CE7B64">
        <w:rPr>
          <w:color w:val="000000" w:themeColor="text1"/>
          <w:u w:color="000000" w:themeColor="text1"/>
        </w:rPr>
        <w:t xml:space="preserve"> worked for the former owner</w:t>
      </w:r>
      <w:r w:rsidR="00BC27A7">
        <w:rPr>
          <w:color w:val="000000" w:themeColor="text1"/>
          <w:u w:color="000000" w:themeColor="text1"/>
        </w:rPr>
        <w:t>,</w:t>
      </w:r>
      <w:r w:rsidRPr="00CE7B64">
        <w:rPr>
          <w:color w:val="000000" w:themeColor="text1"/>
          <w:u w:color="000000" w:themeColor="text1"/>
        </w:rPr>
        <w:t xml:space="preserve"> Webb Carroll</w:t>
      </w:r>
      <w:r w:rsidR="00BC27A7">
        <w:rPr>
          <w:color w:val="000000" w:themeColor="text1"/>
          <w:u w:color="000000" w:themeColor="text1"/>
        </w:rPr>
        <w:t>,</w:t>
      </w:r>
      <w:r w:rsidRPr="00CE7B64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eleven</w:t>
      </w:r>
      <w:r w:rsidRPr="00CE7B64">
        <w:rPr>
          <w:color w:val="000000" w:themeColor="text1"/>
          <w:u w:color="000000" w:themeColor="text1"/>
        </w:rPr>
        <w:t xml:space="preserve"> years prior</w:t>
      </w:r>
      <w:r>
        <w:rPr>
          <w:color w:val="000000" w:themeColor="text1"/>
          <w:u w:color="000000" w:themeColor="text1"/>
        </w:rPr>
        <w:t xml:space="preserve"> to purchasing it; and</w:t>
      </w:r>
    </w:p>
    <w:p w:rsidR="004C6979" w:rsidRDefault="004C6979" w:rsidP="004C69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C27A7" w:rsidRDefault="004C6979" w:rsidP="004C69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CE7B64">
        <w:rPr>
          <w:color w:val="000000" w:themeColor="text1"/>
          <w:u w:color="000000" w:themeColor="text1"/>
        </w:rPr>
        <w:t xml:space="preserve">he center has </w:t>
      </w:r>
      <w:r>
        <w:rPr>
          <w:color w:val="000000" w:themeColor="text1"/>
          <w:u w:color="000000" w:themeColor="text1"/>
        </w:rPr>
        <w:t>trained</w:t>
      </w:r>
      <w:r w:rsidRPr="00CE7B64">
        <w:rPr>
          <w:color w:val="000000" w:themeColor="text1"/>
          <w:u w:color="000000" w:themeColor="text1"/>
        </w:rPr>
        <w:t xml:space="preserve"> two </w:t>
      </w:r>
      <w:r>
        <w:rPr>
          <w:color w:val="000000" w:themeColor="text1"/>
          <w:u w:color="000000" w:themeColor="text1"/>
        </w:rPr>
        <w:t xml:space="preserve">Kentucky Derby </w:t>
      </w:r>
      <w:r w:rsidRPr="00CE7B64">
        <w:rPr>
          <w:color w:val="000000" w:themeColor="text1"/>
          <w:u w:color="000000" w:themeColor="text1"/>
        </w:rPr>
        <w:t xml:space="preserve">winners in its history, War Emblem </w:t>
      </w:r>
      <w:r>
        <w:rPr>
          <w:color w:val="000000" w:themeColor="text1"/>
          <w:u w:color="000000" w:themeColor="text1"/>
        </w:rPr>
        <w:t xml:space="preserve">in </w:t>
      </w:r>
      <w:r w:rsidRPr="00CE7B64">
        <w:rPr>
          <w:color w:val="000000" w:themeColor="text1"/>
          <w:u w:color="000000" w:themeColor="text1"/>
        </w:rPr>
        <w:t>2002 and Country House</w:t>
      </w:r>
      <w:r>
        <w:rPr>
          <w:color w:val="000000" w:themeColor="text1"/>
          <w:u w:color="000000" w:themeColor="text1"/>
        </w:rPr>
        <w:t xml:space="preserve"> in 2019, a</w:t>
      </w:r>
      <w:r w:rsidR="00BC27A7">
        <w:rPr>
          <w:color w:val="000000" w:themeColor="text1"/>
          <w:u w:color="000000" w:themeColor="text1"/>
        </w:rPr>
        <w:t xml:space="preserve">s well as </w:t>
      </w:r>
      <w:r w:rsidR="00BC27A7" w:rsidRPr="00CE7B64">
        <w:rPr>
          <w:color w:val="000000" w:themeColor="text1"/>
          <w:u w:color="000000" w:themeColor="text1"/>
        </w:rPr>
        <w:t>Harve De’grace</w:t>
      </w:r>
      <w:r w:rsidR="00BC27A7">
        <w:rPr>
          <w:color w:val="000000" w:themeColor="text1"/>
          <w:u w:color="000000" w:themeColor="text1"/>
        </w:rPr>
        <w:t xml:space="preserve">, the </w:t>
      </w:r>
      <w:r w:rsidRPr="00CE7B64">
        <w:rPr>
          <w:color w:val="000000" w:themeColor="text1"/>
          <w:u w:color="000000" w:themeColor="text1"/>
        </w:rPr>
        <w:t xml:space="preserve">Horse of the </w:t>
      </w:r>
      <w:r w:rsidR="00BC27A7">
        <w:rPr>
          <w:color w:val="000000" w:themeColor="text1"/>
          <w:u w:color="000000" w:themeColor="text1"/>
        </w:rPr>
        <w:t>Y</w:t>
      </w:r>
      <w:r w:rsidRPr="00CE7B64">
        <w:rPr>
          <w:color w:val="000000" w:themeColor="text1"/>
          <w:u w:color="000000" w:themeColor="text1"/>
        </w:rPr>
        <w:t xml:space="preserve">ear </w:t>
      </w:r>
      <w:r w:rsidR="00BC27A7">
        <w:rPr>
          <w:color w:val="000000" w:themeColor="text1"/>
          <w:u w:color="000000" w:themeColor="text1"/>
        </w:rPr>
        <w:t xml:space="preserve">in 2011 and </w:t>
      </w:r>
      <w:r w:rsidR="00BC27A7" w:rsidRPr="00CE7B64">
        <w:rPr>
          <w:color w:val="000000" w:themeColor="text1"/>
          <w:u w:color="000000" w:themeColor="text1"/>
        </w:rPr>
        <w:t>Abel Tasman</w:t>
      </w:r>
      <w:r w:rsidR="00BC27A7">
        <w:rPr>
          <w:color w:val="000000" w:themeColor="text1"/>
          <w:u w:color="000000" w:themeColor="text1"/>
        </w:rPr>
        <w:t>, the 2017 Kentucky Oaks winner; and</w:t>
      </w:r>
    </w:p>
    <w:p w:rsidR="00BC27A7" w:rsidRDefault="00BC27A7" w:rsidP="004C69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C6979" w:rsidRPr="00CE7B64" w:rsidRDefault="00BC27A7" w:rsidP="004C69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CE7B64">
        <w:rPr>
          <w:color w:val="000000" w:themeColor="text1"/>
          <w:u w:color="000000" w:themeColor="text1"/>
        </w:rPr>
        <w:t>Country House received training at the facility from January until July of 2018</w:t>
      </w:r>
      <w:r w:rsidR="001E222F">
        <w:rPr>
          <w:color w:val="000000" w:themeColor="text1"/>
          <w:u w:color="000000" w:themeColor="text1"/>
        </w:rPr>
        <w:t>, which</w:t>
      </w:r>
      <w:r>
        <w:rPr>
          <w:color w:val="000000" w:themeColor="text1"/>
          <w:u w:color="000000" w:themeColor="text1"/>
        </w:rPr>
        <w:t xml:space="preserve"> is the </w:t>
      </w:r>
      <w:r w:rsidRPr="00CE7B64">
        <w:rPr>
          <w:color w:val="000000" w:themeColor="text1"/>
          <w:u w:color="000000" w:themeColor="text1"/>
        </w:rPr>
        <w:t>first tim</w:t>
      </w:r>
      <w:r>
        <w:rPr>
          <w:color w:val="000000" w:themeColor="text1"/>
          <w:u w:color="000000" w:themeColor="text1"/>
        </w:rPr>
        <w:t>e that the Durrs</w:t>
      </w:r>
      <w:r w:rsidR="003872CC">
        <w:rPr>
          <w:color w:val="000000" w:themeColor="text1"/>
          <w:u w:color="000000" w:themeColor="text1"/>
        </w:rPr>
        <w:t xml:space="preserve"> and their wonderful staff</w:t>
      </w:r>
      <w:r>
        <w:rPr>
          <w:color w:val="000000" w:themeColor="text1"/>
          <w:u w:color="000000" w:themeColor="text1"/>
        </w:rPr>
        <w:t xml:space="preserve"> have played an active part in training </w:t>
      </w:r>
      <w:r w:rsidRPr="00CE7B64">
        <w:rPr>
          <w:color w:val="000000" w:themeColor="text1"/>
          <w:u w:color="000000" w:themeColor="text1"/>
        </w:rPr>
        <w:t>a successful Kentucky Derby winner</w:t>
      </w:r>
      <w:r>
        <w:rPr>
          <w:color w:val="000000" w:themeColor="text1"/>
          <w:u w:color="000000" w:themeColor="text1"/>
        </w:rPr>
        <w:t>; and</w:t>
      </w:r>
      <w:r w:rsidR="004C6979" w:rsidRPr="00CE7B64">
        <w:rPr>
          <w:color w:val="000000" w:themeColor="text1"/>
          <w:u w:color="000000" w:themeColor="text1"/>
        </w:rPr>
        <w:t xml:space="preserve">  </w:t>
      </w:r>
    </w:p>
    <w:p w:rsidR="004C6979" w:rsidRDefault="004C697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C790C" w:rsidRDefault="00BC27A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 xml:space="preserve">Whereas, the </w:t>
      </w:r>
      <w:r>
        <w:t>South Carolina House of Representatives appreciates the pride and recognition that t</w:t>
      </w:r>
      <w:r w:rsidRPr="00CE7B64">
        <w:rPr>
          <w:color w:val="000000" w:themeColor="text1"/>
          <w:u w:color="000000" w:themeColor="text1"/>
        </w:rPr>
        <w:t>he Webb Carroll Training Center</w:t>
      </w:r>
      <w:r>
        <w:rPr>
          <w:color w:val="000000" w:themeColor="text1"/>
          <w:u w:color="000000" w:themeColor="text1"/>
        </w:rPr>
        <w:t xml:space="preserve"> has bro</w:t>
      </w:r>
      <w:r w:rsidR="001E222F">
        <w:rPr>
          <w:color w:val="000000" w:themeColor="text1"/>
          <w:u w:color="000000" w:themeColor="text1"/>
        </w:rPr>
        <w:t>ught to this</w:t>
      </w:r>
      <w:r>
        <w:rPr>
          <w:color w:val="000000" w:themeColor="text1"/>
          <w:u w:color="000000" w:themeColor="text1"/>
        </w:rPr>
        <w:t xml:space="preserve"> State, and the members look to hear of </w:t>
      </w:r>
      <w:r w:rsidR="001E222F">
        <w:rPr>
          <w:color w:val="000000" w:themeColor="text1"/>
          <w:u w:color="000000" w:themeColor="text1"/>
        </w:rPr>
        <w:t xml:space="preserve">Travis and Ashley Durr’s </w:t>
      </w:r>
      <w:r w:rsidR="003872CC">
        <w:rPr>
          <w:color w:val="000000" w:themeColor="text1"/>
          <w:u w:color="000000" w:themeColor="text1"/>
        </w:rPr>
        <w:t xml:space="preserve">and their staff’s </w:t>
      </w:r>
      <w:r w:rsidR="001E222F">
        <w:rPr>
          <w:color w:val="000000" w:themeColor="text1"/>
          <w:u w:color="000000" w:themeColor="text1"/>
        </w:rPr>
        <w:t>continued</w:t>
      </w:r>
      <w:r>
        <w:rPr>
          <w:color w:val="000000" w:themeColor="text1"/>
          <w:u w:color="000000" w:themeColor="text1"/>
        </w:rPr>
        <w:t xml:space="preserve"> success</w:t>
      </w:r>
      <w:r w:rsidR="001E222F">
        <w:rPr>
          <w:color w:val="000000" w:themeColor="text1"/>
          <w:u w:color="000000" w:themeColor="text1"/>
        </w:rPr>
        <w:t xml:space="preserve"> in the days ahead</w:t>
      </w:r>
      <w:r w:rsidR="008C790C">
        <w:t>.  Now, therefore,</w:t>
      </w:r>
    </w:p>
    <w:p w:rsidR="008C790C" w:rsidRDefault="008C790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C790C" w:rsidRDefault="008C790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8C790C" w:rsidRDefault="008C790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C790C" w:rsidRDefault="008C790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4C6979">
        <w:t xml:space="preserve"> the members of the South Carolina House of Representatives, by this resolution, commend and congratulate </w:t>
      </w:r>
      <w:r w:rsidR="004C6979" w:rsidRPr="00CE7B64">
        <w:rPr>
          <w:color w:val="000000" w:themeColor="text1"/>
          <w:u w:color="000000" w:themeColor="text1"/>
        </w:rPr>
        <w:t>Travis and Ashley Durr</w:t>
      </w:r>
      <w:r w:rsidR="004C6979">
        <w:rPr>
          <w:color w:val="000000" w:themeColor="text1"/>
          <w:u w:color="000000" w:themeColor="text1"/>
        </w:rPr>
        <w:t>, owners of t</w:t>
      </w:r>
      <w:r w:rsidR="004C6979" w:rsidRPr="00CE7B64">
        <w:rPr>
          <w:color w:val="000000" w:themeColor="text1"/>
          <w:u w:color="000000" w:themeColor="text1"/>
        </w:rPr>
        <w:t>he Webb Carroll Training Center</w:t>
      </w:r>
      <w:r w:rsidR="003872CC">
        <w:rPr>
          <w:color w:val="000000" w:themeColor="text1"/>
          <w:u w:color="000000" w:themeColor="text1"/>
        </w:rPr>
        <w:t xml:space="preserve"> and the staff of the center</w:t>
      </w:r>
      <w:r w:rsidR="004C6979">
        <w:rPr>
          <w:color w:val="000000" w:themeColor="text1"/>
          <w:u w:color="000000" w:themeColor="text1"/>
        </w:rPr>
        <w:t>, for their role in training Country House, the 2019 winner of the Kentucky Derby.</w:t>
      </w:r>
    </w:p>
    <w:p w:rsidR="008C790C" w:rsidRDefault="008C790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C790C" w:rsidRDefault="008C790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4C6979">
        <w:t xml:space="preserve"> </w:t>
      </w:r>
      <w:r w:rsidR="004C6979">
        <w:rPr>
          <w:color w:val="000000" w:themeColor="text1"/>
          <w:u w:color="000000" w:themeColor="text1"/>
        </w:rPr>
        <w:t>Travis and Ashley Durr.</w:t>
      </w:r>
    </w:p>
    <w:p w:rsidR="00CA2B80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D0523F" w:rsidRDefault="00D0523F" w:rsidP="00D0523F">
      <w:pPr>
        <w:suppressAutoHyphens/>
      </w:pPr>
    </w:p>
    <w:sectPr w:rsidR="00D0523F" w:rsidSect="00D0523F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C790C" w:rsidRDefault="008C790C" w:rsidP="009F0C77">
      <w:r>
        <w:separator/>
      </w:r>
    </w:p>
  </w:endnote>
  <w:endnote w:type="continuationSeparator" w:id="0">
    <w:p w:rsidR="008C790C" w:rsidRDefault="008C790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8585A8AC-9323-4CCB-9416-1F5EF6B39AC5}"/>
    <w:embedBold r:id="rId2" w:fontKey="{89F59028-18D3-491E-98DC-FBB23F6E8EA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90D1759B-735C-443D-BBE8-C957965252A0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A7476E96-AA22-44C0-855B-1CCC1DD83B3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5ABB679-73D3-420D-87E9-3F1BAE6DCED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523F" w:rsidRPr="00C200D7" w:rsidRDefault="00D0523F" w:rsidP="00C200D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[4568]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81769D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C790C" w:rsidRDefault="008C790C" w:rsidP="009F0C77">
      <w:r>
        <w:separator/>
      </w:r>
    </w:p>
  </w:footnote>
  <w:footnote w:type="continuationSeparator" w:id="0">
    <w:p w:rsidR="008C790C" w:rsidRDefault="008C790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229SD19"/>
    <w:docVar w:name="CoverBillType" w:val="r"/>
    <w:docVar w:name="DocPath" w:val="L:\Council\bills\GM\24229SD19.DOCX"/>
    <w:docVar w:name="dvBillNumber" w:val="4568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8C790C"/>
    <w:rsid w:val="00011869"/>
    <w:rsid w:val="00015CD6"/>
    <w:rsid w:val="000E0100"/>
    <w:rsid w:val="000E1785"/>
    <w:rsid w:val="000F40FA"/>
    <w:rsid w:val="000F423E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1E222F"/>
    <w:rsid w:val="00205238"/>
    <w:rsid w:val="002321B6"/>
    <w:rsid w:val="00250967"/>
    <w:rsid w:val="002543C8"/>
    <w:rsid w:val="0025541D"/>
    <w:rsid w:val="00262796"/>
    <w:rsid w:val="00284AAE"/>
    <w:rsid w:val="002E5912"/>
    <w:rsid w:val="00301B21"/>
    <w:rsid w:val="00325348"/>
    <w:rsid w:val="0032732C"/>
    <w:rsid w:val="00336AD0"/>
    <w:rsid w:val="0037079A"/>
    <w:rsid w:val="003872CC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C6979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A70AE"/>
    <w:rsid w:val="0081769D"/>
    <w:rsid w:val="008362E8"/>
    <w:rsid w:val="0085786E"/>
    <w:rsid w:val="008A1768"/>
    <w:rsid w:val="008A489F"/>
    <w:rsid w:val="008C790C"/>
    <w:rsid w:val="008F0F33"/>
    <w:rsid w:val="008F4429"/>
    <w:rsid w:val="00922DA8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C27A7"/>
    <w:rsid w:val="00BE3C22"/>
    <w:rsid w:val="00C0345E"/>
    <w:rsid w:val="00C200D7"/>
    <w:rsid w:val="00C31C95"/>
    <w:rsid w:val="00C3483A"/>
    <w:rsid w:val="00C74E9D"/>
    <w:rsid w:val="00C826DD"/>
    <w:rsid w:val="00C82FD3"/>
    <w:rsid w:val="00C92819"/>
    <w:rsid w:val="00CA2B80"/>
    <w:rsid w:val="00CC6B7B"/>
    <w:rsid w:val="00CD2089"/>
    <w:rsid w:val="00D0523F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2417FED-B48A-498C-B8D5-FECD92643A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E222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222F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D0523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568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90508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4568_20190508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715EE1-8721-415E-9A95-EEBF8FC873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A40D4743.dotm</Template>
  <TotalTime>0</TotalTime>
  <Pages>3</Pages>
  <Words>388</Words>
  <Characters>1985</Characters>
  <Application>Microsoft Office Word</Application>
  <DocSecurity>0</DocSecurity>
  <Lines>82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2350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4568: Travis and Ashley Durr - South Carolina Legislature Online</dc:title>
  <dc:creator>Gail Moore</dc:creator>
  <cp:lastModifiedBy>S Volk</cp:lastModifiedBy>
  <cp:revision>2</cp:revision>
  <cp:lastPrinted>2019-05-08T17:33:00Z</cp:lastPrinted>
  <dcterms:created xsi:type="dcterms:W3CDTF">2019-05-14T17:54:00Z</dcterms:created>
  <dcterms:modified xsi:type="dcterms:W3CDTF">2019-05-14T17:54:00Z</dcterms:modified>
</cp:coreProperties>
</file>