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52B" w:rsidRDefault="006D452B" w:rsidP="006D452B">
      <w:pPr>
        <w:widowControl w:val="0"/>
        <w:jc w:val="center"/>
      </w:pPr>
      <w:r w:rsidRPr="006D452B">
        <w:rPr>
          <w:b/>
        </w:rPr>
        <w:t>South Carolina General Assembly</w:t>
      </w:r>
    </w:p>
    <w:p w:rsidR="006D452B" w:rsidRDefault="006D452B" w:rsidP="006D452B">
      <w:pPr>
        <w:widowControl w:val="0"/>
        <w:jc w:val="center"/>
      </w:pPr>
      <w:r>
        <w:t>123rd Session, 2019-2020</w:t>
      </w:r>
    </w:p>
    <w:p w:rsidR="006D452B" w:rsidRDefault="006D452B" w:rsidP="006D452B">
      <w:pPr>
        <w:widowControl w:val="0"/>
        <w:jc w:val="left"/>
      </w:pPr>
    </w:p>
    <w:p w:rsidR="006D452B" w:rsidRDefault="006D452B" w:rsidP="006D452B">
      <w:pPr>
        <w:widowControl w:val="0"/>
        <w:jc w:val="left"/>
        <w:rPr>
          <w:b/>
        </w:rPr>
      </w:pPr>
      <w:r w:rsidRPr="006D452B">
        <w:rPr>
          <w:b/>
        </w:rPr>
        <w:t>H. 4592</w:t>
      </w:r>
    </w:p>
    <w:p w:rsidR="006D452B" w:rsidRDefault="006D452B" w:rsidP="006D452B">
      <w:pPr>
        <w:widowControl w:val="0"/>
        <w:jc w:val="left"/>
        <w:rPr>
          <w:b/>
        </w:rPr>
      </w:pPr>
    </w:p>
    <w:p w:rsidR="006D452B" w:rsidRDefault="006D452B" w:rsidP="006D452B">
      <w:pPr>
        <w:widowControl w:val="0"/>
        <w:jc w:val="left"/>
      </w:pPr>
      <w:r w:rsidRPr="006D452B">
        <w:rPr>
          <w:b/>
        </w:rPr>
        <w:t>STATUS INFORMATION</w:t>
      </w:r>
    </w:p>
    <w:p w:rsidR="006D452B" w:rsidRDefault="006D452B" w:rsidP="006D452B">
      <w:pPr>
        <w:widowControl w:val="0"/>
        <w:jc w:val="left"/>
      </w:pPr>
    </w:p>
    <w:p w:rsidR="006D452B" w:rsidRDefault="006D452B" w:rsidP="006D452B">
      <w:pPr>
        <w:widowControl w:val="0"/>
        <w:jc w:val="left"/>
      </w:pPr>
      <w:r>
        <w:t>Concurrent Resolution</w:t>
      </w:r>
    </w:p>
    <w:p w:rsidR="006D452B" w:rsidRDefault="006D452B" w:rsidP="006D452B">
      <w:pPr>
        <w:widowControl w:val="0"/>
        <w:jc w:val="left"/>
      </w:pPr>
      <w:r>
        <w:t>Sponsors: Rep. Parks</w:t>
      </w:r>
    </w:p>
    <w:p w:rsidR="006D452B" w:rsidRDefault="006D452B" w:rsidP="006D452B">
      <w:pPr>
        <w:widowControl w:val="0"/>
        <w:jc w:val="left"/>
      </w:pPr>
      <w:r>
        <w:t>Document Path: l:\council\bills\gt\5731cm19.docx</w:t>
      </w:r>
    </w:p>
    <w:p w:rsidR="006D452B" w:rsidRDefault="006D452B" w:rsidP="006D452B">
      <w:pPr>
        <w:widowControl w:val="0"/>
        <w:jc w:val="left"/>
      </w:pPr>
    </w:p>
    <w:p w:rsidR="006D452B" w:rsidRDefault="006D452B" w:rsidP="006D452B">
      <w:pPr>
        <w:widowControl w:val="0"/>
        <w:jc w:val="left"/>
      </w:pPr>
      <w:r>
        <w:t>Introduced in the House on May 9, 2019</w:t>
      </w:r>
    </w:p>
    <w:p w:rsidR="006D452B" w:rsidRDefault="006D452B" w:rsidP="006D452B">
      <w:pPr>
        <w:widowControl w:val="0"/>
        <w:jc w:val="left"/>
      </w:pPr>
      <w:r>
        <w:t xml:space="preserve">Currently residing in the House Committee on </w:t>
      </w:r>
      <w:r w:rsidRPr="006D452B">
        <w:rPr>
          <w:b/>
        </w:rPr>
        <w:t>Invitations and Memorial Resolutions</w:t>
      </w:r>
    </w:p>
    <w:p w:rsidR="006D452B" w:rsidRDefault="006D452B" w:rsidP="006D452B">
      <w:pPr>
        <w:widowControl w:val="0"/>
        <w:jc w:val="left"/>
      </w:pPr>
    </w:p>
    <w:p w:rsidR="006D452B" w:rsidRDefault="006D452B" w:rsidP="006D452B">
      <w:pPr>
        <w:widowControl w:val="0"/>
        <w:jc w:val="left"/>
      </w:pPr>
      <w:r>
        <w:t xml:space="preserve">Summary: </w:t>
      </w:r>
      <w:r w:rsidR="00C82E54">
        <w:t>Veterans Highway in McCormick County</w:t>
      </w:r>
    </w:p>
    <w:p w:rsidR="006D452B" w:rsidRDefault="006D452B" w:rsidP="006D452B">
      <w:pPr>
        <w:widowControl w:val="0"/>
        <w:jc w:val="left"/>
      </w:pPr>
    </w:p>
    <w:p w:rsidR="006D452B" w:rsidRDefault="006D452B" w:rsidP="006D452B">
      <w:pPr>
        <w:widowControl w:val="0"/>
        <w:jc w:val="left"/>
      </w:pPr>
    </w:p>
    <w:p w:rsidR="006D452B" w:rsidRDefault="006D452B" w:rsidP="006D452B">
      <w:pPr>
        <w:widowControl w:val="0"/>
        <w:tabs>
          <w:tab w:val="center" w:pos="590"/>
          <w:tab w:val="center" w:pos="1440"/>
          <w:tab w:val="left" w:pos="1872"/>
          <w:tab w:val="left" w:pos="9187"/>
        </w:tabs>
        <w:jc w:val="left"/>
      </w:pPr>
      <w:r w:rsidRPr="006D452B">
        <w:rPr>
          <w:b/>
        </w:rPr>
        <w:t>HISTORY OF LEGISLATIVE ACTIONS</w:t>
      </w:r>
    </w:p>
    <w:p w:rsidR="006D452B" w:rsidRDefault="006D452B" w:rsidP="006D452B">
      <w:pPr>
        <w:widowControl w:val="0"/>
        <w:tabs>
          <w:tab w:val="center" w:pos="590"/>
          <w:tab w:val="center" w:pos="1440"/>
          <w:tab w:val="left" w:pos="1872"/>
          <w:tab w:val="left" w:pos="9187"/>
        </w:tabs>
        <w:jc w:val="left"/>
      </w:pPr>
    </w:p>
    <w:p w:rsidR="006D452B" w:rsidRPr="006D452B" w:rsidRDefault="006D452B" w:rsidP="006D452B">
      <w:pPr>
        <w:widowControl w:val="0"/>
        <w:tabs>
          <w:tab w:val="center" w:pos="590"/>
          <w:tab w:val="center" w:pos="1440"/>
          <w:tab w:val="left" w:pos="1872"/>
          <w:tab w:val="left" w:pos="9187"/>
        </w:tabs>
        <w:jc w:val="left"/>
      </w:pPr>
      <w:r w:rsidRPr="006D452B">
        <w:rPr>
          <w:u w:val="single"/>
        </w:rPr>
        <w:tab/>
        <w:t>Date</w:t>
      </w:r>
      <w:r w:rsidRPr="006D452B">
        <w:rPr>
          <w:u w:val="single"/>
        </w:rPr>
        <w:tab/>
        <w:t>Body</w:t>
      </w:r>
      <w:r w:rsidRPr="006D452B">
        <w:rPr>
          <w:u w:val="single"/>
        </w:rPr>
        <w:tab/>
        <w:t>Action Description with journal page number</w:t>
      </w:r>
      <w:r w:rsidRPr="006D452B">
        <w:rPr>
          <w:u w:val="single"/>
        </w:rPr>
        <w:tab/>
      </w:r>
    </w:p>
    <w:p w:rsidR="00206DE4" w:rsidRDefault="00206DE4" w:rsidP="00206DE4">
      <w:pPr>
        <w:widowControl w:val="0"/>
        <w:tabs>
          <w:tab w:val="right" w:pos="1008"/>
          <w:tab w:val="left" w:pos="1152"/>
          <w:tab w:val="left" w:pos="1872"/>
          <w:tab w:val="left" w:pos="9187"/>
        </w:tabs>
        <w:ind w:left="2088" w:hanging="2088"/>
      </w:pPr>
      <w:r>
        <w:tab/>
        <w:t>5/9/2019</w:t>
      </w:r>
      <w:r>
        <w:tab/>
        <w:t>House</w:t>
      </w:r>
      <w:r>
        <w:tab/>
      </w:r>
      <w:r w:rsidRPr="00050D18">
        <w:t>Introduced (</w:t>
      </w:r>
      <w:hyperlink r:id="rId7" w:history="1">
        <w:r w:rsidRPr="00050D18">
          <w:rPr>
            <w:rStyle w:val="Hyperlink"/>
          </w:rPr>
          <w:t>House Journal</w:t>
        </w:r>
        <w:r w:rsidRPr="00050D18">
          <w:rPr>
            <w:rStyle w:val="Hyperlink"/>
          </w:rPr>
          <w:noBreakHyphen/>
          <w:t>page 108</w:t>
        </w:r>
      </w:hyperlink>
      <w:r w:rsidRPr="00050D18">
        <w:t>)</w:t>
      </w:r>
    </w:p>
    <w:p w:rsidR="00206DE4" w:rsidRDefault="00206DE4" w:rsidP="00206DE4">
      <w:pPr>
        <w:widowControl w:val="0"/>
        <w:tabs>
          <w:tab w:val="right" w:pos="1008"/>
          <w:tab w:val="left" w:pos="1152"/>
          <w:tab w:val="left" w:pos="1872"/>
          <w:tab w:val="left" w:pos="9187"/>
        </w:tabs>
        <w:ind w:left="2088" w:hanging="2088"/>
      </w:pPr>
      <w:r>
        <w:tab/>
        <w:t>5/9/2019</w:t>
      </w:r>
      <w:r>
        <w:tab/>
        <w:t>House</w:t>
      </w:r>
      <w:r>
        <w:tab/>
      </w:r>
      <w:r w:rsidRPr="00050D18">
        <w:t>Referred to Commit</w:t>
      </w:r>
      <w:r>
        <w:t xml:space="preserve">tee on </w:t>
      </w:r>
      <w:r w:rsidRPr="00050D18">
        <w:rPr>
          <w:b/>
        </w:rPr>
        <w:t>Invitations and Memorial Resolutions</w:t>
      </w:r>
      <w:r w:rsidRPr="00050D18">
        <w:t xml:space="preserve"> (</w:t>
      </w:r>
      <w:hyperlink r:id="rId8" w:history="1">
        <w:r w:rsidRPr="00050D18">
          <w:rPr>
            <w:rStyle w:val="Hyperlink"/>
          </w:rPr>
          <w:t>House Journal</w:t>
        </w:r>
        <w:r w:rsidRPr="00050D18">
          <w:rPr>
            <w:rStyle w:val="Hyperlink"/>
          </w:rPr>
          <w:noBreakHyphen/>
          <w:t>page 108</w:t>
        </w:r>
      </w:hyperlink>
      <w:r w:rsidRPr="00050D18">
        <w:t>)</w:t>
      </w:r>
    </w:p>
    <w:p w:rsidR="00206DE4" w:rsidRDefault="00206DE4" w:rsidP="00206DE4">
      <w:pPr>
        <w:widowControl w:val="0"/>
        <w:tabs>
          <w:tab w:val="right" w:pos="1008"/>
          <w:tab w:val="left" w:pos="1152"/>
          <w:tab w:val="left" w:pos="1872"/>
          <w:tab w:val="left" w:pos="9187"/>
        </w:tabs>
        <w:ind w:left="2088" w:hanging="2088"/>
      </w:pPr>
    </w:p>
    <w:p w:rsidR="006D452B" w:rsidRDefault="006D452B" w:rsidP="006D45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D452B">
          <w:rPr>
            <w:rStyle w:val="Hyperlink"/>
          </w:rPr>
          <w:t>legislative information</w:t>
        </w:r>
      </w:hyperlink>
      <w:r>
        <w:t xml:space="preserve"> at the website</w:t>
      </w:r>
    </w:p>
    <w:p w:rsidR="006D452B" w:rsidRDefault="006D452B" w:rsidP="006D452B">
      <w:pPr>
        <w:widowControl w:val="0"/>
        <w:tabs>
          <w:tab w:val="right" w:pos="1008"/>
          <w:tab w:val="left" w:pos="1152"/>
          <w:tab w:val="left" w:pos="1872"/>
          <w:tab w:val="left" w:pos="9187"/>
        </w:tabs>
        <w:ind w:left="2088" w:hanging="2088"/>
        <w:jc w:val="left"/>
      </w:pPr>
    </w:p>
    <w:p w:rsidR="006D452B" w:rsidRPr="006D452B" w:rsidRDefault="006D452B" w:rsidP="006D452B">
      <w:pPr>
        <w:widowControl w:val="0"/>
        <w:tabs>
          <w:tab w:val="right" w:pos="1008"/>
          <w:tab w:val="left" w:pos="1152"/>
          <w:tab w:val="left" w:pos="1872"/>
          <w:tab w:val="left" w:pos="9187"/>
        </w:tabs>
        <w:ind w:left="2088" w:hanging="2088"/>
        <w:jc w:val="left"/>
      </w:pPr>
    </w:p>
    <w:p w:rsidR="006D452B" w:rsidRDefault="006D452B" w:rsidP="006D452B">
      <w:pPr>
        <w:widowControl w:val="0"/>
        <w:jc w:val="left"/>
      </w:pPr>
      <w:r w:rsidRPr="006D452B">
        <w:rPr>
          <w:b/>
        </w:rPr>
        <w:t>VERSIONS OF THIS BILL</w:t>
      </w:r>
    </w:p>
    <w:p w:rsidR="006D452B" w:rsidRDefault="006D452B" w:rsidP="006D452B">
      <w:pPr>
        <w:widowControl w:val="0"/>
        <w:jc w:val="left"/>
      </w:pPr>
    </w:p>
    <w:p w:rsidR="006D452B" w:rsidRDefault="002649FD" w:rsidP="006D452B">
      <w:pPr>
        <w:widowControl w:val="0"/>
        <w:jc w:val="left"/>
      </w:pPr>
      <w:hyperlink r:id="rId10" w:history="1">
        <w:r w:rsidR="006D452B">
          <w:rPr>
            <w:rStyle w:val="Hyperlink"/>
          </w:rPr>
          <w:t>5/9/2019</w:t>
        </w:r>
      </w:hyperlink>
    </w:p>
    <w:p w:rsidR="006D452B" w:rsidRDefault="006D452B" w:rsidP="006D452B"/>
    <w:p w:rsidR="006D452B" w:rsidRDefault="006D452B" w:rsidP="006D452B">
      <w:pPr>
        <w:sectPr w:rsidR="006D452B" w:rsidSect="006D452B">
          <w:pgSz w:w="12240" w:h="15840" w:code="1"/>
          <w:pgMar w:top="1080" w:right="1440" w:bottom="1080" w:left="1440" w:header="720" w:footer="720" w:gutter="0"/>
          <w:cols w:space="720"/>
          <w:noEndnote/>
          <w:docGrid w:linePitch="360"/>
        </w:sectPr>
      </w:pPr>
    </w:p>
    <w:p w:rsidR="00820293" w:rsidRDefault="0082029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59A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08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59AC" w:rsidRDefault="00735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59AC" w:rsidRDefault="00735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837" w:rsidRDefault="00B90837" w:rsidP="00B9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28 in McCormick County from the South Carolina</w:t>
      </w:r>
      <w:r>
        <w:noBreakHyphen/>
        <w:t>Georgia state line to its intersection with Highway S</w:t>
      </w:r>
      <w:r>
        <w:noBreakHyphen/>
        <w:t>87 (New Hope Road) “Veterans Highway” in honor of our men and women who have served or who currently are serving in our military and erect appropriate markers or signs along this highway containing this designation.</w:t>
      </w:r>
    </w:p>
    <w:p w:rsidR="00B90837" w:rsidRDefault="00B90837" w:rsidP="00B9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9AC" w:rsidRDefault="00B90837" w:rsidP="00B908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F80F70" w:rsidRDefault="00B908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452B" w:rsidRDefault="006D452B" w:rsidP="006D452B">
      <w:pPr>
        <w:suppressAutoHyphens/>
      </w:pPr>
    </w:p>
    <w:sectPr w:rsidR="006D452B" w:rsidSect="006D45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9AC" w:rsidRDefault="007359AC" w:rsidP="009F0C77">
      <w:r>
        <w:separator/>
      </w:r>
    </w:p>
  </w:endnote>
  <w:endnote w:type="continuationSeparator" w:id="0">
    <w:p w:rsidR="007359AC" w:rsidRDefault="007359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95D4EB-800C-4560-BD66-03D4FAEF0CA9}"/>
    <w:embedBold r:id="rId2" w:fontKey="{B5118FBE-B6DB-41CA-A875-8A90E8A445F3}"/>
  </w:font>
  <w:font w:name="Calibri">
    <w:panose1 w:val="020F0502020204030204"/>
    <w:charset w:val="00"/>
    <w:family w:val="swiss"/>
    <w:pitch w:val="variable"/>
    <w:sig w:usb0="E00002FF" w:usb1="4000ACFF" w:usb2="00000001" w:usb3="00000000" w:csb0="0000019F" w:csb1="00000000"/>
    <w:embedRegular r:id="rId3" w:fontKey="{E3DF2EA8-627F-4C4B-B7A6-28A1CCA16784}"/>
  </w:font>
  <w:font w:name="Cambria">
    <w:panose1 w:val="02040503050406030204"/>
    <w:charset w:val="00"/>
    <w:family w:val="roman"/>
    <w:pitch w:val="variable"/>
    <w:sig w:usb0="E00002FF" w:usb1="400004FF" w:usb2="00000000" w:usb3="00000000" w:csb0="0000019F" w:csb1="00000000"/>
    <w:embedRegular r:id="rId4" w:fontKey="{9C76E0E1-A7A3-4163-8E77-C34D169CE0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52B" w:rsidRPr="00820293" w:rsidRDefault="006D452B" w:rsidP="00820293">
    <w:pPr>
      <w:pStyle w:val="Footer"/>
      <w:tabs>
        <w:tab w:val="clear" w:pos="4680"/>
        <w:tab w:val="clear" w:pos="9360"/>
        <w:tab w:val="center" w:pos="2995"/>
      </w:tabs>
      <w:spacing w:before="120"/>
    </w:pPr>
    <w:r>
      <w:t>[4592]</w:t>
    </w:r>
    <w:r>
      <w:tab/>
    </w:r>
    <w:r>
      <w:fldChar w:fldCharType="begin"/>
    </w:r>
    <w:r>
      <w:instrText xml:space="preserve"> PAGE  \* MERGEFORMAT </w:instrText>
    </w:r>
    <w:r>
      <w:fldChar w:fldCharType="separate"/>
    </w:r>
    <w:r w:rsidR="00C82E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9AC" w:rsidRDefault="007359AC" w:rsidP="009F0C77">
      <w:r>
        <w:separator/>
      </w:r>
    </w:p>
  </w:footnote>
  <w:footnote w:type="continuationSeparator" w:id="0">
    <w:p w:rsidR="007359AC" w:rsidRDefault="007359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1CM19"/>
    <w:docVar w:name="CoverBillType" w:val="c"/>
    <w:docVar w:name="DocPath" w:val="L:\Council\bills\GT\5731CM19.DOCX"/>
    <w:docVar w:name="dvBillNumber" w:val="4592"/>
    <w:docVar w:name="dvBillNumberPrefix" w:val="H. "/>
    <w:docVar w:name="dvOriginalBody" w:val="House"/>
    <w:docVar w:name="dvSteno" w:val="GT"/>
    <w:docVar w:name="NameofBody" w:val="h"/>
    <w:docVar w:name="vGroup2" w:val="Council"/>
  </w:docVars>
  <w:rsids>
    <w:rsidRoot w:val="007359A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6DE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452B"/>
    <w:rsid w:val="006D58AA"/>
    <w:rsid w:val="00734F00"/>
    <w:rsid w:val="007359AC"/>
    <w:rsid w:val="007A70AE"/>
    <w:rsid w:val="0082029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30D8"/>
    <w:rsid w:val="00B90837"/>
    <w:rsid w:val="00BE3C22"/>
    <w:rsid w:val="00C0345E"/>
    <w:rsid w:val="00C31C95"/>
    <w:rsid w:val="00C3483A"/>
    <w:rsid w:val="00C74E9D"/>
    <w:rsid w:val="00C826DD"/>
    <w:rsid w:val="00C82E54"/>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0F7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F40D3-31FF-459F-8675-EC26F5894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D45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92_2019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2E43A-AD3A-4E7A-885F-C9E96A0A3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2</Pages>
  <Words>255</Words>
  <Characters>1469</Characters>
  <Application>Microsoft Office Word</Application>
  <DocSecurity>0</DocSecurity>
  <Lines>67</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4592: Veterans Highway in McCormick County - South Carolina Legislature Online</dc:title>
  <dc:creator>Gwen Thurmond</dc:creator>
  <cp:lastModifiedBy>S Volk</cp:lastModifiedBy>
  <cp:revision>2</cp:revision>
  <cp:lastPrinted>2019-05-09T16:34:00Z</cp:lastPrinted>
  <dcterms:created xsi:type="dcterms:W3CDTF">2019-05-14T18:00:00Z</dcterms:created>
  <dcterms:modified xsi:type="dcterms:W3CDTF">2019-05-14T18:00:00Z</dcterms:modified>
</cp:coreProperties>
</file>