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EAD" w:rsidRDefault="00262EAD" w:rsidP="00262EAD">
      <w:pPr>
        <w:widowControl w:val="0"/>
        <w:jc w:val="center"/>
      </w:pPr>
      <w:r w:rsidRPr="00262EAD">
        <w:rPr>
          <w:b/>
        </w:rPr>
        <w:t>South Carolina General Assembly</w:t>
      </w:r>
    </w:p>
    <w:p w:rsidR="00262EAD" w:rsidRDefault="00262EAD" w:rsidP="00262EAD">
      <w:pPr>
        <w:widowControl w:val="0"/>
        <w:jc w:val="center"/>
      </w:pPr>
      <w:r>
        <w:t>123rd Session, 2019-2020</w:t>
      </w:r>
    </w:p>
    <w:p w:rsidR="00262EAD" w:rsidRDefault="00262EAD" w:rsidP="00262EAD">
      <w:pPr>
        <w:widowControl w:val="0"/>
        <w:jc w:val="left"/>
      </w:pPr>
    </w:p>
    <w:p w:rsidR="00262EAD" w:rsidRDefault="00262EAD" w:rsidP="00262EAD">
      <w:pPr>
        <w:widowControl w:val="0"/>
        <w:jc w:val="left"/>
        <w:rPr>
          <w:b/>
        </w:rPr>
      </w:pPr>
      <w:r w:rsidRPr="00262EAD">
        <w:rPr>
          <w:b/>
        </w:rPr>
        <w:t>H. 4628</w:t>
      </w:r>
    </w:p>
    <w:p w:rsidR="00262EAD" w:rsidRDefault="00262EAD" w:rsidP="00262EAD">
      <w:pPr>
        <w:widowControl w:val="0"/>
        <w:jc w:val="left"/>
        <w:rPr>
          <w:b/>
        </w:rPr>
      </w:pPr>
    </w:p>
    <w:p w:rsidR="00262EAD" w:rsidRDefault="00262EAD" w:rsidP="00262EAD">
      <w:pPr>
        <w:widowControl w:val="0"/>
        <w:jc w:val="left"/>
      </w:pPr>
      <w:r w:rsidRPr="00262EAD">
        <w:rPr>
          <w:b/>
        </w:rPr>
        <w:t>STATUS INFORMATION</w:t>
      </w:r>
    </w:p>
    <w:p w:rsidR="00262EAD" w:rsidRDefault="00262EAD" w:rsidP="00262EAD">
      <w:pPr>
        <w:widowControl w:val="0"/>
        <w:jc w:val="left"/>
      </w:pPr>
    </w:p>
    <w:p w:rsidR="00262EAD" w:rsidRDefault="00262EAD" w:rsidP="00262EAD">
      <w:pPr>
        <w:widowControl w:val="0"/>
        <w:jc w:val="left"/>
      </w:pPr>
      <w:r>
        <w:t>House Resolution</w:t>
      </w:r>
    </w:p>
    <w:p w:rsidR="00262EAD" w:rsidRDefault="008846E8" w:rsidP="00262EAD">
      <w:pPr>
        <w:widowControl w:val="0"/>
        <w:jc w:val="left"/>
      </w:pPr>
      <w:r>
        <w:t>Sponsors: Reps. Crawford,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 and Yow</w:t>
      </w:r>
    </w:p>
    <w:p w:rsidR="00262EAD" w:rsidRDefault="00262EAD" w:rsidP="00262EAD">
      <w:pPr>
        <w:widowControl w:val="0"/>
        <w:jc w:val="left"/>
      </w:pPr>
      <w:r>
        <w:t>Document Path: l:\council\bills\rt\17644sd19.docx</w:t>
      </w:r>
    </w:p>
    <w:p w:rsidR="00262EAD" w:rsidRDefault="00262EAD" w:rsidP="00262EAD">
      <w:pPr>
        <w:widowControl w:val="0"/>
        <w:jc w:val="left"/>
      </w:pPr>
    </w:p>
    <w:p w:rsidR="00262EAD" w:rsidRDefault="00262EAD" w:rsidP="00262EAD">
      <w:pPr>
        <w:widowControl w:val="0"/>
        <w:jc w:val="left"/>
      </w:pPr>
      <w:r>
        <w:t>Introduced in the House on May 21, 2019</w:t>
      </w:r>
    </w:p>
    <w:p w:rsidR="00262EAD" w:rsidRDefault="00262EAD" w:rsidP="00262EAD">
      <w:pPr>
        <w:widowControl w:val="0"/>
        <w:jc w:val="left"/>
      </w:pPr>
      <w:r>
        <w:t>Adopted by the House on May 21, 2019</w:t>
      </w:r>
    </w:p>
    <w:p w:rsidR="00262EAD" w:rsidRDefault="00262EAD" w:rsidP="00262EAD">
      <w:pPr>
        <w:widowControl w:val="0"/>
        <w:jc w:val="left"/>
      </w:pPr>
    </w:p>
    <w:p w:rsidR="00262EAD" w:rsidRDefault="00262EAD" w:rsidP="00262EAD">
      <w:pPr>
        <w:widowControl w:val="0"/>
        <w:jc w:val="left"/>
      </w:pPr>
      <w:r>
        <w:t xml:space="preserve">Summary: </w:t>
      </w:r>
      <w:r w:rsidR="00AE3EDB">
        <w:t>Rodney Edward Wilson</w:t>
      </w:r>
    </w:p>
    <w:p w:rsidR="00262EAD" w:rsidRDefault="00262EAD" w:rsidP="00262EAD">
      <w:pPr>
        <w:widowControl w:val="0"/>
        <w:jc w:val="left"/>
      </w:pPr>
    </w:p>
    <w:p w:rsidR="00262EAD" w:rsidRDefault="00262EAD" w:rsidP="00262EAD">
      <w:pPr>
        <w:widowControl w:val="0"/>
        <w:jc w:val="left"/>
      </w:pPr>
    </w:p>
    <w:p w:rsidR="00262EAD" w:rsidRDefault="00262EAD" w:rsidP="00262E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2EAD">
        <w:rPr>
          <w:b/>
        </w:rPr>
        <w:t>HISTORY OF LEGISLATIVE ACTIONS</w:t>
      </w:r>
    </w:p>
    <w:p w:rsidR="00262EAD" w:rsidRDefault="00262EAD" w:rsidP="00262E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62EAD" w:rsidRPr="00262EAD" w:rsidRDefault="00262EAD" w:rsidP="00262E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2EAD">
        <w:rPr>
          <w:u w:val="single"/>
        </w:rPr>
        <w:tab/>
        <w:t>Date</w:t>
      </w:r>
      <w:r w:rsidRPr="00262EAD">
        <w:rPr>
          <w:u w:val="single"/>
        </w:rPr>
        <w:tab/>
        <w:t>Body</w:t>
      </w:r>
      <w:r w:rsidRPr="00262EAD">
        <w:rPr>
          <w:u w:val="single"/>
        </w:rPr>
        <w:tab/>
        <w:t>Action Description with journal page number</w:t>
      </w:r>
      <w:r w:rsidRPr="00262EAD">
        <w:rPr>
          <w:u w:val="single"/>
        </w:rPr>
        <w:tab/>
      </w:r>
    </w:p>
    <w:p w:rsidR="00FA3116" w:rsidRDefault="00FA3116" w:rsidP="00FA31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5/21/2019</w:t>
      </w:r>
      <w:r>
        <w:tab/>
        <w:t>House</w:t>
      </w:r>
      <w:r>
        <w:tab/>
      </w:r>
      <w:r w:rsidRPr="00503044">
        <w:t>Introduced and adopted (</w:t>
      </w:r>
      <w:hyperlink r:id="rId7" w:history="1">
        <w:r w:rsidRPr="00503044">
          <w:rPr>
            <w:rStyle w:val="Hyperlink"/>
          </w:rPr>
          <w:t>House Journal</w:t>
        </w:r>
        <w:r w:rsidRPr="00503044">
          <w:rPr>
            <w:rStyle w:val="Hyperlink"/>
          </w:rPr>
          <w:noBreakHyphen/>
          <w:t>page 8</w:t>
        </w:r>
      </w:hyperlink>
      <w:r w:rsidRPr="00503044">
        <w:t>)</w:t>
      </w:r>
    </w:p>
    <w:p w:rsidR="00FA3116" w:rsidRDefault="00FA3116" w:rsidP="00FA31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62EAD" w:rsidRDefault="00262EAD" w:rsidP="00262E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62EAD">
          <w:rPr>
            <w:rStyle w:val="Hyperlink"/>
          </w:rPr>
          <w:t>legislative information</w:t>
        </w:r>
      </w:hyperlink>
      <w:r>
        <w:t xml:space="preserve"> at the website</w:t>
      </w:r>
    </w:p>
    <w:p w:rsidR="00262EAD" w:rsidRDefault="00262EAD" w:rsidP="00262E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2EAD" w:rsidRPr="00262EAD" w:rsidRDefault="00262EAD" w:rsidP="00262E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2EAD" w:rsidRDefault="00262EAD" w:rsidP="00262EAD">
      <w:r w:rsidRPr="00262EAD">
        <w:rPr>
          <w:b/>
        </w:rPr>
        <w:t>VERSIONS OF THIS BILL</w:t>
      </w:r>
    </w:p>
    <w:p w:rsidR="00262EAD" w:rsidRDefault="00262EAD" w:rsidP="00262EAD"/>
    <w:p w:rsidR="00262EAD" w:rsidRDefault="002A513F" w:rsidP="00262EAD">
      <w:hyperlink r:id="rId9" w:history="1">
        <w:r w:rsidR="00262EAD">
          <w:rPr>
            <w:rStyle w:val="Hyperlink"/>
          </w:rPr>
          <w:t>5/21/2019</w:t>
        </w:r>
      </w:hyperlink>
    </w:p>
    <w:p w:rsidR="00262EAD" w:rsidRDefault="00262EAD" w:rsidP="00262EAD"/>
    <w:p w:rsidR="00262EAD" w:rsidRDefault="00262EAD" w:rsidP="00262EAD">
      <w:pPr>
        <w:sectPr w:rsidR="00262EAD" w:rsidSect="00262E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D0F9D" w:rsidRDefault="00AD0F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0F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542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39F7" w:rsidRPr="00551626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RODNEY EDWARD WILSON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6139F7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39F7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are pleased to learn that </w:t>
      </w:r>
      <w:r>
        <w:rPr>
          <w:color w:val="000000" w:themeColor="text1"/>
          <w:u w:color="000000" w:themeColor="text1"/>
        </w:rPr>
        <w:t>Rodney Edward</w:t>
      </w:r>
      <w:r w:rsidR="002C71CC">
        <w:rPr>
          <w:color w:val="000000" w:themeColor="text1"/>
          <w:u w:color="000000" w:themeColor="text1"/>
        </w:rPr>
        <w:t xml:space="preserve"> “Ward”</w:t>
      </w:r>
      <w:r>
        <w:rPr>
          <w:color w:val="000000" w:themeColor="text1"/>
          <w:u w:color="000000" w:themeColor="text1"/>
        </w:rPr>
        <w:t xml:space="preserve"> Wilson </w:t>
      </w:r>
      <w:r w:rsidRPr="00551626">
        <w:rPr>
          <w:color w:val="000000" w:themeColor="text1"/>
          <w:u w:color="000000" w:themeColor="text1"/>
        </w:rPr>
        <w:t xml:space="preserve">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>s f</w:t>
      </w:r>
      <w:r>
        <w:rPr>
          <w:color w:val="000000" w:themeColor="text1"/>
          <w:u w:color="000000" w:themeColor="text1"/>
        </w:rPr>
        <w:t>or the rank of Eagle Scout; and</w:t>
      </w:r>
    </w:p>
    <w:p w:rsidR="002C71CC" w:rsidRDefault="002C71CC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71CC" w:rsidRPr="00551626" w:rsidRDefault="002C71CC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Ward Wilson is a student at Socastee High School where </w:t>
      </w:r>
      <w:r w:rsidR="001D06D7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is student body president.  He also is very involved in the community and was especially helpful in the flooding last year which happ</w:t>
      </w:r>
      <w:r w:rsidR="003929F0">
        <w:rPr>
          <w:color w:val="000000" w:themeColor="text1"/>
          <w:u w:color="000000" w:themeColor="text1"/>
        </w:rPr>
        <w:t>ened in and around Horry County; and</w:t>
      </w:r>
    </w:p>
    <w:p w:rsidR="006139F7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39F7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139F7" w:rsidRPr="00551626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39F7" w:rsidRPr="00551626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139F7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39F7" w:rsidRPr="00551626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6139F7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 xml:space="preserve">s “Aids to Scouting,” written to train soldiers. </w:t>
      </w:r>
      <w:r w:rsidRPr="00551626">
        <w:rPr>
          <w:color w:val="000000" w:themeColor="text1"/>
          <w:u w:color="000000" w:themeColor="text1"/>
        </w:rPr>
        <w:lastRenderedPageBreak/>
        <w:t>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139F7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39F7" w:rsidRPr="00551626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139F7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39F7" w:rsidRPr="00551626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2C71CC">
        <w:rPr>
          <w:color w:val="000000" w:themeColor="text1"/>
          <w:u w:color="000000" w:themeColor="text1"/>
        </w:rPr>
        <w:t>Ward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6139F7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39F7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6139F7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39F7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Rodney Edward Wilson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139F7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5423" w:rsidRDefault="006139F7" w:rsidP="00613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 to </w:t>
      </w:r>
      <w:r w:rsidR="002C71CC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 xml:space="preserve"> Wilson.</w:t>
      </w:r>
      <w:bookmarkStart w:id="4" w:name="titleend"/>
      <w:bookmarkEnd w:id="4"/>
    </w:p>
    <w:p w:rsidR="00042685" w:rsidRDefault="006139F7" w:rsidP="00140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2EAD" w:rsidRDefault="00262EAD" w:rsidP="00262EAD">
      <w:pPr>
        <w:suppressAutoHyphens/>
      </w:pPr>
    </w:p>
    <w:sectPr w:rsidR="00262EAD" w:rsidSect="00262EA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71CC" w:rsidRDefault="002C71CC" w:rsidP="009F0C77">
      <w:r>
        <w:separator/>
      </w:r>
    </w:p>
  </w:endnote>
  <w:endnote w:type="continuationSeparator" w:id="0">
    <w:p w:rsidR="002C71CC" w:rsidRDefault="002C71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A4B66A-1536-47EA-8C9E-C7BFE0BE6DC9}"/>
    <w:embedBold r:id="rId2" w:fontKey="{A0F4BF68-6841-4218-B2AF-F2ADA52FB0D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7E32598-C989-440A-8BD6-B975ACE7C4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607A882-19B0-44CF-8E6E-777B6D7BD5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E9A6115-8F25-4637-9BF6-B6F561CE97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EAD" w:rsidRPr="00AD0F9D" w:rsidRDefault="00262EAD" w:rsidP="00AD0F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846E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71CC" w:rsidRDefault="002C71CC" w:rsidP="009F0C77">
      <w:r>
        <w:separator/>
      </w:r>
    </w:p>
  </w:footnote>
  <w:footnote w:type="continuationSeparator" w:id="0">
    <w:p w:rsidR="002C71CC" w:rsidRDefault="002C71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644SD19"/>
    <w:docVar w:name="CoverBillType" w:val="r"/>
    <w:docVar w:name="DocPath" w:val="L:\Council\bills\RT\17644SD19.DOCX"/>
    <w:docVar w:name="dvBillNumber" w:val="4628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7F5423"/>
    <w:rsid w:val="00011869"/>
    <w:rsid w:val="00015CD6"/>
    <w:rsid w:val="00042685"/>
    <w:rsid w:val="000E0100"/>
    <w:rsid w:val="000E1785"/>
    <w:rsid w:val="000F40FA"/>
    <w:rsid w:val="001035F1"/>
    <w:rsid w:val="0010776B"/>
    <w:rsid w:val="00133E66"/>
    <w:rsid w:val="00140D73"/>
    <w:rsid w:val="001435A3"/>
    <w:rsid w:val="00146ED3"/>
    <w:rsid w:val="00151044"/>
    <w:rsid w:val="001D06D7"/>
    <w:rsid w:val="001D08F2"/>
    <w:rsid w:val="001D3A58"/>
    <w:rsid w:val="001D525B"/>
    <w:rsid w:val="001D7F4F"/>
    <w:rsid w:val="00205238"/>
    <w:rsid w:val="002321B6"/>
    <w:rsid w:val="00245AEE"/>
    <w:rsid w:val="00250967"/>
    <w:rsid w:val="002543C8"/>
    <w:rsid w:val="0025541D"/>
    <w:rsid w:val="00255885"/>
    <w:rsid w:val="00262EAD"/>
    <w:rsid w:val="00284AAE"/>
    <w:rsid w:val="002C71CC"/>
    <w:rsid w:val="002E5912"/>
    <w:rsid w:val="00301B21"/>
    <w:rsid w:val="00325348"/>
    <w:rsid w:val="0032732C"/>
    <w:rsid w:val="00336AD0"/>
    <w:rsid w:val="0037079A"/>
    <w:rsid w:val="003929F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39F7"/>
    <w:rsid w:val="006215AA"/>
    <w:rsid w:val="006913C9"/>
    <w:rsid w:val="0069470D"/>
    <w:rsid w:val="006D58AA"/>
    <w:rsid w:val="00734F00"/>
    <w:rsid w:val="007A70AE"/>
    <w:rsid w:val="007F5423"/>
    <w:rsid w:val="008362E8"/>
    <w:rsid w:val="0085786E"/>
    <w:rsid w:val="008846E8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3C78"/>
    <w:rsid w:val="00A64E80"/>
    <w:rsid w:val="00A72BCD"/>
    <w:rsid w:val="00A741D9"/>
    <w:rsid w:val="00A833AB"/>
    <w:rsid w:val="00A9741D"/>
    <w:rsid w:val="00AC34A2"/>
    <w:rsid w:val="00AD0F9D"/>
    <w:rsid w:val="00AD1C9A"/>
    <w:rsid w:val="00AD4B17"/>
    <w:rsid w:val="00AE3EDB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5448"/>
    <w:rsid w:val="00D970A9"/>
    <w:rsid w:val="00DF3845"/>
    <w:rsid w:val="00E34032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311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46BDDA-E65E-42D8-A3CD-C78EE613C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3C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C7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62E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2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28_2019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088E14-2E48-4D88-B7B4-F5C59EA25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683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4628: Rodney Edward Wilson - South Carolina Legislature Online</dc:title>
  <dc:creator>Rebecca Turner</dc:creator>
  <cp:lastModifiedBy>S Wilson</cp:lastModifiedBy>
  <cp:revision>2</cp:revision>
  <cp:lastPrinted>2019-05-17T18:07:00Z</cp:lastPrinted>
  <dcterms:created xsi:type="dcterms:W3CDTF">2020-03-09T22:14:00Z</dcterms:created>
  <dcterms:modified xsi:type="dcterms:W3CDTF">2020-03-09T22:14:00Z</dcterms:modified>
</cp:coreProperties>
</file>