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CF4" w:rsidRDefault="00873CF4" w:rsidP="00873CF4">
      <w:pPr>
        <w:widowControl w:val="0"/>
        <w:jc w:val="center"/>
      </w:pPr>
      <w:r w:rsidRPr="00873CF4">
        <w:rPr>
          <w:b/>
        </w:rPr>
        <w:t>South Carolina General Assembly</w:t>
      </w:r>
    </w:p>
    <w:p w:rsidR="00873CF4" w:rsidRDefault="00873CF4" w:rsidP="00873CF4">
      <w:pPr>
        <w:widowControl w:val="0"/>
        <w:jc w:val="center"/>
      </w:pPr>
      <w:r>
        <w:t>123rd Session, 2019-2020</w:t>
      </w:r>
    </w:p>
    <w:p w:rsidR="00873CF4" w:rsidRDefault="00873CF4" w:rsidP="00873CF4">
      <w:pPr>
        <w:widowControl w:val="0"/>
        <w:jc w:val="left"/>
      </w:pPr>
    </w:p>
    <w:p w:rsidR="00873CF4" w:rsidRDefault="00873CF4" w:rsidP="00873CF4">
      <w:pPr>
        <w:widowControl w:val="0"/>
        <w:jc w:val="left"/>
        <w:rPr>
          <w:b/>
        </w:rPr>
      </w:pPr>
      <w:r w:rsidRPr="00873CF4">
        <w:rPr>
          <w:b/>
        </w:rPr>
        <w:t>H. 4759</w:t>
      </w:r>
    </w:p>
    <w:p w:rsidR="00873CF4" w:rsidRDefault="00873CF4" w:rsidP="00873CF4">
      <w:pPr>
        <w:widowControl w:val="0"/>
        <w:jc w:val="left"/>
        <w:rPr>
          <w:b/>
        </w:rPr>
      </w:pPr>
    </w:p>
    <w:p w:rsidR="00873CF4" w:rsidRDefault="00873CF4" w:rsidP="00873CF4">
      <w:pPr>
        <w:widowControl w:val="0"/>
        <w:jc w:val="left"/>
      </w:pPr>
      <w:r w:rsidRPr="00873CF4">
        <w:rPr>
          <w:b/>
        </w:rPr>
        <w:t>STATUS INFORMATION</w:t>
      </w:r>
    </w:p>
    <w:p w:rsidR="00873CF4" w:rsidRDefault="00873CF4" w:rsidP="00873CF4">
      <w:pPr>
        <w:widowControl w:val="0"/>
        <w:jc w:val="left"/>
      </w:pPr>
    </w:p>
    <w:p w:rsidR="00873CF4" w:rsidRDefault="00873CF4" w:rsidP="00873CF4">
      <w:pPr>
        <w:widowControl w:val="0"/>
        <w:jc w:val="left"/>
      </w:pPr>
      <w:r>
        <w:t>Joint Resolution</w:t>
      </w:r>
    </w:p>
    <w:p w:rsidR="00873CF4" w:rsidRDefault="005067D9" w:rsidP="00873CF4">
      <w:pPr>
        <w:widowControl w:val="0"/>
        <w:jc w:val="left"/>
      </w:pPr>
      <w:r>
        <w:t>Sponsors: Reps. Lucas, Allison, Chellis, Taylor, McKnight, Oremus, McCravy, Clyburn, Davis and Trantham</w:t>
      </w:r>
    </w:p>
    <w:p w:rsidR="00873CF4" w:rsidRDefault="00873CF4" w:rsidP="00873CF4">
      <w:pPr>
        <w:widowControl w:val="0"/>
        <w:jc w:val="left"/>
      </w:pPr>
      <w:r>
        <w:t>Document Path: l:\council\bills\jn\3156wab20.docx</w:t>
      </w:r>
    </w:p>
    <w:p w:rsidR="00873CF4" w:rsidRDefault="00873CF4" w:rsidP="00873CF4">
      <w:pPr>
        <w:widowControl w:val="0"/>
        <w:jc w:val="left"/>
      </w:pPr>
    </w:p>
    <w:p w:rsidR="007716CB" w:rsidRDefault="007716CB" w:rsidP="00873CF4">
      <w:pPr>
        <w:widowControl w:val="0"/>
        <w:jc w:val="left"/>
      </w:pPr>
      <w:r>
        <w:t>Introduced in the House on January 14, 2020</w:t>
      </w:r>
    </w:p>
    <w:p w:rsidR="007716CB" w:rsidRPr="007716CB" w:rsidRDefault="007716CB" w:rsidP="00873CF4">
      <w:pPr>
        <w:widowControl w:val="0"/>
        <w:jc w:val="left"/>
      </w:pPr>
      <w:r>
        <w:t xml:space="preserve">Currently residing in the House Committee on </w:t>
      </w:r>
      <w:r w:rsidRPr="007716CB">
        <w:rPr>
          <w:b/>
        </w:rPr>
        <w:t>Education and Public Works</w:t>
      </w:r>
    </w:p>
    <w:p w:rsidR="007716CB" w:rsidRDefault="007716CB" w:rsidP="00873CF4">
      <w:pPr>
        <w:widowControl w:val="0"/>
        <w:jc w:val="left"/>
      </w:pPr>
    </w:p>
    <w:p w:rsidR="00873CF4" w:rsidRDefault="00AC5625" w:rsidP="00873CF4">
      <w:pPr>
        <w:widowControl w:val="0"/>
        <w:jc w:val="left"/>
      </w:pPr>
      <w:r>
        <w:t>Summary: WiFi; DOE to develop technology plan for providing wifi on all public school buses and other provisions</w:t>
      </w:r>
    </w:p>
    <w:p w:rsidR="00873CF4" w:rsidRDefault="00873CF4" w:rsidP="00873CF4">
      <w:pPr>
        <w:widowControl w:val="0"/>
        <w:jc w:val="left"/>
      </w:pPr>
    </w:p>
    <w:p w:rsidR="00873CF4" w:rsidRDefault="00873CF4" w:rsidP="00873CF4">
      <w:pPr>
        <w:widowControl w:val="0"/>
        <w:jc w:val="left"/>
      </w:pPr>
    </w:p>
    <w:p w:rsidR="00873CF4" w:rsidRDefault="00873CF4" w:rsidP="00873C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3CF4">
        <w:rPr>
          <w:b/>
        </w:rPr>
        <w:t>HISTORY OF LEGISLATIVE ACTIONS</w:t>
      </w:r>
    </w:p>
    <w:p w:rsidR="00873CF4" w:rsidRDefault="00873CF4" w:rsidP="00873C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3CF4" w:rsidRPr="00873CF4" w:rsidRDefault="00873CF4" w:rsidP="00873C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3CF4">
        <w:rPr>
          <w:u w:val="single"/>
        </w:rPr>
        <w:tab/>
        <w:t>Date</w:t>
      </w:r>
      <w:r w:rsidRPr="00873CF4">
        <w:rPr>
          <w:u w:val="single"/>
        </w:rPr>
        <w:tab/>
        <w:t>Body</w:t>
      </w:r>
      <w:r w:rsidRPr="00873CF4">
        <w:rPr>
          <w:u w:val="single"/>
        </w:rPr>
        <w:tab/>
        <w:t>Action Description with journal page number</w:t>
      </w:r>
      <w:r w:rsidRPr="00873CF4">
        <w:rPr>
          <w:u w:val="single"/>
        </w:rPr>
        <w:tab/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B53E27">
        <w:rPr>
          <w:b/>
        </w:rPr>
        <w:t>Education and Public Works</w:t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B53E27">
          <w:rPr>
            <w:rStyle w:val="Hyperlink"/>
          </w:rPr>
          <w:t>House Journal</w:t>
        </w:r>
        <w:r w:rsidRPr="00B53E27">
          <w:rPr>
            <w:rStyle w:val="Hyperlink"/>
          </w:rPr>
          <w:noBreakHyphen/>
          <w:t>page 94</w:t>
        </w:r>
      </w:hyperlink>
      <w:r>
        <w:t>)</w:t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B53E27">
        <w:rPr>
          <w:b/>
        </w:rPr>
        <w:t>Education and Public Works</w:t>
      </w:r>
      <w:r>
        <w:t xml:space="preserve"> (</w:t>
      </w:r>
      <w:hyperlink r:id="rId8" w:history="1">
        <w:r w:rsidRPr="00B53E27">
          <w:rPr>
            <w:rStyle w:val="Hyperlink"/>
          </w:rPr>
          <w:t>House Journal</w:t>
        </w:r>
        <w:r w:rsidRPr="00B53E27">
          <w:rPr>
            <w:rStyle w:val="Hyperlink"/>
          </w:rPr>
          <w:noBreakHyphen/>
          <w:t>page 94</w:t>
        </w:r>
      </w:hyperlink>
      <w:r>
        <w:t>)</w:t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Member(s) request name added as sponsor: Davis</w:t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Member(s) request name added as sponsor: Trantham</w:t>
      </w:r>
    </w:p>
    <w:p w:rsidR="005067D9" w:rsidRDefault="005067D9" w:rsidP="00506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3CF4" w:rsidRDefault="00873CF4" w:rsidP="00873C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73CF4">
          <w:rPr>
            <w:rStyle w:val="Hyperlink"/>
          </w:rPr>
          <w:t>legislative information</w:t>
        </w:r>
      </w:hyperlink>
      <w:r>
        <w:t xml:space="preserve"> at the website</w:t>
      </w:r>
    </w:p>
    <w:p w:rsidR="00873CF4" w:rsidRDefault="00873CF4" w:rsidP="00873C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3CF4" w:rsidRPr="00873CF4" w:rsidRDefault="00873CF4" w:rsidP="00873C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3CF4" w:rsidRDefault="00873CF4" w:rsidP="00873CF4">
      <w:pPr>
        <w:widowControl w:val="0"/>
        <w:jc w:val="left"/>
      </w:pPr>
      <w:r w:rsidRPr="00873CF4">
        <w:rPr>
          <w:b/>
        </w:rPr>
        <w:t>VERSIONS OF THIS BILL</w:t>
      </w:r>
    </w:p>
    <w:p w:rsidR="00873CF4" w:rsidRDefault="00873CF4" w:rsidP="00873CF4">
      <w:pPr>
        <w:widowControl w:val="0"/>
        <w:jc w:val="left"/>
      </w:pPr>
    </w:p>
    <w:p w:rsidR="00873CF4" w:rsidRDefault="001725FB" w:rsidP="00873CF4">
      <w:pPr>
        <w:widowControl w:val="0"/>
        <w:jc w:val="left"/>
      </w:pPr>
      <w:hyperlink r:id="rId10" w:history="1">
        <w:r w:rsidR="00873CF4">
          <w:rPr>
            <w:rStyle w:val="Hyperlink"/>
          </w:rPr>
          <w:t>12/11/2019</w:t>
        </w:r>
      </w:hyperlink>
    </w:p>
    <w:p w:rsidR="00873CF4" w:rsidRDefault="00873CF4" w:rsidP="00873CF4"/>
    <w:p w:rsidR="00873CF4" w:rsidRDefault="00873CF4" w:rsidP="00873CF4">
      <w:pPr>
        <w:sectPr w:rsidR="00873CF4" w:rsidSect="00873C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636C" w:rsidRDefault="00E4636C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EF3" w:rsidRDefault="001A3EF3" w:rsidP="001A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2F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B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DIRECT THE STATE DEPARTMENT OF EDUCATION TO DEVELOP A TECHNOLOGY PLAN FOR PROVIDING WIRELESS INTERNET ACCESS IN ALL PUBLIC SCHOOLS AND FURTHER DIRECT THE DEPARTMENT TO PROVIDE A REPORT OF ITS PLAN TO THE SPEAKER OF THE HOUSE OF REPRESENTATIVES AND THE PRESIDENT OF THE SENATE BEFORE AUGUST 1, 2021.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7B96">
        <w:t xml:space="preserve">The State Department of Education shall </w:t>
      </w:r>
      <w:r w:rsidR="00DF6611">
        <w:t>develop</w:t>
      </w:r>
      <w:r w:rsidR="00ED7B96">
        <w:t xml:space="preserve"> a technology plan for providing wireless </w:t>
      </w:r>
      <w:r w:rsidR="00050CDA">
        <w:t>I</w:t>
      </w:r>
      <w:r w:rsidR="00ED7B96">
        <w:t>nternet access in all public schools and shall provide a report of its plan to the Speaker of the House of Representatives and the President of the Senate before August 1, 2021.</w:t>
      </w: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F5" w:rsidRDefault="005B52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D7B96">
        <w:t>2</w:t>
      </w:r>
      <w:r>
        <w:t>.</w:t>
      </w:r>
      <w:r>
        <w:tab/>
        <w:t>This joint resolution takes effect upon approval by the Governor.</w:t>
      </w:r>
    </w:p>
    <w:p w:rsidR="00CC3ABD" w:rsidRDefault="00E654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CF4" w:rsidRDefault="00873CF4" w:rsidP="00873CF4">
      <w:pPr>
        <w:suppressAutoHyphens/>
      </w:pPr>
    </w:p>
    <w:sectPr w:rsidR="00873CF4" w:rsidSect="00873C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2F5" w:rsidRDefault="005B52F5" w:rsidP="009F0C77">
      <w:r>
        <w:separator/>
      </w:r>
    </w:p>
  </w:endnote>
  <w:endnote w:type="continuationSeparator" w:id="0">
    <w:p w:rsidR="005B52F5" w:rsidRDefault="005B5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21C890-08FA-483E-B4C2-73598473FF95}"/>
    <w:embedBold r:id="rId2" w:fontKey="{0E44BD15-3C5B-4732-A39F-9A41412959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E2EBC6-992D-466A-93F3-1AF3D2CCB2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97E3EC-BA17-4FF2-96AA-E58CE8B48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4569F5-BC38-45D0-AFD1-6B6AB53D3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CF4" w:rsidRPr="00E4636C" w:rsidRDefault="00873CF4" w:rsidP="00E463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56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2F5" w:rsidRDefault="005B52F5" w:rsidP="009F0C77">
      <w:r>
        <w:separator/>
      </w:r>
    </w:p>
  </w:footnote>
  <w:footnote w:type="continuationSeparator" w:id="0">
    <w:p w:rsidR="005B52F5" w:rsidRDefault="005B5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6WAB20"/>
    <w:docVar w:name="CoverBillType" w:val="j"/>
    <w:docVar w:name="DocPath" w:val="L:\Council\bills\JN\3156WAB20.DOCX"/>
    <w:docVar w:name="dvBillNumber" w:val="475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B52F5"/>
    <w:rsid w:val="00011869"/>
    <w:rsid w:val="00015CD6"/>
    <w:rsid w:val="00050CDA"/>
    <w:rsid w:val="000A4499"/>
    <w:rsid w:val="000E0100"/>
    <w:rsid w:val="000E1785"/>
    <w:rsid w:val="000F40FA"/>
    <w:rsid w:val="001035F1"/>
    <w:rsid w:val="0010695A"/>
    <w:rsid w:val="0010776B"/>
    <w:rsid w:val="00133E66"/>
    <w:rsid w:val="001435A3"/>
    <w:rsid w:val="00146ED3"/>
    <w:rsid w:val="00151044"/>
    <w:rsid w:val="001A3EF3"/>
    <w:rsid w:val="001D08F2"/>
    <w:rsid w:val="001D3A58"/>
    <w:rsid w:val="001D525B"/>
    <w:rsid w:val="001D7F4F"/>
    <w:rsid w:val="00205238"/>
    <w:rsid w:val="00207BA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276"/>
    <w:rsid w:val="004E7D54"/>
    <w:rsid w:val="005067D9"/>
    <w:rsid w:val="005273C6"/>
    <w:rsid w:val="00530A69"/>
    <w:rsid w:val="00545593"/>
    <w:rsid w:val="00556EBF"/>
    <w:rsid w:val="00577C6C"/>
    <w:rsid w:val="005A62FE"/>
    <w:rsid w:val="005B52F5"/>
    <w:rsid w:val="005C2FE2"/>
    <w:rsid w:val="005E2BC9"/>
    <w:rsid w:val="00601020"/>
    <w:rsid w:val="00605102"/>
    <w:rsid w:val="006215AA"/>
    <w:rsid w:val="006913C9"/>
    <w:rsid w:val="0069470D"/>
    <w:rsid w:val="006D58AA"/>
    <w:rsid w:val="00734F00"/>
    <w:rsid w:val="00736959"/>
    <w:rsid w:val="007521C7"/>
    <w:rsid w:val="007716CB"/>
    <w:rsid w:val="007A70AE"/>
    <w:rsid w:val="008362E8"/>
    <w:rsid w:val="0085786E"/>
    <w:rsid w:val="00873CF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F16"/>
    <w:rsid w:val="00A02543"/>
    <w:rsid w:val="00A41684"/>
    <w:rsid w:val="00A64E80"/>
    <w:rsid w:val="00A72BCD"/>
    <w:rsid w:val="00A741D9"/>
    <w:rsid w:val="00A833AB"/>
    <w:rsid w:val="00A9741D"/>
    <w:rsid w:val="00AC34A2"/>
    <w:rsid w:val="00AC5625"/>
    <w:rsid w:val="00AC5E95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ABD"/>
    <w:rsid w:val="00CC6B7B"/>
    <w:rsid w:val="00CD2089"/>
    <w:rsid w:val="00D73A67"/>
    <w:rsid w:val="00D970A9"/>
    <w:rsid w:val="00DF3845"/>
    <w:rsid w:val="00DF6611"/>
    <w:rsid w:val="00E41911"/>
    <w:rsid w:val="00E44B57"/>
    <w:rsid w:val="00E4636C"/>
    <w:rsid w:val="00E6543F"/>
    <w:rsid w:val="00E92EEF"/>
    <w:rsid w:val="00EB2AE2"/>
    <w:rsid w:val="00ED7B96"/>
    <w:rsid w:val="00EF2368"/>
    <w:rsid w:val="00F24442"/>
    <w:rsid w:val="00F50AE3"/>
    <w:rsid w:val="00F655B7"/>
    <w:rsid w:val="00F656BA"/>
    <w:rsid w:val="00F67CF1"/>
    <w:rsid w:val="00F722C8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CEEEBD-5A5C-4E39-A2C7-B3C0A4E4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4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3C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59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5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49576-4B4C-4A1E-8252-DFFD2EDD6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4759: Subject not yet available - South Carolina Legislature Online</dc:title>
  <dc:creator>Julie Newboult</dc:creator>
  <cp:lastModifiedBy>S Wilson</cp:lastModifiedBy>
  <cp:revision>2</cp:revision>
  <cp:lastPrinted>2019-12-06T15:34:00Z</cp:lastPrinted>
  <dcterms:created xsi:type="dcterms:W3CDTF">2020-01-17T14:12:00Z</dcterms:created>
  <dcterms:modified xsi:type="dcterms:W3CDTF">2020-01-17T14:12:00Z</dcterms:modified>
</cp:coreProperties>
</file>