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702" w:rsidRDefault="00700702" w:rsidP="00700702">
      <w:pPr>
        <w:widowControl w:val="0"/>
        <w:jc w:val="center"/>
      </w:pPr>
      <w:r w:rsidRPr="00700702">
        <w:rPr>
          <w:b/>
        </w:rPr>
        <w:t>South Carolina General Assembly</w:t>
      </w:r>
    </w:p>
    <w:p w:rsidR="00700702" w:rsidRDefault="00700702" w:rsidP="00700702">
      <w:pPr>
        <w:widowControl w:val="0"/>
        <w:jc w:val="center"/>
      </w:pPr>
      <w:r>
        <w:t>123rd Session, 2019-2020</w:t>
      </w:r>
    </w:p>
    <w:p w:rsidR="00700702" w:rsidRDefault="00700702" w:rsidP="00700702">
      <w:pPr>
        <w:widowControl w:val="0"/>
        <w:jc w:val="left"/>
      </w:pPr>
    </w:p>
    <w:p w:rsidR="00700702" w:rsidRDefault="00700702" w:rsidP="00700702">
      <w:pPr>
        <w:widowControl w:val="0"/>
        <w:jc w:val="left"/>
        <w:rPr>
          <w:b/>
        </w:rPr>
      </w:pPr>
      <w:r w:rsidRPr="00700702">
        <w:rPr>
          <w:b/>
        </w:rPr>
        <w:t>H. 5026</w:t>
      </w:r>
    </w:p>
    <w:p w:rsidR="00700702" w:rsidRDefault="00700702" w:rsidP="00700702">
      <w:pPr>
        <w:widowControl w:val="0"/>
        <w:jc w:val="left"/>
        <w:rPr>
          <w:b/>
        </w:rPr>
      </w:pPr>
    </w:p>
    <w:p w:rsidR="00700702" w:rsidRDefault="00700702" w:rsidP="00700702">
      <w:pPr>
        <w:widowControl w:val="0"/>
        <w:jc w:val="left"/>
      </w:pPr>
      <w:r w:rsidRPr="00700702">
        <w:rPr>
          <w:b/>
        </w:rPr>
        <w:t>STATUS INFORMATION</w:t>
      </w:r>
    </w:p>
    <w:p w:rsidR="00700702" w:rsidRDefault="00700702" w:rsidP="00700702">
      <w:pPr>
        <w:widowControl w:val="0"/>
        <w:jc w:val="left"/>
      </w:pPr>
    </w:p>
    <w:p w:rsidR="00700702" w:rsidRDefault="00700702" w:rsidP="00700702">
      <w:pPr>
        <w:widowControl w:val="0"/>
        <w:jc w:val="left"/>
      </w:pPr>
      <w:r>
        <w:t>Concurrent Resolution</w:t>
      </w:r>
    </w:p>
    <w:p w:rsidR="00700702" w:rsidRDefault="00700702" w:rsidP="00700702">
      <w:pPr>
        <w:widowControl w:val="0"/>
        <w:jc w:val="left"/>
      </w:pPr>
      <w:r>
        <w:t>Sponsors: Reps. King and S. Williams</w:t>
      </w:r>
    </w:p>
    <w:p w:rsidR="00700702" w:rsidRDefault="00700702" w:rsidP="00700702">
      <w:pPr>
        <w:widowControl w:val="0"/>
        <w:jc w:val="left"/>
      </w:pPr>
      <w:r>
        <w:t>Document Path: l:\council\bills\gt\5791cm20.docx</w:t>
      </w:r>
    </w:p>
    <w:p w:rsidR="00700702" w:rsidRDefault="00700702" w:rsidP="00700702">
      <w:pPr>
        <w:widowControl w:val="0"/>
        <w:jc w:val="left"/>
      </w:pPr>
    </w:p>
    <w:p w:rsidR="00700702" w:rsidRDefault="00700702" w:rsidP="00700702">
      <w:pPr>
        <w:widowControl w:val="0"/>
        <w:jc w:val="left"/>
      </w:pPr>
      <w:r>
        <w:t>Introduced in the House on January 28, 2020</w:t>
      </w:r>
    </w:p>
    <w:p w:rsidR="00700702" w:rsidRDefault="00700702" w:rsidP="00700702">
      <w:pPr>
        <w:widowControl w:val="0"/>
        <w:jc w:val="left"/>
      </w:pPr>
      <w:r>
        <w:t xml:space="preserve">Currently residing in the House Committee on </w:t>
      </w:r>
      <w:r w:rsidRPr="00700702">
        <w:rPr>
          <w:b/>
        </w:rPr>
        <w:t>Invitations and Memorial Resolutions</w:t>
      </w:r>
    </w:p>
    <w:p w:rsidR="00700702" w:rsidRDefault="00700702" w:rsidP="00700702">
      <w:pPr>
        <w:widowControl w:val="0"/>
        <w:jc w:val="left"/>
      </w:pPr>
    </w:p>
    <w:p w:rsidR="00700702" w:rsidRDefault="00A90A1C" w:rsidP="00700702">
      <w:pPr>
        <w:widowControl w:val="0"/>
        <w:jc w:val="left"/>
      </w:pPr>
      <w:r>
        <w:t>Summary: President and First Lady Barack and Michelle Obama Interchange</w:t>
      </w:r>
    </w:p>
    <w:p w:rsidR="00700702" w:rsidRDefault="00700702" w:rsidP="00700702">
      <w:pPr>
        <w:widowControl w:val="0"/>
        <w:jc w:val="left"/>
      </w:pPr>
    </w:p>
    <w:p w:rsidR="00700702" w:rsidRDefault="00700702" w:rsidP="00700702">
      <w:pPr>
        <w:widowControl w:val="0"/>
        <w:jc w:val="left"/>
      </w:pPr>
    </w:p>
    <w:p w:rsidR="00700702" w:rsidRDefault="00700702" w:rsidP="00700702">
      <w:pPr>
        <w:widowControl w:val="0"/>
        <w:tabs>
          <w:tab w:val="center" w:pos="590"/>
          <w:tab w:val="center" w:pos="1440"/>
          <w:tab w:val="left" w:pos="1872"/>
          <w:tab w:val="left" w:pos="9187"/>
        </w:tabs>
        <w:jc w:val="left"/>
      </w:pPr>
      <w:r w:rsidRPr="00700702">
        <w:rPr>
          <w:b/>
        </w:rPr>
        <w:t>HISTORY OF LEGISLATIVE ACTIONS</w:t>
      </w:r>
    </w:p>
    <w:p w:rsidR="00700702" w:rsidRDefault="00700702" w:rsidP="00700702">
      <w:pPr>
        <w:widowControl w:val="0"/>
        <w:tabs>
          <w:tab w:val="center" w:pos="590"/>
          <w:tab w:val="center" w:pos="1440"/>
          <w:tab w:val="left" w:pos="1872"/>
          <w:tab w:val="left" w:pos="9187"/>
        </w:tabs>
        <w:jc w:val="left"/>
      </w:pPr>
    </w:p>
    <w:p w:rsidR="00700702" w:rsidRPr="00700702" w:rsidRDefault="00700702" w:rsidP="00700702">
      <w:pPr>
        <w:widowControl w:val="0"/>
        <w:tabs>
          <w:tab w:val="center" w:pos="590"/>
          <w:tab w:val="center" w:pos="1440"/>
          <w:tab w:val="left" w:pos="1872"/>
          <w:tab w:val="left" w:pos="9187"/>
        </w:tabs>
        <w:jc w:val="left"/>
      </w:pPr>
      <w:r w:rsidRPr="00700702">
        <w:rPr>
          <w:u w:val="single"/>
        </w:rPr>
        <w:tab/>
        <w:t>Date</w:t>
      </w:r>
      <w:r w:rsidRPr="00700702">
        <w:rPr>
          <w:u w:val="single"/>
        </w:rPr>
        <w:tab/>
        <w:t>Body</w:t>
      </w:r>
      <w:r w:rsidRPr="00700702">
        <w:rPr>
          <w:u w:val="single"/>
        </w:rPr>
        <w:tab/>
        <w:t>Action Description with journal page number</w:t>
      </w:r>
      <w:r w:rsidRPr="00700702">
        <w:rPr>
          <w:u w:val="single"/>
        </w:rPr>
        <w:tab/>
      </w:r>
    </w:p>
    <w:p w:rsidR="00172C0C" w:rsidRDefault="00172C0C" w:rsidP="00172C0C">
      <w:pPr>
        <w:widowControl w:val="0"/>
        <w:tabs>
          <w:tab w:val="right" w:pos="1008"/>
          <w:tab w:val="left" w:pos="1152"/>
          <w:tab w:val="left" w:pos="1872"/>
          <w:tab w:val="left" w:pos="9187"/>
        </w:tabs>
        <w:ind w:left="2088" w:hanging="2088"/>
      </w:pPr>
      <w:r>
        <w:tab/>
        <w:t>1/28/2020</w:t>
      </w:r>
      <w:r>
        <w:tab/>
        <w:t>House</w:t>
      </w:r>
      <w:r>
        <w:tab/>
        <w:t>Introduced (</w:t>
      </w:r>
      <w:hyperlink r:id="rId7" w:history="1">
        <w:r w:rsidRPr="00CF2E0D">
          <w:rPr>
            <w:rStyle w:val="Hyperlink"/>
          </w:rPr>
          <w:t>House Journal</w:t>
        </w:r>
        <w:r w:rsidRPr="00CF2E0D">
          <w:rPr>
            <w:rStyle w:val="Hyperlink"/>
          </w:rPr>
          <w:noBreakHyphen/>
          <w:t>page 14</w:t>
        </w:r>
      </w:hyperlink>
      <w:r>
        <w:t>)</w:t>
      </w:r>
    </w:p>
    <w:p w:rsidR="00172C0C" w:rsidRDefault="00172C0C" w:rsidP="00172C0C">
      <w:pPr>
        <w:widowControl w:val="0"/>
        <w:tabs>
          <w:tab w:val="right" w:pos="1008"/>
          <w:tab w:val="left" w:pos="1152"/>
          <w:tab w:val="left" w:pos="1872"/>
          <w:tab w:val="left" w:pos="9187"/>
        </w:tabs>
        <w:ind w:left="2088" w:hanging="2088"/>
      </w:pPr>
      <w:r>
        <w:tab/>
        <w:t>1/28/2020</w:t>
      </w:r>
      <w:r>
        <w:tab/>
        <w:t>House</w:t>
      </w:r>
      <w:r>
        <w:tab/>
        <w:t xml:space="preserve">Referred to Committee on </w:t>
      </w:r>
      <w:r w:rsidRPr="00CF2E0D">
        <w:rPr>
          <w:b/>
        </w:rPr>
        <w:t>Invitations and Memorial Resolutions</w:t>
      </w:r>
      <w:r>
        <w:t xml:space="preserve"> (</w:t>
      </w:r>
      <w:hyperlink r:id="rId8" w:history="1">
        <w:r w:rsidRPr="00CF2E0D">
          <w:rPr>
            <w:rStyle w:val="Hyperlink"/>
          </w:rPr>
          <w:t>House Journal</w:t>
        </w:r>
        <w:r w:rsidRPr="00CF2E0D">
          <w:rPr>
            <w:rStyle w:val="Hyperlink"/>
          </w:rPr>
          <w:noBreakHyphen/>
          <w:t>page 14</w:t>
        </w:r>
      </w:hyperlink>
      <w:r>
        <w:t>)</w:t>
      </w:r>
    </w:p>
    <w:p w:rsidR="00172C0C" w:rsidRDefault="00172C0C" w:rsidP="00172C0C">
      <w:pPr>
        <w:widowControl w:val="0"/>
        <w:tabs>
          <w:tab w:val="right" w:pos="1008"/>
          <w:tab w:val="left" w:pos="1152"/>
          <w:tab w:val="left" w:pos="1872"/>
          <w:tab w:val="left" w:pos="9187"/>
        </w:tabs>
        <w:ind w:left="2088" w:hanging="2088"/>
      </w:pPr>
    </w:p>
    <w:p w:rsidR="00700702" w:rsidRDefault="00700702" w:rsidP="007007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00702">
          <w:rPr>
            <w:rStyle w:val="Hyperlink"/>
          </w:rPr>
          <w:t>legislative information</w:t>
        </w:r>
      </w:hyperlink>
      <w:r>
        <w:t xml:space="preserve"> at the website</w:t>
      </w:r>
    </w:p>
    <w:p w:rsidR="00700702" w:rsidRDefault="00700702" w:rsidP="00700702">
      <w:pPr>
        <w:widowControl w:val="0"/>
        <w:tabs>
          <w:tab w:val="right" w:pos="1008"/>
          <w:tab w:val="left" w:pos="1152"/>
          <w:tab w:val="left" w:pos="1872"/>
          <w:tab w:val="left" w:pos="9187"/>
        </w:tabs>
        <w:ind w:left="2088" w:hanging="2088"/>
        <w:jc w:val="left"/>
      </w:pPr>
    </w:p>
    <w:p w:rsidR="00700702" w:rsidRPr="00700702" w:rsidRDefault="00700702" w:rsidP="00700702">
      <w:pPr>
        <w:widowControl w:val="0"/>
        <w:tabs>
          <w:tab w:val="right" w:pos="1008"/>
          <w:tab w:val="left" w:pos="1152"/>
          <w:tab w:val="left" w:pos="1872"/>
          <w:tab w:val="left" w:pos="9187"/>
        </w:tabs>
        <w:ind w:left="2088" w:hanging="2088"/>
        <w:jc w:val="left"/>
      </w:pPr>
    </w:p>
    <w:p w:rsidR="00700702" w:rsidRDefault="00700702" w:rsidP="00700702">
      <w:pPr>
        <w:widowControl w:val="0"/>
        <w:jc w:val="left"/>
      </w:pPr>
      <w:r w:rsidRPr="00700702">
        <w:rPr>
          <w:b/>
        </w:rPr>
        <w:t>VERSIONS OF THIS BILL</w:t>
      </w:r>
    </w:p>
    <w:p w:rsidR="00700702" w:rsidRDefault="00700702" w:rsidP="00700702">
      <w:pPr>
        <w:widowControl w:val="0"/>
        <w:jc w:val="left"/>
      </w:pPr>
    </w:p>
    <w:p w:rsidR="00700702" w:rsidRDefault="00400D8D" w:rsidP="00700702">
      <w:pPr>
        <w:widowControl w:val="0"/>
        <w:jc w:val="left"/>
      </w:pPr>
      <w:hyperlink r:id="rId10" w:history="1">
        <w:r w:rsidR="00700702">
          <w:rPr>
            <w:rStyle w:val="Hyperlink"/>
          </w:rPr>
          <w:t>1/28/2020</w:t>
        </w:r>
      </w:hyperlink>
    </w:p>
    <w:p w:rsidR="00700702" w:rsidRDefault="00700702" w:rsidP="00700702"/>
    <w:p w:rsidR="00700702" w:rsidRDefault="00700702" w:rsidP="00700702">
      <w:pPr>
        <w:sectPr w:rsidR="00700702" w:rsidSect="00700702">
          <w:pgSz w:w="12240" w:h="15840" w:code="1"/>
          <w:pgMar w:top="1080" w:right="1440" w:bottom="1080" w:left="1440" w:header="720" w:footer="720" w:gutter="0"/>
          <w:cols w:space="720"/>
          <w:noEndnote/>
          <w:docGrid w:linePitch="360"/>
        </w:sectPr>
      </w:pPr>
    </w:p>
    <w:p w:rsidR="00F873AD" w:rsidRDefault="00F873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6ED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INTERSECTION OF INTERSTATE HIGHWAY 85 AND INTERSTATE HIGHWAY 385 IN GREENVILLE COUNTY “PRESIDENT AND FIRST LADY BARACK AND MICHELLE OBAMA INTERCHANGE” AND ERECT APPROPRIATE SIGNS OR MARKERS AT THIS LOCATION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4FAC" w:rsidRDefault="00706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4FAC">
        <w:t xml:space="preserve">former President and first lady Barack and Michelle Obama fought tirelessly to maintain and enhance American values during their time in the White House; and </w:t>
      </w:r>
    </w:p>
    <w:p w:rsidR="002F4FAC" w:rsidRDefault="002F4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FAC" w:rsidRDefault="002F4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President Obama</w:t>
      </w:r>
      <w:r w:rsidR="00D460BF" w:rsidRPr="00D460BF">
        <w:t>’</w:t>
      </w:r>
      <w:r>
        <w:t>s leadership, Congress passed the America Recovery and Reinvestment Act to spur economic growth, rescuing America from the Great Recession and cutting the unemploymen</w:t>
      </w:r>
      <w:r w:rsidR="00D460BF">
        <w:t xml:space="preserve">t rate by more than half </w:t>
      </w:r>
      <w:r w:rsidR="00433F07">
        <w:t>during his administration</w:t>
      </w:r>
      <w:r>
        <w:t>; and</w:t>
      </w:r>
    </w:p>
    <w:p w:rsidR="002F4FAC" w:rsidRDefault="002F4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FAC" w:rsidRDefault="002F4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President Obama kept his promise to provide </w:t>
      </w:r>
      <w:r w:rsidR="00D460BF">
        <w:t>reasonably priced</w:t>
      </w:r>
      <w:r w:rsidR="00EB11D6">
        <w:t xml:space="preserve"> health care for Americans by </w:t>
      </w:r>
      <w:r>
        <w:t>signing the Affordable Care Act; and</w:t>
      </w:r>
    </w:p>
    <w:p w:rsidR="002F4FAC" w:rsidRDefault="002F4F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FAC" w:rsidRDefault="00433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F4FAC">
        <w:t xml:space="preserve"> the war in Iraq was ended, the drawdown of troops in Afghanistan</w:t>
      </w:r>
      <w:r w:rsidR="00EB11D6">
        <w:t xml:space="preserve"> started</w:t>
      </w:r>
      <w:r w:rsidR="002F4FAC">
        <w:t xml:space="preserve">, </w:t>
      </w:r>
      <w:r w:rsidR="00EB11D6">
        <w:t xml:space="preserve">and the landmark Iran Nuclear Deal all are benchmarks of the Obama Administration; and </w:t>
      </w:r>
    </w:p>
    <w:p w:rsidR="00EB11D6" w:rsidRDefault="00EB1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1D6" w:rsidRDefault="00EB1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Obama signed the Dodd</w:t>
      </w:r>
      <w:r w:rsidR="00D460BF">
        <w:noBreakHyphen/>
      </w:r>
      <w:r>
        <w:t xml:space="preserve">Frank Wall Street Reform and Consumer Protection Act to avert another financial crisis, the Hate Crimes Prevention Act, making it a federal crime to assault a person based on sexual or gender identification, and the Lilly Ledbetter Fair Pay Act to combat pay discrimination against women; and </w:t>
      </w:r>
    </w:p>
    <w:p w:rsidR="00EB11D6" w:rsidRDefault="00EB1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1D6" w:rsidRDefault="00EB1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0E01">
        <w:t>“for his extraordinary efforts to strengthen international diplomacy and cooperation between peoples”</w:t>
      </w:r>
      <w:r w:rsidR="00D460BF">
        <w:t>,</w:t>
      </w:r>
      <w:r w:rsidR="001D0E01">
        <w:t xml:space="preserve"> President Obama was awarded the 2009 Nobel Peace Prize; and</w:t>
      </w:r>
    </w:p>
    <w:p w:rsidR="001D0E01" w:rsidRDefault="001D0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E01" w:rsidRDefault="001D0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Barack Obama </w:t>
      </w:r>
      <w:r w:rsidR="00D460BF">
        <w:t>found</w:t>
      </w:r>
      <w:r>
        <w:t xml:space="preserve"> strength for the accomplishments of his duties in the strong support of his family, </w:t>
      </w:r>
      <w:r w:rsidR="00D460BF">
        <w:t xml:space="preserve">former </w:t>
      </w:r>
      <w:r>
        <w:t xml:space="preserve">first lady Michelle Obama, and his daughters, Malia and Sasha; and </w:t>
      </w:r>
    </w:p>
    <w:p w:rsidR="001D0E01" w:rsidRDefault="001D0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DE" w:rsidRDefault="001D0E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60BF">
        <w:t xml:space="preserve">the members of the South Carolina </w:t>
      </w:r>
      <w:r w:rsidR="00433F07">
        <w:t>General Assembly</w:t>
      </w:r>
      <w:r w:rsidR="00D460BF">
        <w:t xml:space="preserve"> feel it is fitting and proper to honor former President and first lady Barack and Michelle Obama for the grace and dignity they brought to the White House, </w:t>
      </w:r>
      <w:r>
        <w:t>for his strong leadership on the domestic front, and his willingness to support and maintain strong ties with America</w:t>
      </w:r>
      <w:r w:rsidR="00D460BF" w:rsidRPr="00D460BF">
        <w:t>’</w:t>
      </w:r>
      <w:r>
        <w:t>s al</w:t>
      </w:r>
      <w:r w:rsidR="00D460BF">
        <w:t>lies on the international front.</w:t>
      </w:r>
      <w:r w:rsidR="00706EDE">
        <w:t xml:space="preserve">  Now, therefore, </w:t>
      </w:r>
    </w:p>
    <w:p w:rsidR="00706EDE" w:rsidRDefault="00706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DE" w:rsidRDefault="00706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06EDE" w:rsidRDefault="00706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DE" w:rsidRDefault="00706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460BF">
        <w:t xml:space="preserve"> the members of the South Carolina General Assembly, by this resolution, request the Department of Transportation name the interchange located at the intersection of Interstate Highway 85 and Interstate Highway 385 in Greenville County “President and First Lady Barack and Michelle Obama Interchange” and erect appropriate signs or markers at this location containing these words.</w:t>
      </w:r>
    </w:p>
    <w:p w:rsidR="00706EDE" w:rsidRDefault="00706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EDE" w:rsidRDefault="00706E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460BF">
        <w:t>forwarded</w:t>
      </w:r>
      <w:r>
        <w:t xml:space="preserve"> to</w:t>
      </w:r>
      <w:r w:rsidR="00D460BF">
        <w:t xml:space="preserve"> the Department of Transportation.</w:t>
      </w:r>
    </w:p>
    <w:p w:rsidR="00E21019" w:rsidRDefault="00D460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0702" w:rsidRDefault="00700702" w:rsidP="00700702">
      <w:pPr>
        <w:suppressAutoHyphens/>
      </w:pPr>
    </w:p>
    <w:sectPr w:rsidR="00700702" w:rsidSect="007007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E01" w:rsidRDefault="001D0E01" w:rsidP="009F0C77">
      <w:r>
        <w:separator/>
      </w:r>
    </w:p>
  </w:endnote>
  <w:endnote w:type="continuationSeparator" w:id="0">
    <w:p w:rsidR="001D0E01" w:rsidRDefault="001D0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EBB176-68BE-4F33-A821-6C218DEAA8D3}"/>
    <w:embedBold r:id="rId2" w:fontKey="{42119992-71ED-4D54-81D3-732941F223E5}"/>
  </w:font>
  <w:font w:name="Calibri">
    <w:panose1 w:val="020F0502020204030204"/>
    <w:charset w:val="00"/>
    <w:family w:val="swiss"/>
    <w:pitch w:val="variable"/>
    <w:sig w:usb0="E0002EFF" w:usb1="C000247B" w:usb2="00000009" w:usb3="00000000" w:csb0="000001FF" w:csb1="00000000"/>
    <w:embedRegular r:id="rId3" w:fontKey="{504DB719-FEB2-4AB8-A110-94CFB21249B4}"/>
  </w:font>
  <w:font w:name="Segoe UI">
    <w:panose1 w:val="020B0502040204020203"/>
    <w:charset w:val="00"/>
    <w:family w:val="swiss"/>
    <w:pitch w:val="variable"/>
    <w:sig w:usb0="E4002EFF" w:usb1="C000E47F" w:usb2="00000009" w:usb3="00000000" w:csb0="000001FF" w:csb1="00000000"/>
    <w:embedRegular r:id="rId4" w:fontKey="{5087C2E1-6BA8-49CC-AC9A-382998C39305}"/>
  </w:font>
  <w:font w:name="Cambria">
    <w:panose1 w:val="02040503050406030204"/>
    <w:charset w:val="00"/>
    <w:family w:val="roman"/>
    <w:pitch w:val="variable"/>
    <w:sig w:usb0="E00006FF" w:usb1="420024FF" w:usb2="02000000" w:usb3="00000000" w:csb0="0000019F" w:csb1="00000000"/>
    <w:embedRegular r:id="rId5" w:fontKey="{67BC704F-3059-47C7-BC87-6CDDFEB30C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702" w:rsidRPr="00F873AD" w:rsidRDefault="00700702" w:rsidP="00F873AD">
    <w:pPr>
      <w:pStyle w:val="Footer"/>
      <w:tabs>
        <w:tab w:val="clear" w:pos="4680"/>
        <w:tab w:val="clear" w:pos="9360"/>
        <w:tab w:val="center" w:pos="2995"/>
      </w:tabs>
      <w:spacing w:before="120"/>
    </w:pPr>
    <w:r>
      <w:t>[5026]</w:t>
    </w:r>
    <w:r>
      <w:tab/>
    </w:r>
    <w:r>
      <w:fldChar w:fldCharType="begin"/>
    </w:r>
    <w:r>
      <w:instrText xml:space="preserve"> PAGE  \* MERGEFORMAT </w:instrText>
    </w:r>
    <w:r>
      <w:fldChar w:fldCharType="separate"/>
    </w:r>
    <w:r w:rsidR="00A90A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E01" w:rsidRDefault="001D0E01" w:rsidP="009F0C77">
      <w:r>
        <w:separator/>
      </w:r>
    </w:p>
  </w:footnote>
  <w:footnote w:type="continuationSeparator" w:id="0">
    <w:p w:rsidR="001D0E01" w:rsidRDefault="001D0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1CM20"/>
    <w:docVar w:name="CoverBillType" w:val="c"/>
    <w:docVar w:name="DocPath" w:val="L:\Council\bills\GT\5791CM20.DOCX"/>
    <w:docVar w:name="dvBillNumber" w:val="5026"/>
    <w:docVar w:name="dvBillNumberPrefix" w:val="H. "/>
    <w:docVar w:name="dvOriginalBody" w:val="House"/>
    <w:docVar w:name="dvSteno" w:val="GT"/>
    <w:docVar w:name="NameofBody" w:val="h"/>
    <w:docVar w:name="vGroup2" w:val="Council"/>
  </w:docVars>
  <w:rsids>
    <w:rsidRoot w:val="00706EDE"/>
    <w:rsid w:val="00011869"/>
    <w:rsid w:val="00015CD6"/>
    <w:rsid w:val="000E0100"/>
    <w:rsid w:val="000E1785"/>
    <w:rsid w:val="000F40FA"/>
    <w:rsid w:val="001035F1"/>
    <w:rsid w:val="0010776B"/>
    <w:rsid w:val="00133E66"/>
    <w:rsid w:val="001435A3"/>
    <w:rsid w:val="00146ED3"/>
    <w:rsid w:val="00151044"/>
    <w:rsid w:val="00172C0C"/>
    <w:rsid w:val="001D08F2"/>
    <w:rsid w:val="001D0E01"/>
    <w:rsid w:val="001D3A58"/>
    <w:rsid w:val="001D525B"/>
    <w:rsid w:val="001D7F4F"/>
    <w:rsid w:val="00205238"/>
    <w:rsid w:val="002321B6"/>
    <w:rsid w:val="00232912"/>
    <w:rsid w:val="00250967"/>
    <w:rsid w:val="002543C8"/>
    <w:rsid w:val="0025541D"/>
    <w:rsid w:val="00284AAE"/>
    <w:rsid w:val="002E5912"/>
    <w:rsid w:val="002F4FAC"/>
    <w:rsid w:val="00301B21"/>
    <w:rsid w:val="00325348"/>
    <w:rsid w:val="0032732C"/>
    <w:rsid w:val="00336AD0"/>
    <w:rsid w:val="0037079A"/>
    <w:rsid w:val="003C4DAB"/>
    <w:rsid w:val="003D01E8"/>
    <w:rsid w:val="003E5288"/>
    <w:rsid w:val="003F6D79"/>
    <w:rsid w:val="0041760A"/>
    <w:rsid w:val="00417C01"/>
    <w:rsid w:val="00433F07"/>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0702"/>
    <w:rsid w:val="00706EDE"/>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7830"/>
    <w:rsid w:val="00A90A1C"/>
    <w:rsid w:val="00A9741D"/>
    <w:rsid w:val="00AC34A2"/>
    <w:rsid w:val="00AD1C9A"/>
    <w:rsid w:val="00AD4B17"/>
    <w:rsid w:val="00B412D4"/>
    <w:rsid w:val="00B64FFF"/>
    <w:rsid w:val="00B70E68"/>
    <w:rsid w:val="00BE3C22"/>
    <w:rsid w:val="00C0345E"/>
    <w:rsid w:val="00C21ABE"/>
    <w:rsid w:val="00C31C95"/>
    <w:rsid w:val="00C3483A"/>
    <w:rsid w:val="00C74E9D"/>
    <w:rsid w:val="00C826DD"/>
    <w:rsid w:val="00C82FD3"/>
    <w:rsid w:val="00C92819"/>
    <w:rsid w:val="00CC6B7B"/>
    <w:rsid w:val="00CD2089"/>
    <w:rsid w:val="00D118EA"/>
    <w:rsid w:val="00D460BF"/>
    <w:rsid w:val="00D73A67"/>
    <w:rsid w:val="00D970A9"/>
    <w:rsid w:val="00DF3845"/>
    <w:rsid w:val="00E21019"/>
    <w:rsid w:val="00E41911"/>
    <w:rsid w:val="00E44B57"/>
    <w:rsid w:val="00E92EEF"/>
    <w:rsid w:val="00EB11D6"/>
    <w:rsid w:val="00EF2368"/>
    <w:rsid w:val="00F24442"/>
    <w:rsid w:val="00F50AE3"/>
    <w:rsid w:val="00F655B7"/>
    <w:rsid w:val="00F656BA"/>
    <w:rsid w:val="00F67CF1"/>
    <w:rsid w:val="00F728AA"/>
    <w:rsid w:val="00F840F0"/>
    <w:rsid w:val="00F873A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C9EC55-1E1E-461B-83D5-5CDC11868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E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E68"/>
    <w:rPr>
      <w:rFonts w:ascii="Segoe UI" w:eastAsia="Times New Roman" w:hAnsi="Segoe UI" w:cs="Segoe UI"/>
      <w:sz w:val="18"/>
      <w:szCs w:val="18"/>
    </w:rPr>
  </w:style>
  <w:style w:type="character" w:styleId="Hyperlink">
    <w:name w:val="Hyperlink"/>
    <w:basedOn w:val="DefaultParagraphFont"/>
    <w:uiPriority w:val="99"/>
    <w:unhideWhenUsed/>
    <w:rsid w:val="007007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26_2020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2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20633-A285-45E1-BC42-E604669C3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556</Words>
  <Characters>3171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5026: Subject not yet available - South Carolina Legislature Online</dc:title>
  <dc:creator>Gwen Thurmond</dc:creator>
  <cp:lastModifiedBy>S Wilson</cp:lastModifiedBy>
  <cp:revision>2</cp:revision>
  <cp:lastPrinted>2020-01-23T16:22:00Z</cp:lastPrinted>
  <dcterms:created xsi:type="dcterms:W3CDTF">2020-01-31T14:33:00Z</dcterms:created>
  <dcterms:modified xsi:type="dcterms:W3CDTF">2020-01-31T14:33:00Z</dcterms:modified>
</cp:coreProperties>
</file>