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03A" w:rsidRDefault="0047503A" w:rsidP="0047503A">
      <w:pPr>
        <w:widowControl w:val="0"/>
        <w:jc w:val="center"/>
      </w:pPr>
      <w:r w:rsidRPr="0047503A">
        <w:rPr>
          <w:b/>
        </w:rPr>
        <w:t>South Carolina General Assembly</w:t>
      </w:r>
    </w:p>
    <w:p w:rsidR="0047503A" w:rsidRDefault="0047503A" w:rsidP="0047503A">
      <w:pPr>
        <w:widowControl w:val="0"/>
        <w:jc w:val="center"/>
      </w:pPr>
      <w:r>
        <w:t>123rd Session, 2019-2020</w:t>
      </w:r>
    </w:p>
    <w:p w:rsidR="0047503A" w:rsidRDefault="0047503A" w:rsidP="0047503A">
      <w:pPr>
        <w:widowControl w:val="0"/>
        <w:jc w:val="left"/>
      </w:pPr>
    </w:p>
    <w:p w:rsidR="0047503A" w:rsidRDefault="0047503A" w:rsidP="0047503A">
      <w:pPr>
        <w:widowControl w:val="0"/>
        <w:jc w:val="left"/>
        <w:rPr>
          <w:b/>
        </w:rPr>
      </w:pPr>
      <w:r w:rsidRPr="0047503A">
        <w:rPr>
          <w:b/>
        </w:rPr>
        <w:t>H. 5122</w:t>
      </w:r>
    </w:p>
    <w:p w:rsidR="0047503A" w:rsidRDefault="0047503A" w:rsidP="0047503A">
      <w:pPr>
        <w:widowControl w:val="0"/>
        <w:jc w:val="left"/>
        <w:rPr>
          <w:b/>
        </w:rPr>
      </w:pPr>
    </w:p>
    <w:p w:rsidR="0047503A" w:rsidRDefault="0047503A" w:rsidP="0047503A">
      <w:pPr>
        <w:widowControl w:val="0"/>
        <w:jc w:val="left"/>
      </w:pPr>
      <w:r w:rsidRPr="0047503A">
        <w:rPr>
          <w:b/>
        </w:rPr>
        <w:t>STATUS INFORMATION</w:t>
      </w:r>
    </w:p>
    <w:p w:rsidR="0047503A" w:rsidRDefault="0047503A" w:rsidP="0047503A">
      <w:pPr>
        <w:widowControl w:val="0"/>
        <w:jc w:val="left"/>
      </w:pPr>
    </w:p>
    <w:p w:rsidR="0047503A" w:rsidRDefault="0047503A" w:rsidP="0047503A">
      <w:pPr>
        <w:widowControl w:val="0"/>
        <w:jc w:val="left"/>
      </w:pPr>
      <w:r>
        <w:t>Concurrent Resolution</w:t>
      </w:r>
    </w:p>
    <w:p w:rsidR="0047503A" w:rsidRDefault="0047503A" w:rsidP="0047503A">
      <w:pPr>
        <w:widowControl w:val="0"/>
        <w:jc w:val="left"/>
      </w:pPr>
      <w:r>
        <w:t>Sponsors: Reps. R. Williams and Jefferson</w:t>
      </w:r>
    </w:p>
    <w:p w:rsidR="0047503A" w:rsidRDefault="0047503A" w:rsidP="0047503A">
      <w:pPr>
        <w:widowControl w:val="0"/>
        <w:jc w:val="left"/>
      </w:pPr>
      <w:r>
        <w:t>Document Path: l:\council\bills\gt\5807cm20.docx</w:t>
      </w:r>
    </w:p>
    <w:p w:rsidR="0047503A" w:rsidRDefault="0047503A" w:rsidP="0047503A">
      <w:pPr>
        <w:widowControl w:val="0"/>
        <w:jc w:val="left"/>
      </w:pPr>
    </w:p>
    <w:p w:rsidR="00C9169B" w:rsidRDefault="00C9169B" w:rsidP="0047503A">
      <w:pPr>
        <w:widowControl w:val="0"/>
        <w:jc w:val="left"/>
      </w:pPr>
      <w:r>
        <w:t>Introduced in the House on February 11, 2020</w:t>
      </w:r>
    </w:p>
    <w:p w:rsidR="00C9169B" w:rsidRDefault="00C9169B" w:rsidP="0047503A">
      <w:pPr>
        <w:widowControl w:val="0"/>
        <w:jc w:val="left"/>
      </w:pPr>
      <w:r>
        <w:t>Introduced in the Senate on May 12, 2020</w:t>
      </w:r>
    </w:p>
    <w:p w:rsidR="00C9169B" w:rsidRPr="00C9169B" w:rsidRDefault="00C9169B" w:rsidP="0047503A">
      <w:pPr>
        <w:widowControl w:val="0"/>
        <w:jc w:val="left"/>
      </w:pPr>
      <w:r>
        <w:t xml:space="preserve">Currently residing in the Senate Committee on </w:t>
      </w:r>
      <w:r w:rsidRPr="00C9169B">
        <w:rPr>
          <w:b/>
        </w:rPr>
        <w:t>Transportation</w:t>
      </w:r>
    </w:p>
    <w:p w:rsidR="00C9169B" w:rsidRDefault="00C9169B" w:rsidP="0047503A">
      <w:pPr>
        <w:widowControl w:val="0"/>
        <w:jc w:val="left"/>
      </w:pPr>
    </w:p>
    <w:p w:rsidR="0047503A" w:rsidRDefault="00244D77" w:rsidP="0047503A">
      <w:pPr>
        <w:widowControl w:val="0"/>
        <w:jc w:val="left"/>
      </w:pPr>
      <w:r>
        <w:t>Summary: Colonel Christopher N. Williamson Road</w:t>
      </w:r>
    </w:p>
    <w:p w:rsidR="0047503A" w:rsidRDefault="0047503A" w:rsidP="0047503A">
      <w:pPr>
        <w:widowControl w:val="0"/>
        <w:jc w:val="left"/>
      </w:pPr>
    </w:p>
    <w:p w:rsidR="0047503A" w:rsidRDefault="0047503A" w:rsidP="0047503A">
      <w:pPr>
        <w:widowControl w:val="0"/>
        <w:jc w:val="left"/>
      </w:pPr>
    </w:p>
    <w:p w:rsidR="0047503A" w:rsidRDefault="0047503A" w:rsidP="0047503A">
      <w:pPr>
        <w:widowControl w:val="0"/>
        <w:tabs>
          <w:tab w:val="center" w:pos="590"/>
          <w:tab w:val="center" w:pos="1440"/>
          <w:tab w:val="left" w:pos="1872"/>
          <w:tab w:val="left" w:pos="9187"/>
        </w:tabs>
        <w:jc w:val="left"/>
      </w:pPr>
      <w:r w:rsidRPr="0047503A">
        <w:rPr>
          <w:b/>
        </w:rPr>
        <w:t>HISTORY OF LEGISLATIVE ACTIONS</w:t>
      </w:r>
    </w:p>
    <w:p w:rsidR="0047503A" w:rsidRDefault="0047503A" w:rsidP="0047503A">
      <w:pPr>
        <w:widowControl w:val="0"/>
        <w:tabs>
          <w:tab w:val="center" w:pos="590"/>
          <w:tab w:val="center" w:pos="1440"/>
          <w:tab w:val="left" w:pos="1872"/>
          <w:tab w:val="left" w:pos="9187"/>
        </w:tabs>
        <w:jc w:val="left"/>
      </w:pPr>
    </w:p>
    <w:p w:rsidR="0047503A" w:rsidRPr="0047503A" w:rsidRDefault="0047503A" w:rsidP="0047503A">
      <w:pPr>
        <w:widowControl w:val="0"/>
        <w:tabs>
          <w:tab w:val="center" w:pos="590"/>
          <w:tab w:val="center" w:pos="1440"/>
          <w:tab w:val="left" w:pos="1872"/>
          <w:tab w:val="left" w:pos="9187"/>
        </w:tabs>
        <w:jc w:val="left"/>
      </w:pPr>
      <w:r w:rsidRPr="0047503A">
        <w:rPr>
          <w:u w:val="single"/>
        </w:rPr>
        <w:tab/>
        <w:t>Date</w:t>
      </w:r>
      <w:r w:rsidRPr="0047503A">
        <w:rPr>
          <w:u w:val="single"/>
        </w:rPr>
        <w:tab/>
        <w:t>Body</w:t>
      </w:r>
      <w:r w:rsidRPr="0047503A">
        <w:rPr>
          <w:u w:val="single"/>
        </w:rPr>
        <w:tab/>
        <w:t>Action Description with journal page number</w:t>
      </w:r>
      <w:r w:rsidRPr="0047503A">
        <w:rPr>
          <w:u w:val="single"/>
        </w:rPr>
        <w:tab/>
      </w:r>
    </w:p>
    <w:p w:rsidR="00ED4C14" w:rsidRDefault="00ED4C14" w:rsidP="00ED4C14">
      <w:pPr>
        <w:widowControl w:val="0"/>
        <w:tabs>
          <w:tab w:val="right" w:pos="1008"/>
          <w:tab w:val="left" w:pos="1152"/>
          <w:tab w:val="left" w:pos="1872"/>
          <w:tab w:val="left" w:pos="9187"/>
        </w:tabs>
        <w:ind w:left="2088" w:hanging="2088"/>
      </w:pPr>
      <w:r>
        <w:tab/>
        <w:t>2/11/2020</w:t>
      </w:r>
      <w:r>
        <w:tab/>
        <w:t>House</w:t>
      </w:r>
      <w:r>
        <w:tab/>
        <w:t>Introduced (</w:t>
      </w:r>
      <w:hyperlink r:id="rId7" w:history="1">
        <w:r w:rsidRPr="0094018F">
          <w:rPr>
            <w:rStyle w:val="Hyperlink"/>
          </w:rPr>
          <w:t>House Journal</w:t>
        </w:r>
        <w:r w:rsidRPr="0094018F">
          <w:rPr>
            <w:rStyle w:val="Hyperlink"/>
          </w:rPr>
          <w:noBreakHyphen/>
          <w:t>page 7</w:t>
        </w:r>
      </w:hyperlink>
      <w:r>
        <w:t>)</w:t>
      </w:r>
    </w:p>
    <w:p w:rsidR="00ED4C14" w:rsidRDefault="00ED4C14" w:rsidP="00ED4C14">
      <w:pPr>
        <w:widowControl w:val="0"/>
        <w:tabs>
          <w:tab w:val="right" w:pos="1008"/>
          <w:tab w:val="left" w:pos="1152"/>
          <w:tab w:val="left" w:pos="1872"/>
          <w:tab w:val="left" w:pos="9187"/>
        </w:tabs>
        <w:ind w:left="2088" w:hanging="2088"/>
      </w:pPr>
      <w:r>
        <w:tab/>
        <w:t>2/11/2020</w:t>
      </w:r>
      <w:r>
        <w:tab/>
        <w:t>House</w:t>
      </w:r>
      <w:r>
        <w:tab/>
        <w:t xml:space="preserve">Referred to Committee on </w:t>
      </w:r>
      <w:r w:rsidRPr="0094018F">
        <w:rPr>
          <w:b/>
        </w:rPr>
        <w:t>Invitations and Memorial Resolutions</w:t>
      </w:r>
      <w:r>
        <w:t xml:space="preserve"> (</w:t>
      </w:r>
      <w:hyperlink r:id="rId8" w:history="1">
        <w:r w:rsidRPr="0094018F">
          <w:rPr>
            <w:rStyle w:val="Hyperlink"/>
          </w:rPr>
          <w:t>House Journal</w:t>
        </w:r>
        <w:r w:rsidRPr="0094018F">
          <w:rPr>
            <w:rStyle w:val="Hyperlink"/>
          </w:rPr>
          <w:noBreakHyphen/>
          <w:t>page 7</w:t>
        </w:r>
      </w:hyperlink>
      <w:r>
        <w:t>)</w:t>
      </w:r>
    </w:p>
    <w:p w:rsidR="00ED4C14" w:rsidRDefault="00ED4C14" w:rsidP="00ED4C14">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94018F">
        <w:rPr>
          <w:b/>
        </w:rPr>
        <w:t>Invitations and Memorial Resolutions</w:t>
      </w:r>
      <w:r>
        <w:t xml:space="preserve"> (</w:t>
      </w:r>
      <w:hyperlink r:id="rId9" w:history="1">
        <w:r w:rsidRPr="0094018F">
          <w:rPr>
            <w:rStyle w:val="Hyperlink"/>
          </w:rPr>
          <w:t>House Journal</w:t>
        </w:r>
        <w:r w:rsidRPr="0094018F">
          <w:rPr>
            <w:rStyle w:val="Hyperlink"/>
          </w:rPr>
          <w:noBreakHyphen/>
          <w:t>page 12</w:t>
        </w:r>
      </w:hyperlink>
      <w:r>
        <w:t>)</w:t>
      </w:r>
    </w:p>
    <w:p w:rsidR="00ED4C14" w:rsidRDefault="00ED4C14" w:rsidP="00ED4C14">
      <w:pPr>
        <w:widowControl w:val="0"/>
        <w:tabs>
          <w:tab w:val="right" w:pos="1008"/>
          <w:tab w:val="left" w:pos="1152"/>
          <w:tab w:val="left" w:pos="1872"/>
          <w:tab w:val="left" w:pos="9187"/>
        </w:tabs>
        <w:ind w:left="2088" w:hanging="2088"/>
      </w:pPr>
      <w:r>
        <w:tab/>
        <w:t>5/12/2020</w:t>
      </w:r>
      <w:r>
        <w:tab/>
        <w:t>House</w:t>
      </w:r>
      <w:r>
        <w:tab/>
        <w:t>Adopted, sent to Senate</w:t>
      </w:r>
    </w:p>
    <w:p w:rsidR="00ED4C14" w:rsidRDefault="00ED4C14" w:rsidP="00ED4C14">
      <w:pPr>
        <w:widowControl w:val="0"/>
        <w:tabs>
          <w:tab w:val="right" w:pos="1008"/>
          <w:tab w:val="left" w:pos="1152"/>
          <w:tab w:val="left" w:pos="1872"/>
          <w:tab w:val="left" w:pos="9187"/>
        </w:tabs>
        <w:ind w:left="2088" w:hanging="2088"/>
      </w:pPr>
      <w:r>
        <w:tab/>
        <w:t>5/12/2020</w:t>
      </w:r>
      <w:r>
        <w:tab/>
        <w:t>Senate</w:t>
      </w:r>
      <w:r>
        <w:tab/>
        <w:t>Introduced (</w:t>
      </w:r>
      <w:hyperlink r:id="rId10" w:history="1">
        <w:r w:rsidRPr="0094018F">
          <w:rPr>
            <w:rStyle w:val="Hyperlink"/>
          </w:rPr>
          <w:t>Senate Journal</w:t>
        </w:r>
        <w:r w:rsidRPr="0094018F">
          <w:rPr>
            <w:rStyle w:val="Hyperlink"/>
          </w:rPr>
          <w:noBreakHyphen/>
          <w:t>page 18</w:t>
        </w:r>
      </w:hyperlink>
      <w:r>
        <w:t>)</w:t>
      </w:r>
    </w:p>
    <w:p w:rsidR="00ED4C14" w:rsidRDefault="00ED4C14" w:rsidP="00ED4C14">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94018F">
        <w:rPr>
          <w:b/>
        </w:rPr>
        <w:t>Transportation</w:t>
      </w:r>
      <w:r>
        <w:t xml:space="preserve"> (</w:t>
      </w:r>
      <w:hyperlink r:id="rId11" w:history="1">
        <w:r w:rsidRPr="0094018F">
          <w:rPr>
            <w:rStyle w:val="Hyperlink"/>
          </w:rPr>
          <w:t>Senate Journal</w:t>
        </w:r>
        <w:r w:rsidRPr="0094018F">
          <w:rPr>
            <w:rStyle w:val="Hyperlink"/>
          </w:rPr>
          <w:noBreakHyphen/>
          <w:t>page 18</w:t>
        </w:r>
      </w:hyperlink>
      <w:r>
        <w:t>)</w:t>
      </w:r>
    </w:p>
    <w:p w:rsidR="00ED4C14" w:rsidRDefault="00ED4C14" w:rsidP="00ED4C14">
      <w:pPr>
        <w:widowControl w:val="0"/>
        <w:tabs>
          <w:tab w:val="right" w:pos="1008"/>
          <w:tab w:val="left" w:pos="1152"/>
          <w:tab w:val="left" w:pos="1872"/>
          <w:tab w:val="left" w:pos="9187"/>
        </w:tabs>
        <w:ind w:left="2088" w:hanging="2088"/>
      </w:pPr>
    </w:p>
    <w:p w:rsidR="0047503A" w:rsidRDefault="0047503A" w:rsidP="004750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7503A">
          <w:rPr>
            <w:rStyle w:val="Hyperlink"/>
          </w:rPr>
          <w:t>legislative information</w:t>
        </w:r>
      </w:hyperlink>
      <w:r>
        <w:t xml:space="preserve"> at the website</w:t>
      </w:r>
    </w:p>
    <w:p w:rsidR="0047503A" w:rsidRDefault="0047503A" w:rsidP="0047503A">
      <w:pPr>
        <w:widowControl w:val="0"/>
        <w:tabs>
          <w:tab w:val="right" w:pos="1008"/>
          <w:tab w:val="left" w:pos="1152"/>
          <w:tab w:val="left" w:pos="1872"/>
          <w:tab w:val="left" w:pos="9187"/>
        </w:tabs>
        <w:ind w:left="2088" w:hanging="2088"/>
        <w:jc w:val="left"/>
      </w:pPr>
    </w:p>
    <w:p w:rsidR="0047503A" w:rsidRPr="0047503A" w:rsidRDefault="0047503A" w:rsidP="0047503A">
      <w:pPr>
        <w:widowControl w:val="0"/>
        <w:tabs>
          <w:tab w:val="right" w:pos="1008"/>
          <w:tab w:val="left" w:pos="1152"/>
          <w:tab w:val="left" w:pos="1872"/>
          <w:tab w:val="left" w:pos="9187"/>
        </w:tabs>
        <w:ind w:left="2088" w:hanging="2088"/>
        <w:jc w:val="left"/>
      </w:pPr>
    </w:p>
    <w:p w:rsidR="0047503A" w:rsidRDefault="0047503A" w:rsidP="0047503A">
      <w:pPr>
        <w:widowControl w:val="0"/>
        <w:jc w:val="left"/>
      </w:pPr>
      <w:r w:rsidRPr="0047503A">
        <w:rPr>
          <w:b/>
        </w:rPr>
        <w:t>VERSIONS OF THIS BILL</w:t>
      </w:r>
    </w:p>
    <w:p w:rsidR="0047503A" w:rsidRDefault="0047503A" w:rsidP="0047503A">
      <w:pPr>
        <w:widowControl w:val="0"/>
        <w:jc w:val="left"/>
      </w:pPr>
    </w:p>
    <w:p w:rsidR="0047503A" w:rsidRDefault="00FD73E0" w:rsidP="0047503A">
      <w:pPr>
        <w:widowControl w:val="0"/>
        <w:jc w:val="left"/>
      </w:pPr>
      <w:hyperlink r:id="rId13" w:history="1">
        <w:r w:rsidR="0047503A">
          <w:rPr>
            <w:rStyle w:val="Hyperlink"/>
          </w:rPr>
          <w:t>2/11/2020</w:t>
        </w:r>
      </w:hyperlink>
    </w:p>
    <w:p w:rsidR="0047503A" w:rsidRDefault="00FD73E0" w:rsidP="0047503A">
      <w:hyperlink r:id="rId14" w:history="1">
        <w:r w:rsidR="00231448" w:rsidRPr="00231448">
          <w:rPr>
            <w:rStyle w:val="Hyperlink"/>
          </w:rPr>
          <w:t>3/11/2020</w:t>
        </w:r>
      </w:hyperlink>
    </w:p>
    <w:p w:rsidR="00231448" w:rsidRDefault="00231448" w:rsidP="0047503A"/>
    <w:p w:rsidR="0047503A" w:rsidRDefault="0047503A" w:rsidP="0047503A">
      <w:pPr>
        <w:sectPr w:rsidR="0047503A" w:rsidSect="0047503A">
          <w:pgSz w:w="12240" w:h="15840" w:code="1"/>
          <w:pgMar w:top="1080" w:right="1440" w:bottom="1080" w:left="1440" w:header="720" w:footer="720" w:gutter="0"/>
          <w:cols w:space="720"/>
          <w:noEndnote/>
          <w:docGrid w:linePitch="360"/>
        </w:sectPr>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Pr="00AB608F" w:rsidRDefault="00231448" w:rsidP="00AB608F">
      <w:pPr>
        <w:tabs>
          <w:tab w:val="right" w:pos="5933"/>
        </w:tabs>
        <w:suppressAutoHyphens/>
      </w:pPr>
      <w:r>
        <w:tab/>
      </w:r>
      <w:r>
        <w:rPr>
          <w:b/>
          <w:sz w:val="36"/>
        </w:rPr>
        <w:t>H. 5122</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0124">
        <w:t>Reps. R. Williams and Jefferson</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2020.</w:t>
      </w:r>
    </w:p>
    <w:p w:rsidR="00231448" w:rsidRPr="00AB608F"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31448" w:rsidRPr="00AB608F"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5122) to request the Department of Transportation name the portion of Society Hill Road in Darlington County from its intersection with Greenfield Road to its intersection with, etc., respectfully</w:t>
      </w:r>
    </w:p>
    <w:p w:rsidR="00231448" w:rsidRPr="00AB608F"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31448" w:rsidRPr="00AB608F" w:rsidRDefault="00231448"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1448" w:rsidSect="00AB608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Pr="00325348" w:rsidRDefault="00231448" w:rsidP="0004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31448" w:rsidRDefault="002314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231448" w:rsidRDefault="00231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eared a bachelor</w:t>
      </w:r>
      <w:r w:rsidRPr="00E82642">
        <w:t>’</w:t>
      </w:r>
      <w:r>
        <w:t>s degree in 1985. Upon graduation, he returned home and began a career in law enforcement with the South Carolina Department of Corrections, followed by a stint with the Darlington County Sheriff</w:t>
      </w:r>
      <w:r w:rsidRPr="00E82642">
        <w:t>’</w:t>
      </w:r>
      <w:r>
        <w:t xml:space="preserve">s Department; and </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E82642">
        <w:t>’</w:t>
      </w:r>
      <w:r>
        <w:t>s degree in Clinical and Behavioral Counseling from 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448" w:rsidRDefault="00231448"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31448" w:rsidRDefault="00231448" w:rsidP="00336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503A" w:rsidRDefault="0047503A" w:rsidP="0023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503A" w:rsidSect="00AB608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E0" w:rsidRDefault="006D53E0" w:rsidP="009F0C77">
      <w:r>
        <w:separator/>
      </w:r>
    </w:p>
  </w:endnote>
  <w:endnote w:type="continuationSeparator" w:id="0">
    <w:p w:rsidR="006D53E0" w:rsidRDefault="006D5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B76EBB-7109-4D0A-B083-DF28E2C81402}"/>
    <w:embedBold r:id="rId2" w:fontKey="{3FB3564E-84DE-4731-A17D-57A3CFDF4E17}"/>
  </w:font>
  <w:font w:name="Calibri">
    <w:panose1 w:val="020F0502020204030204"/>
    <w:charset w:val="00"/>
    <w:family w:val="swiss"/>
    <w:pitch w:val="variable"/>
    <w:sig w:usb0="E0002EFF" w:usb1="C000247B" w:usb2="00000009" w:usb3="00000000" w:csb0="000001FF" w:csb1="00000000"/>
    <w:embedRegular r:id="rId3" w:fontKey="{3F085CEE-6D93-4840-B1CC-AA755456B6AB}"/>
  </w:font>
  <w:font w:name="Segoe UI">
    <w:panose1 w:val="020B0502040204020203"/>
    <w:charset w:val="00"/>
    <w:family w:val="swiss"/>
    <w:pitch w:val="variable"/>
    <w:sig w:usb0="E4002EFF" w:usb1="C000E47F" w:usb2="00000009" w:usb3="00000000" w:csb0="000001FF" w:csb1="00000000"/>
    <w:embedRegular r:id="rId4" w:fontKey="{B6B816A4-4EBD-4EE9-986A-9D86363CB08C}"/>
  </w:font>
  <w:font w:name="Cambria">
    <w:panose1 w:val="02040503050406030204"/>
    <w:charset w:val="00"/>
    <w:family w:val="roman"/>
    <w:pitch w:val="variable"/>
    <w:sig w:usb0="E00006FF" w:usb1="420024FF" w:usb2="02000000" w:usb3="00000000" w:csb0="0000019F" w:csb1="00000000"/>
    <w:embedRegular r:id="rId5" w:fontKey="{C6779E1C-EA9B-4C46-A859-791BA4B6A9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448" w:rsidRPr="0004423C" w:rsidRDefault="00231448" w:rsidP="0004423C">
    <w:pPr>
      <w:pStyle w:val="Footer"/>
      <w:tabs>
        <w:tab w:val="clear" w:pos="4680"/>
        <w:tab w:val="clear" w:pos="9360"/>
        <w:tab w:val="center" w:pos="2995"/>
      </w:tabs>
      <w:spacing w:before="120"/>
    </w:pPr>
    <w:r>
      <w:t>[5122-</w:t>
    </w:r>
    <w:r>
      <w:fldChar w:fldCharType="begin"/>
    </w:r>
    <w:r>
      <w:instrText xml:space="preserve"> PAGE  \* MERGEFORMAT </w:instrText>
    </w:r>
    <w:r>
      <w:fldChar w:fldCharType="separate"/>
    </w:r>
    <w:r w:rsidR="00ED4C1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08F" w:rsidRPr="0004423C" w:rsidRDefault="00231448" w:rsidP="0004423C">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E0" w:rsidRDefault="006D53E0" w:rsidP="009F0C77">
      <w:r>
        <w:separator/>
      </w:r>
    </w:p>
  </w:footnote>
  <w:footnote w:type="continuationSeparator" w:id="0">
    <w:p w:rsidR="006D53E0" w:rsidRDefault="006D5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7CM20"/>
    <w:docVar w:name="CoverBillType" w:val="c"/>
    <w:docVar w:name="DocPath" w:val="L:\Council\bills\GT\5807CM20.DOCX"/>
    <w:docVar w:name="dvBillNumber" w:val="5122"/>
    <w:docVar w:name="dvBillNumberPrefix" w:val="H. "/>
    <w:docVar w:name="dvOriginalBody" w:val="House"/>
    <w:docVar w:name="dvSteno" w:val="GT"/>
    <w:docVar w:name="NameofBody" w:val="h"/>
    <w:docVar w:name="vGroup2" w:val="Council"/>
  </w:docVars>
  <w:rsids>
    <w:rsidRoot w:val="006D53E0"/>
    <w:rsid w:val="00011869"/>
    <w:rsid w:val="00015CD6"/>
    <w:rsid w:val="0004423C"/>
    <w:rsid w:val="000E0100"/>
    <w:rsid w:val="000E1785"/>
    <w:rsid w:val="000F40FA"/>
    <w:rsid w:val="001035F1"/>
    <w:rsid w:val="0010776B"/>
    <w:rsid w:val="00133E66"/>
    <w:rsid w:val="001435A3"/>
    <w:rsid w:val="00146ED3"/>
    <w:rsid w:val="00151044"/>
    <w:rsid w:val="001573BE"/>
    <w:rsid w:val="001D08F2"/>
    <w:rsid w:val="001D11CA"/>
    <w:rsid w:val="001D3A58"/>
    <w:rsid w:val="001D525B"/>
    <w:rsid w:val="001D7F4F"/>
    <w:rsid w:val="001E5572"/>
    <w:rsid w:val="001F6FB5"/>
    <w:rsid w:val="00205238"/>
    <w:rsid w:val="00231448"/>
    <w:rsid w:val="002321B6"/>
    <w:rsid w:val="00232912"/>
    <w:rsid w:val="00244D77"/>
    <w:rsid w:val="00250967"/>
    <w:rsid w:val="002543C8"/>
    <w:rsid w:val="0025541D"/>
    <w:rsid w:val="00284AAE"/>
    <w:rsid w:val="002E5912"/>
    <w:rsid w:val="00301B21"/>
    <w:rsid w:val="00325348"/>
    <w:rsid w:val="0032732C"/>
    <w:rsid w:val="0033663C"/>
    <w:rsid w:val="00336AD0"/>
    <w:rsid w:val="0037079A"/>
    <w:rsid w:val="003C4DAB"/>
    <w:rsid w:val="003D01E8"/>
    <w:rsid w:val="003E5288"/>
    <w:rsid w:val="003F6D79"/>
    <w:rsid w:val="0041760A"/>
    <w:rsid w:val="00417C01"/>
    <w:rsid w:val="004403BD"/>
    <w:rsid w:val="00461441"/>
    <w:rsid w:val="0047503A"/>
    <w:rsid w:val="004809EE"/>
    <w:rsid w:val="004E7D54"/>
    <w:rsid w:val="004F0C71"/>
    <w:rsid w:val="005273C6"/>
    <w:rsid w:val="00530A69"/>
    <w:rsid w:val="00545593"/>
    <w:rsid w:val="00556EBF"/>
    <w:rsid w:val="00577C6C"/>
    <w:rsid w:val="005A62FE"/>
    <w:rsid w:val="005C2FE2"/>
    <w:rsid w:val="005E2BC9"/>
    <w:rsid w:val="00605102"/>
    <w:rsid w:val="0060762F"/>
    <w:rsid w:val="006215AA"/>
    <w:rsid w:val="006221FF"/>
    <w:rsid w:val="006913C9"/>
    <w:rsid w:val="0069470D"/>
    <w:rsid w:val="006D53E0"/>
    <w:rsid w:val="006D58AA"/>
    <w:rsid w:val="00722788"/>
    <w:rsid w:val="00734121"/>
    <w:rsid w:val="00734F00"/>
    <w:rsid w:val="00736959"/>
    <w:rsid w:val="007A70AE"/>
    <w:rsid w:val="008362E8"/>
    <w:rsid w:val="0085786E"/>
    <w:rsid w:val="008A03E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820"/>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69B"/>
    <w:rsid w:val="00C92819"/>
    <w:rsid w:val="00CA2839"/>
    <w:rsid w:val="00CC6B7B"/>
    <w:rsid w:val="00CD2089"/>
    <w:rsid w:val="00D44D11"/>
    <w:rsid w:val="00D73A67"/>
    <w:rsid w:val="00D970A9"/>
    <w:rsid w:val="00DF3845"/>
    <w:rsid w:val="00E41911"/>
    <w:rsid w:val="00E44B57"/>
    <w:rsid w:val="00E511BE"/>
    <w:rsid w:val="00E82642"/>
    <w:rsid w:val="00E92EEF"/>
    <w:rsid w:val="00ED4C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DDAE6-4789-419E-91BD-59B4E7F8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62F"/>
    <w:rPr>
      <w:rFonts w:ascii="Segoe UI" w:eastAsia="Times New Roman" w:hAnsi="Segoe UI" w:cs="Segoe UI"/>
      <w:sz w:val="18"/>
      <w:szCs w:val="18"/>
    </w:rPr>
  </w:style>
  <w:style w:type="character" w:styleId="Hyperlink">
    <w:name w:val="Hyperlink"/>
    <w:basedOn w:val="DefaultParagraphFont"/>
    <w:uiPriority w:val="99"/>
    <w:unhideWhenUsed/>
    <w:rsid w:val="004750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1.docx" TargetMode="External"/><Relationship Id="rId13" Type="http://schemas.openxmlformats.org/officeDocument/2006/relationships/hyperlink" Target="file:///p:\pprever\2019-20\5122_202002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hyperlink" Target="http://www.scstatehouse.gov/billsearch.php?billnumbers=5122&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122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CC38-D9AE-4EFA-8758-9CC941C6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5122: Subject not yet available - South Carolina Legislature Online</dc:title>
  <dc:creator>Gwen Thurmond</dc:creator>
  <cp:lastModifiedBy>Derrick Williamson</cp:lastModifiedBy>
  <cp:revision>2</cp:revision>
  <cp:lastPrinted>2020-02-06T14:09:00Z</cp:lastPrinted>
  <dcterms:created xsi:type="dcterms:W3CDTF">2020-05-13T20:57:00Z</dcterms:created>
  <dcterms:modified xsi:type="dcterms:W3CDTF">2020-05-13T20:57:00Z</dcterms:modified>
</cp:coreProperties>
</file>