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6148" w:rsidRDefault="009F6148" w:rsidP="009F6148">
      <w:pPr>
        <w:widowControl w:val="0"/>
        <w:jc w:val="center"/>
      </w:pPr>
      <w:r w:rsidRPr="009F6148">
        <w:rPr>
          <w:b/>
        </w:rPr>
        <w:t>South Carolina General Assembly</w:t>
      </w:r>
    </w:p>
    <w:p w:rsidR="009F6148" w:rsidRDefault="009F6148" w:rsidP="009F6148">
      <w:pPr>
        <w:widowControl w:val="0"/>
        <w:jc w:val="center"/>
      </w:pPr>
      <w:r>
        <w:t>123rd Session, 2019-2020</w:t>
      </w:r>
    </w:p>
    <w:p w:rsidR="009F6148" w:rsidRDefault="009F6148" w:rsidP="009F6148">
      <w:pPr>
        <w:widowControl w:val="0"/>
        <w:jc w:val="left"/>
      </w:pPr>
    </w:p>
    <w:p w:rsidR="009F6148" w:rsidRDefault="009F6148" w:rsidP="009F6148">
      <w:pPr>
        <w:widowControl w:val="0"/>
        <w:jc w:val="left"/>
        <w:rPr>
          <w:b/>
        </w:rPr>
      </w:pPr>
      <w:r w:rsidRPr="009F6148">
        <w:rPr>
          <w:b/>
        </w:rPr>
        <w:t>H. 5220</w:t>
      </w:r>
    </w:p>
    <w:p w:rsidR="009F6148" w:rsidRDefault="009F6148" w:rsidP="009F6148">
      <w:pPr>
        <w:widowControl w:val="0"/>
        <w:jc w:val="left"/>
        <w:rPr>
          <w:b/>
        </w:rPr>
      </w:pPr>
    </w:p>
    <w:p w:rsidR="009F6148" w:rsidRDefault="009F6148" w:rsidP="009F6148">
      <w:pPr>
        <w:widowControl w:val="0"/>
        <w:jc w:val="left"/>
      </w:pPr>
      <w:r w:rsidRPr="009F6148">
        <w:rPr>
          <w:b/>
        </w:rPr>
        <w:t>STATUS INFORMATION</w:t>
      </w:r>
    </w:p>
    <w:p w:rsidR="009F6148" w:rsidRDefault="009F6148" w:rsidP="009F6148">
      <w:pPr>
        <w:widowControl w:val="0"/>
        <w:jc w:val="left"/>
      </w:pPr>
    </w:p>
    <w:p w:rsidR="009F6148" w:rsidRDefault="009F6148" w:rsidP="009F6148">
      <w:pPr>
        <w:widowControl w:val="0"/>
        <w:jc w:val="left"/>
      </w:pPr>
      <w:r>
        <w:t>House Resolution</w:t>
      </w:r>
    </w:p>
    <w:p w:rsidR="009F6148" w:rsidRDefault="009F6148" w:rsidP="009F6148">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9F6148" w:rsidRDefault="009F6148" w:rsidP="009F6148">
      <w:pPr>
        <w:widowControl w:val="0"/>
        <w:jc w:val="left"/>
      </w:pPr>
      <w:r>
        <w:t>Document Path: l:\council\bills\rt\17706vr20.docx</w:t>
      </w:r>
    </w:p>
    <w:p w:rsidR="009F6148" w:rsidRDefault="009F6148" w:rsidP="009F6148">
      <w:pPr>
        <w:widowControl w:val="0"/>
        <w:jc w:val="left"/>
      </w:pPr>
    </w:p>
    <w:p w:rsidR="009F6148" w:rsidRDefault="009F6148" w:rsidP="009F6148">
      <w:pPr>
        <w:widowControl w:val="0"/>
        <w:jc w:val="left"/>
      </w:pPr>
      <w:r>
        <w:t>Introduced in the House on February 13, 2020</w:t>
      </w:r>
    </w:p>
    <w:p w:rsidR="009F6148" w:rsidRDefault="009F6148" w:rsidP="009F6148">
      <w:pPr>
        <w:widowControl w:val="0"/>
        <w:jc w:val="left"/>
      </w:pPr>
      <w:r>
        <w:t>Adopted by the House on February 13, 2020</w:t>
      </w:r>
    </w:p>
    <w:p w:rsidR="009F6148" w:rsidRDefault="009F6148" w:rsidP="009F6148">
      <w:pPr>
        <w:widowControl w:val="0"/>
        <w:jc w:val="left"/>
      </w:pPr>
    </w:p>
    <w:p w:rsidR="009F6148" w:rsidRDefault="00C173EE" w:rsidP="009F6148">
      <w:pPr>
        <w:widowControl w:val="0"/>
        <w:jc w:val="left"/>
      </w:pPr>
      <w:r>
        <w:t>Summary: McIlrath Nicklaus</w:t>
      </w:r>
    </w:p>
    <w:p w:rsidR="009F6148" w:rsidRDefault="009F6148" w:rsidP="009F6148">
      <w:pPr>
        <w:widowControl w:val="0"/>
        <w:jc w:val="left"/>
      </w:pPr>
    </w:p>
    <w:p w:rsidR="009F6148" w:rsidRDefault="009F6148" w:rsidP="009F6148">
      <w:pPr>
        <w:widowControl w:val="0"/>
        <w:jc w:val="left"/>
      </w:pPr>
    </w:p>
    <w:p w:rsidR="009F6148" w:rsidRDefault="009F6148" w:rsidP="009F6148">
      <w:pPr>
        <w:widowControl w:val="0"/>
        <w:tabs>
          <w:tab w:val="center" w:pos="590"/>
          <w:tab w:val="center" w:pos="1440"/>
          <w:tab w:val="left" w:pos="1872"/>
          <w:tab w:val="left" w:pos="9187"/>
        </w:tabs>
        <w:jc w:val="left"/>
      </w:pPr>
      <w:r w:rsidRPr="009F6148">
        <w:rPr>
          <w:b/>
        </w:rPr>
        <w:t>HISTORY OF LEGISLATIVE ACTIONS</w:t>
      </w:r>
    </w:p>
    <w:p w:rsidR="009F6148" w:rsidRDefault="009F6148" w:rsidP="009F6148">
      <w:pPr>
        <w:widowControl w:val="0"/>
        <w:tabs>
          <w:tab w:val="center" w:pos="590"/>
          <w:tab w:val="center" w:pos="1440"/>
          <w:tab w:val="left" w:pos="1872"/>
          <w:tab w:val="left" w:pos="9187"/>
        </w:tabs>
        <w:jc w:val="left"/>
      </w:pPr>
    </w:p>
    <w:p w:rsidR="009F6148" w:rsidRPr="009F6148" w:rsidRDefault="009F6148" w:rsidP="009F6148">
      <w:pPr>
        <w:widowControl w:val="0"/>
        <w:tabs>
          <w:tab w:val="center" w:pos="590"/>
          <w:tab w:val="center" w:pos="1440"/>
          <w:tab w:val="left" w:pos="1872"/>
          <w:tab w:val="left" w:pos="9187"/>
        </w:tabs>
        <w:jc w:val="left"/>
      </w:pPr>
      <w:r w:rsidRPr="009F6148">
        <w:rPr>
          <w:u w:val="single"/>
        </w:rPr>
        <w:tab/>
        <w:t>Date</w:t>
      </w:r>
      <w:r w:rsidRPr="009F6148">
        <w:rPr>
          <w:u w:val="single"/>
        </w:rPr>
        <w:tab/>
        <w:t>Body</w:t>
      </w:r>
      <w:r w:rsidRPr="009F6148">
        <w:rPr>
          <w:u w:val="single"/>
        </w:rPr>
        <w:tab/>
        <w:t>Action Description with journal page number</w:t>
      </w:r>
      <w:r w:rsidRPr="009F6148">
        <w:rPr>
          <w:u w:val="single"/>
        </w:rPr>
        <w:tab/>
      </w:r>
    </w:p>
    <w:p w:rsidR="002020BD" w:rsidRDefault="002020BD" w:rsidP="002020BD">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7E32D5">
          <w:rPr>
            <w:rStyle w:val="Hyperlink"/>
          </w:rPr>
          <w:t>House Journal</w:t>
        </w:r>
        <w:r w:rsidRPr="007E32D5">
          <w:rPr>
            <w:rStyle w:val="Hyperlink"/>
          </w:rPr>
          <w:noBreakHyphen/>
          <w:t>page 56</w:t>
        </w:r>
      </w:hyperlink>
      <w:r>
        <w:t>)</w:t>
      </w:r>
    </w:p>
    <w:p w:rsidR="002020BD" w:rsidRDefault="002020BD" w:rsidP="002020BD">
      <w:pPr>
        <w:widowControl w:val="0"/>
        <w:tabs>
          <w:tab w:val="right" w:pos="1008"/>
          <w:tab w:val="left" w:pos="1152"/>
          <w:tab w:val="left" w:pos="1872"/>
          <w:tab w:val="left" w:pos="9187"/>
        </w:tabs>
        <w:ind w:left="2088" w:hanging="2088"/>
      </w:pPr>
    </w:p>
    <w:p w:rsidR="009F6148" w:rsidRDefault="009F6148" w:rsidP="009F614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F6148">
          <w:rPr>
            <w:rStyle w:val="Hyperlink"/>
          </w:rPr>
          <w:t>legislative information</w:t>
        </w:r>
      </w:hyperlink>
      <w:r>
        <w:t xml:space="preserve"> at the website</w:t>
      </w:r>
    </w:p>
    <w:p w:rsidR="009F6148" w:rsidRDefault="009F6148" w:rsidP="009F6148">
      <w:pPr>
        <w:widowControl w:val="0"/>
        <w:tabs>
          <w:tab w:val="right" w:pos="1008"/>
          <w:tab w:val="left" w:pos="1152"/>
          <w:tab w:val="left" w:pos="1872"/>
          <w:tab w:val="left" w:pos="9187"/>
        </w:tabs>
        <w:ind w:left="2088" w:hanging="2088"/>
        <w:jc w:val="left"/>
      </w:pPr>
    </w:p>
    <w:p w:rsidR="009F6148" w:rsidRPr="009F6148" w:rsidRDefault="009F6148" w:rsidP="009F6148">
      <w:pPr>
        <w:widowControl w:val="0"/>
        <w:tabs>
          <w:tab w:val="right" w:pos="1008"/>
          <w:tab w:val="left" w:pos="1152"/>
          <w:tab w:val="left" w:pos="1872"/>
          <w:tab w:val="left" w:pos="9187"/>
        </w:tabs>
        <w:ind w:left="2088" w:hanging="2088"/>
        <w:jc w:val="left"/>
      </w:pPr>
    </w:p>
    <w:p w:rsidR="009F6148" w:rsidRDefault="009F6148" w:rsidP="009F6148">
      <w:r w:rsidRPr="009F6148">
        <w:rPr>
          <w:b/>
        </w:rPr>
        <w:t>VERSIONS OF THIS BILL</w:t>
      </w:r>
    </w:p>
    <w:p w:rsidR="009F6148" w:rsidRDefault="009F6148" w:rsidP="009F6148"/>
    <w:p w:rsidR="009F6148" w:rsidRDefault="00FA0758" w:rsidP="009F6148">
      <w:hyperlink r:id="rId9" w:history="1">
        <w:r w:rsidR="009F6148">
          <w:rPr>
            <w:rStyle w:val="Hyperlink"/>
          </w:rPr>
          <w:t>2/13/2020</w:t>
        </w:r>
      </w:hyperlink>
    </w:p>
    <w:p w:rsidR="009F6148" w:rsidRDefault="009F6148" w:rsidP="009F6148"/>
    <w:p w:rsidR="009F6148" w:rsidRDefault="009F6148" w:rsidP="009F6148">
      <w:pPr>
        <w:sectPr w:rsidR="009F6148" w:rsidSect="009F6148">
          <w:pgSz w:w="12240" w:h="15840" w:code="1"/>
          <w:pgMar w:top="1080" w:right="1440" w:bottom="1080" w:left="1440" w:header="720" w:footer="720" w:gutter="0"/>
          <w:cols w:space="720"/>
          <w:noEndnote/>
          <w:docGrid w:linePitch="360"/>
        </w:sectPr>
      </w:pPr>
    </w:p>
    <w:p w:rsidR="009F11CB" w:rsidRDefault="009F11C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11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619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NICKLAUS MCILRATH</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353F" w:rsidRPr="00051B8D" w:rsidRDefault="00BD6198"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0046353F">
        <w:t xml:space="preserve"> </w:t>
      </w:r>
      <w:r w:rsidR="0046353F" w:rsidRPr="00051B8D">
        <w:rPr>
          <w:color w:val="000000" w:themeColor="text1"/>
          <w:u w:color="000000" w:themeColor="text1"/>
        </w:rPr>
        <w:t xml:space="preserve">the members of the South Carolina House of Representatives are pleased to learn that </w:t>
      </w:r>
      <w:r w:rsidR="0046353F">
        <w:rPr>
          <w:color w:val="000000" w:themeColor="text1"/>
          <w:u w:color="000000" w:themeColor="text1"/>
        </w:rPr>
        <w:t>Nicklaus McIlrath</w:t>
      </w:r>
      <w:r w:rsidR="0046353F" w:rsidRPr="00051B8D">
        <w:rPr>
          <w:color w:val="000000" w:themeColor="text1"/>
          <w:u w:color="000000" w:themeColor="text1"/>
        </w:rPr>
        <w:t xml:space="preserve"> of Troop </w:t>
      </w:r>
      <w:r w:rsidR="0046353F">
        <w:rPr>
          <w:color w:val="000000" w:themeColor="text1"/>
          <w:u w:color="000000" w:themeColor="text1"/>
        </w:rPr>
        <w:t>899</w:t>
      </w:r>
      <w:r w:rsidR="0046353F" w:rsidRPr="00051B8D">
        <w:rPr>
          <w:color w:val="000000" w:themeColor="text1"/>
          <w:u w:color="000000" w:themeColor="text1"/>
        </w:rPr>
        <w:t xml:space="preserve"> of the Pee Dee Area Council has successfully completed the requirements for the rank of Eagle Scout; and </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46353F">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Nicklaus</w:t>
      </w:r>
      <w:r w:rsidRPr="00051B8D">
        <w:rPr>
          <w:color w:val="000000" w:themeColor="text1"/>
          <w:u w:color="000000" w:themeColor="text1"/>
        </w:rPr>
        <w:t xml:space="preserve"> who selflessly give of their time, talents, and energy to enrich their local communities and our State. Now, therefore,</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Nicklaus McIlrath</w:t>
      </w:r>
      <w:r w:rsidRPr="00051B8D">
        <w:rPr>
          <w:color w:val="000000" w:themeColor="text1"/>
          <w:u w:color="000000" w:themeColor="text1"/>
        </w:rPr>
        <w:t xml:space="preserve"> of </w:t>
      </w:r>
      <w:r>
        <w:rPr>
          <w:color w:val="000000" w:themeColor="text1"/>
          <w:u w:color="000000" w:themeColor="text1"/>
        </w:rPr>
        <w:t>Conway</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6353F" w:rsidRPr="00051B8D"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6198" w:rsidRDefault="0046353F" w:rsidP="0046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Nicklaus McIlrath.</w:t>
      </w:r>
    </w:p>
    <w:p w:rsidR="00E51911" w:rsidRDefault="004635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6148" w:rsidRDefault="009F6148" w:rsidP="009F6148">
      <w:pPr>
        <w:suppressAutoHyphens/>
      </w:pPr>
    </w:p>
    <w:sectPr w:rsidR="009F6148" w:rsidSect="009F614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6198" w:rsidRDefault="00BD6198" w:rsidP="009F0C77">
      <w:r>
        <w:separator/>
      </w:r>
    </w:p>
  </w:endnote>
  <w:endnote w:type="continuationSeparator" w:id="0">
    <w:p w:rsidR="00BD6198" w:rsidRDefault="00BD61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C1E0D1-5595-4238-8522-3BA5B909D268}"/>
    <w:embedBold r:id="rId2" w:fontKey="{759F5FC4-B7D8-4A18-9972-46E5F7CDD2D2}"/>
  </w:font>
  <w:font w:name="Calibri">
    <w:panose1 w:val="020F0502020204030204"/>
    <w:charset w:val="00"/>
    <w:family w:val="swiss"/>
    <w:pitch w:val="variable"/>
    <w:sig w:usb0="E0002EFF" w:usb1="C000247B" w:usb2="00000009" w:usb3="00000000" w:csb0="000001FF" w:csb1="00000000"/>
    <w:embedRegular r:id="rId3" w:fontKey="{6748ACB4-404B-4A39-BE2D-15AB7E6BC346}"/>
  </w:font>
  <w:font w:name="Cambria">
    <w:panose1 w:val="02040503050406030204"/>
    <w:charset w:val="00"/>
    <w:family w:val="roman"/>
    <w:pitch w:val="variable"/>
    <w:sig w:usb0="E00006FF" w:usb1="420024FF" w:usb2="02000000" w:usb3="00000000" w:csb0="0000019F" w:csb1="00000000"/>
    <w:embedRegular r:id="rId4" w:fontKey="{1AD4BE74-64B7-4FD6-92C7-FAC66234B11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6148" w:rsidRPr="009F11CB" w:rsidRDefault="009F6148" w:rsidP="009F11CB">
    <w:pPr>
      <w:pStyle w:val="Footer"/>
      <w:tabs>
        <w:tab w:val="clear" w:pos="4680"/>
        <w:tab w:val="clear" w:pos="9360"/>
        <w:tab w:val="center" w:pos="2995"/>
      </w:tabs>
      <w:spacing w:before="120"/>
    </w:pPr>
    <w:r>
      <w:t>[5220]</w:t>
    </w:r>
    <w:r>
      <w:tab/>
    </w:r>
    <w:r>
      <w:fldChar w:fldCharType="begin"/>
    </w:r>
    <w:r>
      <w:instrText xml:space="preserve"> PAGE  \* MERGEFORMAT </w:instrText>
    </w:r>
    <w:r>
      <w:fldChar w:fldCharType="separate"/>
    </w:r>
    <w:r w:rsidR="00C173E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6198" w:rsidRDefault="00BD6198" w:rsidP="009F0C77">
      <w:r>
        <w:separator/>
      </w:r>
    </w:p>
  </w:footnote>
  <w:footnote w:type="continuationSeparator" w:id="0">
    <w:p w:rsidR="00BD6198" w:rsidRDefault="00BD61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06VR20"/>
    <w:docVar w:name="CoverBillType" w:val="r"/>
    <w:docVar w:name="DocPath" w:val="L:\Council\bills\RT\17706VR20.DOCX"/>
    <w:docVar w:name="dvBillNumber" w:val="5220"/>
    <w:docVar w:name="dvBillNumberPrefix" w:val="H. "/>
    <w:docVar w:name="dvOriginalBody" w:val="House"/>
    <w:docVar w:name="dvSteno" w:val="RT"/>
    <w:docVar w:name="NameofBody" w:val="h"/>
    <w:docVar w:name="vGroup2" w:val="Council"/>
  </w:docVars>
  <w:rsids>
    <w:rsidRoot w:val="00BD619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20BD"/>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353F"/>
    <w:rsid w:val="004809EE"/>
    <w:rsid w:val="004E7D54"/>
    <w:rsid w:val="00504E5C"/>
    <w:rsid w:val="005273C6"/>
    <w:rsid w:val="00530A69"/>
    <w:rsid w:val="00545593"/>
    <w:rsid w:val="00556EBF"/>
    <w:rsid w:val="00577C6C"/>
    <w:rsid w:val="005816E4"/>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11CB"/>
    <w:rsid w:val="009F4DD1"/>
    <w:rsid w:val="009F6148"/>
    <w:rsid w:val="00A02543"/>
    <w:rsid w:val="00A41684"/>
    <w:rsid w:val="00A64E80"/>
    <w:rsid w:val="00A72BCD"/>
    <w:rsid w:val="00A741D9"/>
    <w:rsid w:val="00A833AB"/>
    <w:rsid w:val="00A9741D"/>
    <w:rsid w:val="00AC34A2"/>
    <w:rsid w:val="00AD1C9A"/>
    <w:rsid w:val="00AD4B17"/>
    <w:rsid w:val="00B412D4"/>
    <w:rsid w:val="00B64FFF"/>
    <w:rsid w:val="00BD6198"/>
    <w:rsid w:val="00BE3C22"/>
    <w:rsid w:val="00C0345E"/>
    <w:rsid w:val="00C173E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51911"/>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8A8A2-27A7-44E9-9E01-E2071BA30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F614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0&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20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9080A-795E-4154-BC74-DDE32028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713</Words>
  <Characters>3716</Characters>
  <Application>Microsoft Office Word</Application>
  <DocSecurity>0</DocSecurity>
  <Lines>106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5220: Subject not yet available - South Carolina Legislature Online</dc:title>
  <dc:creator>Rebecca Turner</dc:creator>
  <cp:lastModifiedBy>S Wilson</cp:lastModifiedBy>
  <cp:revision>2</cp:revision>
  <dcterms:created xsi:type="dcterms:W3CDTF">2020-02-18T17:35:00Z</dcterms:created>
  <dcterms:modified xsi:type="dcterms:W3CDTF">2020-02-18T17:35:00Z</dcterms:modified>
</cp:coreProperties>
</file>