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3032" w:rsidRDefault="000E3032" w:rsidP="000E3032">
      <w:pPr>
        <w:widowControl w:val="0"/>
        <w:jc w:val="center"/>
      </w:pPr>
      <w:r w:rsidRPr="000E3032">
        <w:rPr>
          <w:b/>
        </w:rPr>
        <w:t>South Carolina General Assembly</w:t>
      </w:r>
    </w:p>
    <w:p w:rsidR="000E3032" w:rsidRDefault="000E3032" w:rsidP="000E3032">
      <w:pPr>
        <w:widowControl w:val="0"/>
        <w:jc w:val="center"/>
      </w:pPr>
      <w:r>
        <w:t>123rd Session, 2019-2020</w:t>
      </w:r>
    </w:p>
    <w:p w:rsidR="000E3032" w:rsidRDefault="000E3032" w:rsidP="000E3032">
      <w:pPr>
        <w:widowControl w:val="0"/>
        <w:jc w:val="left"/>
      </w:pPr>
    </w:p>
    <w:p w:rsidR="000E3032" w:rsidRDefault="000E3032" w:rsidP="000E3032">
      <w:pPr>
        <w:widowControl w:val="0"/>
        <w:jc w:val="left"/>
        <w:rPr>
          <w:b/>
        </w:rPr>
      </w:pPr>
      <w:r w:rsidRPr="000E3032">
        <w:rPr>
          <w:b/>
        </w:rPr>
        <w:t>H. 5291</w:t>
      </w:r>
    </w:p>
    <w:p w:rsidR="000E3032" w:rsidRDefault="000E3032" w:rsidP="000E3032">
      <w:pPr>
        <w:widowControl w:val="0"/>
        <w:jc w:val="left"/>
        <w:rPr>
          <w:b/>
        </w:rPr>
      </w:pPr>
    </w:p>
    <w:p w:rsidR="000E3032" w:rsidRDefault="000E3032" w:rsidP="000E3032">
      <w:pPr>
        <w:widowControl w:val="0"/>
        <w:jc w:val="left"/>
      </w:pPr>
      <w:r w:rsidRPr="000E3032">
        <w:rPr>
          <w:b/>
        </w:rPr>
        <w:t>STATUS INFORMATION</w:t>
      </w:r>
    </w:p>
    <w:p w:rsidR="000E3032" w:rsidRDefault="000E3032" w:rsidP="000E3032">
      <w:pPr>
        <w:widowControl w:val="0"/>
        <w:jc w:val="left"/>
      </w:pPr>
    </w:p>
    <w:p w:rsidR="000E3032" w:rsidRDefault="000E3032" w:rsidP="000E3032">
      <w:pPr>
        <w:widowControl w:val="0"/>
        <w:jc w:val="left"/>
      </w:pPr>
      <w:r>
        <w:t>House Resolution</w:t>
      </w:r>
    </w:p>
    <w:p w:rsidR="000E3032" w:rsidRDefault="000E3032" w:rsidP="000E3032">
      <w:pPr>
        <w:widowControl w:val="0"/>
        <w:jc w:val="left"/>
      </w:pPr>
      <w:r>
        <w:t>Sponsors: Rep. Morgan</w:t>
      </w:r>
    </w:p>
    <w:p w:rsidR="000E3032" w:rsidRDefault="000E3032" w:rsidP="000E3032">
      <w:pPr>
        <w:widowControl w:val="0"/>
        <w:jc w:val="left"/>
      </w:pPr>
      <w:r>
        <w:t>Document Path: l:\council\bills\lk\9101ph20.docx</w:t>
      </w:r>
    </w:p>
    <w:p w:rsidR="000E3032" w:rsidRDefault="000E3032" w:rsidP="000E3032">
      <w:pPr>
        <w:widowControl w:val="0"/>
        <w:jc w:val="left"/>
      </w:pPr>
    </w:p>
    <w:p w:rsidR="000E3032" w:rsidRDefault="000E3032" w:rsidP="000E3032">
      <w:pPr>
        <w:widowControl w:val="0"/>
        <w:jc w:val="left"/>
      </w:pPr>
      <w:r>
        <w:t>Introduced in the House on February 26, 2020</w:t>
      </w:r>
    </w:p>
    <w:p w:rsidR="000E3032" w:rsidRDefault="000E3032" w:rsidP="000E3032">
      <w:pPr>
        <w:widowControl w:val="0"/>
        <w:jc w:val="left"/>
      </w:pPr>
      <w:r>
        <w:t>Adopted by the House on February 26, 2020</w:t>
      </w:r>
    </w:p>
    <w:p w:rsidR="000E3032" w:rsidRDefault="000E3032" w:rsidP="000E3032">
      <w:pPr>
        <w:widowControl w:val="0"/>
        <w:jc w:val="left"/>
      </w:pPr>
    </w:p>
    <w:p w:rsidR="000E3032" w:rsidRDefault="00227D37" w:rsidP="000E3032">
      <w:pPr>
        <w:widowControl w:val="0"/>
        <w:jc w:val="left"/>
      </w:pPr>
      <w:r>
        <w:t>Summary: Eastside High School Wrestling Team</w:t>
      </w:r>
    </w:p>
    <w:p w:rsidR="000E3032" w:rsidRDefault="000E3032" w:rsidP="000E3032">
      <w:pPr>
        <w:widowControl w:val="0"/>
        <w:jc w:val="left"/>
      </w:pPr>
    </w:p>
    <w:p w:rsidR="000E3032" w:rsidRDefault="000E3032" w:rsidP="000E3032">
      <w:pPr>
        <w:widowControl w:val="0"/>
        <w:jc w:val="left"/>
      </w:pPr>
    </w:p>
    <w:p w:rsidR="000E3032" w:rsidRDefault="000E3032" w:rsidP="000E3032">
      <w:pPr>
        <w:widowControl w:val="0"/>
        <w:tabs>
          <w:tab w:val="center" w:pos="590"/>
          <w:tab w:val="center" w:pos="1440"/>
          <w:tab w:val="left" w:pos="1872"/>
          <w:tab w:val="left" w:pos="9187"/>
        </w:tabs>
        <w:jc w:val="left"/>
      </w:pPr>
      <w:r w:rsidRPr="000E3032">
        <w:rPr>
          <w:b/>
        </w:rPr>
        <w:t>HISTORY OF LEGISLATIVE ACTIONS</w:t>
      </w:r>
    </w:p>
    <w:p w:rsidR="000E3032" w:rsidRDefault="000E3032" w:rsidP="000E3032">
      <w:pPr>
        <w:widowControl w:val="0"/>
        <w:tabs>
          <w:tab w:val="center" w:pos="590"/>
          <w:tab w:val="center" w:pos="1440"/>
          <w:tab w:val="left" w:pos="1872"/>
          <w:tab w:val="left" w:pos="9187"/>
        </w:tabs>
        <w:jc w:val="left"/>
      </w:pPr>
    </w:p>
    <w:p w:rsidR="000E3032" w:rsidRPr="000E3032" w:rsidRDefault="000E3032" w:rsidP="000E3032">
      <w:pPr>
        <w:widowControl w:val="0"/>
        <w:tabs>
          <w:tab w:val="center" w:pos="590"/>
          <w:tab w:val="center" w:pos="1440"/>
          <w:tab w:val="left" w:pos="1872"/>
          <w:tab w:val="left" w:pos="9187"/>
        </w:tabs>
        <w:jc w:val="left"/>
      </w:pPr>
      <w:r w:rsidRPr="000E3032">
        <w:rPr>
          <w:u w:val="single"/>
        </w:rPr>
        <w:tab/>
        <w:t>Date</w:t>
      </w:r>
      <w:r w:rsidRPr="000E3032">
        <w:rPr>
          <w:u w:val="single"/>
        </w:rPr>
        <w:tab/>
        <w:t>Body</w:t>
      </w:r>
      <w:r w:rsidRPr="000E3032">
        <w:rPr>
          <w:u w:val="single"/>
        </w:rPr>
        <w:tab/>
        <w:t>Action Description with journal page number</w:t>
      </w:r>
      <w:r w:rsidRPr="000E3032">
        <w:rPr>
          <w:u w:val="single"/>
        </w:rPr>
        <w:tab/>
      </w:r>
    </w:p>
    <w:p w:rsidR="0030423D" w:rsidRDefault="0030423D" w:rsidP="0030423D">
      <w:pPr>
        <w:widowControl w:val="0"/>
        <w:tabs>
          <w:tab w:val="right" w:pos="1008"/>
          <w:tab w:val="left" w:pos="1152"/>
          <w:tab w:val="left" w:pos="1872"/>
          <w:tab w:val="left" w:pos="9187"/>
        </w:tabs>
        <w:ind w:left="2088" w:hanging="2088"/>
      </w:pPr>
      <w:r>
        <w:tab/>
        <w:t>2/26/2020</w:t>
      </w:r>
      <w:r>
        <w:tab/>
        <w:t>House</w:t>
      </w:r>
      <w:r>
        <w:tab/>
        <w:t>Introduced and adopted (</w:t>
      </w:r>
      <w:hyperlink r:id="rId7" w:history="1">
        <w:r w:rsidRPr="00663ED2">
          <w:rPr>
            <w:rStyle w:val="Hyperlink"/>
          </w:rPr>
          <w:t>House Journal</w:t>
        </w:r>
        <w:r w:rsidRPr="00663ED2">
          <w:rPr>
            <w:rStyle w:val="Hyperlink"/>
          </w:rPr>
          <w:noBreakHyphen/>
          <w:t>page 3</w:t>
        </w:r>
      </w:hyperlink>
      <w:r>
        <w:t>)</w:t>
      </w:r>
    </w:p>
    <w:p w:rsidR="0030423D" w:rsidRDefault="0030423D" w:rsidP="0030423D">
      <w:pPr>
        <w:widowControl w:val="0"/>
        <w:tabs>
          <w:tab w:val="right" w:pos="1008"/>
          <w:tab w:val="left" w:pos="1152"/>
          <w:tab w:val="left" w:pos="1872"/>
          <w:tab w:val="left" w:pos="9187"/>
        </w:tabs>
        <w:ind w:left="2088" w:hanging="2088"/>
      </w:pPr>
    </w:p>
    <w:p w:rsidR="000E3032" w:rsidRDefault="000E3032" w:rsidP="000E303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E3032">
          <w:rPr>
            <w:rStyle w:val="Hyperlink"/>
          </w:rPr>
          <w:t>legislative information</w:t>
        </w:r>
      </w:hyperlink>
      <w:r>
        <w:t xml:space="preserve"> at the website</w:t>
      </w:r>
    </w:p>
    <w:p w:rsidR="000E3032" w:rsidRDefault="000E3032" w:rsidP="000E3032">
      <w:pPr>
        <w:widowControl w:val="0"/>
        <w:tabs>
          <w:tab w:val="right" w:pos="1008"/>
          <w:tab w:val="left" w:pos="1152"/>
          <w:tab w:val="left" w:pos="1872"/>
          <w:tab w:val="left" w:pos="9187"/>
        </w:tabs>
        <w:ind w:left="2088" w:hanging="2088"/>
        <w:jc w:val="left"/>
      </w:pPr>
    </w:p>
    <w:p w:rsidR="000E3032" w:rsidRPr="000E3032" w:rsidRDefault="000E3032" w:rsidP="000E3032">
      <w:pPr>
        <w:widowControl w:val="0"/>
        <w:tabs>
          <w:tab w:val="right" w:pos="1008"/>
          <w:tab w:val="left" w:pos="1152"/>
          <w:tab w:val="left" w:pos="1872"/>
          <w:tab w:val="left" w:pos="9187"/>
        </w:tabs>
        <w:ind w:left="2088" w:hanging="2088"/>
        <w:jc w:val="left"/>
      </w:pPr>
    </w:p>
    <w:p w:rsidR="000E3032" w:rsidRDefault="000E3032" w:rsidP="000E3032">
      <w:r w:rsidRPr="000E3032">
        <w:rPr>
          <w:b/>
        </w:rPr>
        <w:t>VERSIONS OF THIS BILL</w:t>
      </w:r>
    </w:p>
    <w:p w:rsidR="000E3032" w:rsidRDefault="000E3032" w:rsidP="000E3032"/>
    <w:p w:rsidR="000E3032" w:rsidRDefault="00025DA3" w:rsidP="000E3032">
      <w:hyperlink r:id="rId9" w:history="1">
        <w:r w:rsidR="000E3032">
          <w:rPr>
            <w:rStyle w:val="Hyperlink"/>
          </w:rPr>
          <w:t>2/26/2020</w:t>
        </w:r>
      </w:hyperlink>
    </w:p>
    <w:p w:rsidR="000E3032" w:rsidRDefault="000E3032" w:rsidP="000E3032"/>
    <w:p w:rsidR="000E3032" w:rsidRDefault="000E3032" w:rsidP="000E3032">
      <w:pPr>
        <w:sectPr w:rsidR="000E3032" w:rsidSect="000E3032">
          <w:pgSz w:w="12240" w:h="15840" w:code="1"/>
          <w:pgMar w:top="1080" w:right="1440" w:bottom="1080" w:left="1440" w:header="720" w:footer="720" w:gutter="0"/>
          <w:cols w:space="720"/>
          <w:noEndnote/>
          <w:docGrid w:linePitch="360"/>
        </w:sectPr>
      </w:pPr>
    </w:p>
    <w:p w:rsidR="008C6033" w:rsidRDefault="008C6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4E0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1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REPRESENTATIVES TO THE EASTSIDE HIGH SCHOOL WRESTLING TEAM, COACHES, AND SCHOOL OFFICIALS, AT A DATE AND TIME TO BE DETERMINED BY THE SPEAKER, FOR THE PURPOSE OF RECOGNIZING AND COMMENDING THEM ON THEIR OUTSTANDING SEASON AND FOR CAPTURING THE 2020 CLASS 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4E03" w:rsidRDefault="00314E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14E03" w:rsidRDefault="00314E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E03" w:rsidRDefault="00AF1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Eastside High School wrestling team, coaches, and school officials, at a date and time to be determined by the Speaker, for the purpose of recognizing and commending them on their outstanding season and for capturing the 2020 Class AAAA State Championship title.</w:t>
      </w:r>
    </w:p>
    <w:p w:rsidR="006F6EB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E3032" w:rsidRDefault="000E3032" w:rsidP="000E3032">
      <w:pPr>
        <w:suppressAutoHyphens/>
      </w:pPr>
    </w:p>
    <w:sectPr w:rsidR="000E3032" w:rsidSect="000E303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4E03" w:rsidRDefault="00314E03" w:rsidP="009F0C77">
      <w:r>
        <w:separator/>
      </w:r>
    </w:p>
  </w:endnote>
  <w:endnote w:type="continuationSeparator" w:id="0">
    <w:p w:rsidR="00314E03" w:rsidRDefault="00314E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8F8FC2-D646-4C51-A1F3-4CC10AC1254A}"/>
    <w:embedBold r:id="rId2" w:fontKey="{1804D8A2-08A6-45C0-BB5D-0259856B214B}"/>
  </w:font>
  <w:font w:name="Calibri">
    <w:panose1 w:val="020F0502020204030204"/>
    <w:charset w:val="00"/>
    <w:family w:val="swiss"/>
    <w:pitch w:val="variable"/>
    <w:sig w:usb0="E0002EFF" w:usb1="C000247B" w:usb2="00000009" w:usb3="00000000" w:csb0="000001FF" w:csb1="00000000"/>
    <w:embedRegular r:id="rId3" w:fontKey="{09F11169-6B65-4174-8357-5CFF2F8A70D2}"/>
  </w:font>
  <w:font w:name="Cambria">
    <w:panose1 w:val="02040503050406030204"/>
    <w:charset w:val="00"/>
    <w:family w:val="roman"/>
    <w:pitch w:val="variable"/>
    <w:sig w:usb0="E00006FF" w:usb1="420024FF" w:usb2="02000000" w:usb3="00000000" w:csb0="0000019F" w:csb1="00000000"/>
    <w:embedRegular r:id="rId4" w:fontKey="{4D07CDD9-5B09-4A75-8A72-E0E3924578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032" w:rsidRPr="008C6033" w:rsidRDefault="000E3032" w:rsidP="008C6033">
    <w:pPr>
      <w:pStyle w:val="Footer"/>
      <w:tabs>
        <w:tab w:val="clear" w:pos="4680"/>
        <w:tab w:val="clear" w:pos="9360"/>
        <w:tab w:val="center" w:pos="2995"/>
      </w:tabs>
      <w:spacing w:before="120"/>
    </w:pPr>
    <w:r>
      <w:t>[5291]</w:t>
    </w:r>
    <w:r>
      <w:tab/>
    </w:r>
    <w:r>
      <w:fldChar w:fldCharType="begin"/>
    </w:r>
    <w:r>
      <w:instrText xml:space="preserve"> PAGE  \* MERGEFORMAT </w:instrText>
    </w:r>
    <w:r>
      <w:fldChar w:fldCharType="separate"/>
    </w:r>
    <w:r w:rsidR="00227D3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4E03" w:rsidRDefault="00314E03" w:rsidP="009F0C77">
      <w:r>
        <w:separator/>
      </w:r>
    </w:p>
  </w:footnote>
  <w:footnote w:type="continuationSeparator" w:id="0">
    <w:p w:rsidR="00314E03" w:rsidRDefault="00314E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1PH20"/>
    <w:docVar w:name="CoverBillType" w:val="r"/>
    <w:docVar w:name="DocPath" w:val="L:\Council\bills\LK\9101PH20.DOCX"/>
    <w:docVar w:name="dvBillNumber" w:val="5291"/>
    <w:docVar w:name="dvBillNumberPrefix" w:val="H. "/>
    <w:docVar w:name="dvOriginalBody" w:val="House"/>
    <w:docVar w:name="dvSteno" w:val="LK"/>
    <w:docVar w:name="NameofBody" w:val="h"/>
    <w:docVar w:name="vGroup2" w:val="Council"/>
  </w:docVars>
  <w:rsids>
    <w:rsidRoot w:val="00314E03"/>
    <w:rsid w:val="00011869"/>
    <w:rsid w:val="00015CD6"/>
    <w:rsid w:val="000E0100"/>
    <w:rsid w:val="000E1785"/>
    <w:rsid w:val="000E3032"/>
    <w:rsid w:val="000F40FA"/>
    <w:rsid w:val="001035F1"/>
    <w:rsid w:val="0010776B"/>
    <w:rsid w:val="00133E66"/>
    <w:rsid w:val="001435A3"/>
    <w:rsid w:val="00146ED3"/>
    <w:rsid w:val="00151044"/>
    <w:rsid w:val="001D08F2"/>
    <w:rsid w:val="001D3A58"/>
    <w:rsid w:val="001D525B"/>
    <w:rsid w:val="001D7F4F"/>
    <w:rsid w:val="00205238"/>
    <w:rsid w:val="00227D37"/>
    <w:rsid w:val="002321B6"/>
    <w:rsid w:val="00232912"/>
    <w:rsid w:val="00250967"/>
    <w:rsid w:val="002543C8"/>
    <w:rsid w:val="0025541D"/>
    <w:rsid w:val="00284AAE"/>
    <w:rsid w:val="002B6DF4"/>
    <w:rsid w:val="002E5912"/>
    <w:rsid w:val="00301B21"/>
    <w:rsid w:val="0030423D"/>
    <w:rsid w:val="00314E03"/>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6EB0"/>
    <w:rsid w:val="00734F00"/>
    <w:rsid w:val="00736959"/>
    <w:rsid w:val="007A70AE"/>
    <w:rsid w:val="008362E8"/>
    <w:rsid w:val="0085786E"/>
    <w:rsid w:val="008A1768"/>
    <w:rsid w:val="008A489F"/>
    <w:rsid w:val="008C603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1998"/>
    <w:rsid w:val="00B412D4"/>
    <w:rsid w:val="00B64FFF"/>
    <w:rsid w:val="00B9049E"/>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A57051-A3AC-4390-849D-0FAFC5901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E30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91&amp;session=123&amp;summary=B" TargetMode="External"/><Relationship Id="rId3" Type="http://schemas.openxmlformats.org/officeDocument/2006/relationships/settings" Target="settings.xml"/><Relationship Id="rId7" Type="http://schemas.openxmlformats.org/officeDocument/2006/relationships/hyperlink" Target="file:///h:\hj\2020022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91_2020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01484-404E-41BF-9F7E-5201BE385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B06DE921</Template>
  <TotalTime>0</TotalTime>
  <Pages>2</Pages>
  <Words>233</Words>
  <Characters>1333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5291: Subject not yet available - South Carolina Legislature Online</dc:title>
  <dc:creator>Lindsey Knipp</dc:creator>
  <cp:lastModifiedBy>S Wilson</cp:lastModifiedBy>
  <cp:revision>2</cp:revision>
  <dcterms:created xsi:type="dcterms:W3CDTF">2020-02-28T15:33:00Z</dcterms:created>
  <dcterms:modified xsi:type="dcterms:W3CDTF">2020-02-28T15:33:00Z</dcterms:modified>
</cp:coreProperties>
</file>