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DFD" w:rsidRDefault="00E85DFD" w:rsidP="00E85DFD">
      <w:pPr>
        <w:widowControl w:val="0"/>
        <w:jc w:val="center"/>
      </w:pPr>
      <w:r w:rsidRPr="00E85DFD">
        <w:rPr>
          <w:b/>
        </w:rPr>
        <w:t>South Carolina General Assembly</w:t>
      </w:r>
    </w:p>
    <w:p w:rsidR="00E85DFD" w:rsidRDefault="00E85DFD" w:rsidP="00E85DFD">
      <w:pPr>
        <w:widowControl w:val="0"/>
        <w:jc w:val="center"/>
      </w:pPr>
      <w:r>
        <w:t>123rd Session, 2019-2020</w:t>
      </w:r>
    </w:p>
    <w:p w:rsidR="00E85DFD" w:rsidRDefault="00E85DFD" w:rsidP="00E85DFD">
      <w:pPr>
        <w:widowControl w:val="0"/>
        <w:jc w:val="left"/>
      </w:pPr>
    </w:p>
    <w:p w:rsidR="00E85DFD" w:rsidRDefault="00E85DFD" w:rsidP="00E85DFD">
      <w:pPr>
        <w:widowControl w:val="0"/>
        <w:jc w:val="left"/>
        <w:rPr>
          <w:b/>
        </w:rPr>
      </w:pPr>
      <w:r w:rsidRPr="00E85DFD">
        <w:rPr>
          <w:b/>
        </w:rPr>
        <w:t>H. 5296</w:t>
      </w:r>
    </w:p>
    <w:p w:rsidR="00E85DFD" w:rsidRDefault="00E85DFD" w:rsidP="00E85DFD">
      <w:pPr>
        <w:widowControl w:val="0"/>
        <w:jc w:val="left"/>
        <w:rPr>
          <w:b/>
        </w:rPr>
      </w:pPr>
    </w:p>
    <w:p w:rsidR="00E85DFD" w:rsidRDefault="00E85DFD" w:rsidP="00E85DFD">
      <w:pPr>
        <w:widowControl w:val="0"/>
        <w:jc w:val="left"/>
      </w:pPr>
      <w:r w:rsidRPr="00E85DFD">
        <w:rPr>
          <w:b/>
        </w:rPr>
        <w:t>STATUS INFORMATION</w:t>
      </w:r>
    </w:p>
    <w:p w:rsidR="00E85DFD" w:rsidRDefault="00E85DFD" w:rsidP="00E85DFD">
      <w:pPr>
        <w:widowControl w:val="0"/>
        <w:jc w:val="left"/>
      </w:pPr>
    </w:p>
    <w:p w:rsidR="00E85DFD" w:rsidRDefault="00E85DFD" w:rsidP="00E85DFD">
      <w:pPr>
        <w:widowControl w:val="0"/>
        <w:jc w:val="left"/>
      </w:pPr>
      <w:r>
        <w:t>House Resolution</w:t>
      </w:r>
    </w:p>
    <w:p w:rsidR="00E85DFD" w:rsidRDefault="00E85DFD" w:rsidP="00E85DFD">
      <w:pPr>
        <w:widowControl w:val="0"/>
        <w:jc w:val="left"/>
      </w:pPr>
      <w:r>
        <w:t>Sponsors: Reps. Brawley, Alexander, Allison, Anderson, Atkinson, Bailey, Bales, Ballentine, Bamberg, Bannister, Bennett, Bernstein, Blackwell, Bradley,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E85DFD" w:rsidRDefault="00E85DFD" w:rsidP="00E85DFD">
      <w:pPr>
        <w:widowControl w:val="0"/>
        <w:jc w:val="left"/>
      </w:pPr>
      <w:r>
        <w:t>Document Path: l:\council\bills\rm\1474dg20.docx</w:t>
      </w:r>
    </w:p>
    <w:p w:rsidR="00E85DFD" w:rsidRDefault="00E85DFD" w:rsidP="00E85DFD">
      <w:pPr>
        <w:widowControl w:val="0"/>
        <w:jc w:val="left"/>
      </w:pPr>
    </w:p>
    <w:p w:rsidR="00E85DFD" w:rsidRDefault="00E85DFD" w:rsidP="00E85DFD">
      <w:pPr>
        <w:widowControl w:val="0"/>
        <w:jc w:val="left"/>
      </w:pPr>
      <w:r>
        <w:t>Introduced in the House on February 27, 2020</w:t>
      </w:r>
    </w:p>
    <w:p w:rsidR="00E85DFD" w:rsidRDefault="00E85DFD" w:rsidP="00E85DFD">
      <w:pPr>
        <w:widowControl w:val="0"/>
        <w:jc w:val="left"/>
      </w:pPr>
      <w:r>
        <w:t>Adopted by the House on February 27, 2020</w:t>
      </w:r>
    </w:p>
    <w:p w:rsidR="00E85DFD" w:rsidRDefault="00E85DFD" w:rsidP="00E85DFD">
      <w:pPr>
        <w:widowControl w:val="0"/>
        <w:jc w:val="left"/>
      </w:pPr>
    </w:p>
    <w:p w:rsidR="00E85DFD" w:rsidRDefault="000E6E1F" w:rsidP="00E85DFD">
      <w:pPr>
        <w:widowControl w:val="0"/>
        <w:jc w:val="left"/>
      </w:pPr>
      <w:r>
        <w:t>Summary: Jennifer Mancke</w:t>
      </w:r>
    </w:p>
    <w:p w:rsidR="00E85DFD" w:rsidRDefault="00E85DFD" w:rsidP="00E85DFD">
      <w:pPr>
        <w:widowControl w:val="0"/>
        <w:jc w:val="left"/>
      </w:pPr>
    </w:p>
    <w:p w:rsidR="00E85DFD" w:rsidRDefault="00E85DFD" w:rsidP="00E85DFD">
      <w:pPr>
        <w:widowControl w:val="0"/>
        <w:jc w:val="left"/>
      </w:pPr>
    </w:p>
    <w:p w:rsidR="00E85DFD" w:rsidRDefault="00E85DFD" w:rsidP="00E85DFD">
      <w:pPr>
        <w:widowControl w:val="0"/>
        <w:tabs>
          <w:tab w:val="center" w:pos="590"/>
          <w:tab w:val="center" w:pos="1440"/>
          <w:tab w:val="left" w:pos="1872"/>
          <w:tab w:val="left" w:pos="9187"/>
        </w:tabs>
        <w:jc w:val="left"/>
      </w:pPr>
      <w:r w:rsidRPr="00E85DFD">
        <w:rPr>
          <w:b/>
        </w:rPr>
        <w:t>HISTORY OF LEGISLATIVE ACTIONS</w:t>
      </w:r>
    </w:p>
    <w:p w:rsidR="00E85DFD" w:rsidRDefault="00E85DFD" w:rsidP="00E85DFD">
      <w:pPr>
        <w:widowControl w:val="0"/>
        <w:tabs>
          <w:tab w:val="center" w:pos="590"/>
          <w:tab w:val="center" w:pos="1440"/>
          <w:tab w:val="left" w:pos="1872"/>
          <w:tab w:val="left" w:pos="9187"/>
        </w:tabs>
        <w:jc w:val="left"/>
      </w:pPr>
    </w:p>
    <w:p w:rsidR="00E85DFD" w:rsidRPr="00E85DFD" w:rsidRDefault="00E85DFD" w:rsidP="00E85DFD">
      <w:pPr>
        <w:widowControl w:val="0"/>
        <w:tabs>
          <w:tab w:val="center" w:pos="590"/>
          <w:tab w:val="center" w:pos="1440"/>
          <w:tab w:val="left" w:pos="1872"/>
          <w:tab w:val="left" w:pos="9187"/>
        </w:tabs>
        <w:jc w:val="left"/>
      </w:pPr>
      <w:r w:rsidRPr="00E85DFD">
        <w:rPr>
          <w:u w:val="single"/>
        </w:rPr>
        <w:tab/>
        <w:t>Date</w:t>
      </w:r>
      <w:r w:rsidRPr="00E85DFD">
        <w:rPr>
          <w:u w:val="single"/>
        </w:rPr>
        <w:tab/>
        <w:t>Body</w:t>
      </w:r>
      <w:r w:rsidRPr="00E85DFD">
        <w:rPr>
          <w:u w:val="single"/>
        </w:rPr>
        <w:tab/>
        <w:t>Action Description with journal page number</w:t>
      </w:r>
      <w:r w:rsidRPr="00E85DFD">
        <w:rPr>
          <w:u w:val="single"/>
        </w:rPr>
        <w:tab/>
      </w:r>
    </w:p>
    <w:p w:rsidR="00181BA5" w:rsidRDefault="00181BA5" w:rsidP="00181BA5">
      <w:pPr>
        <w:widowControl w:val="0"/>
        <w:tabs>
          <w:tab w:val="right" w:pos="1008"/>
          <w:tab w:val="left" w:pos="1152"/>
          <w:tab w:val="left" w:pos="1872"/>
          <w:tab w:val="left" w:pos="9187"/>
        </w:tabs>
        <w:ind w:left="2088" w:hanging="2088"/>
      </w:pPr>
      <w:r>
        <w:tab/>
        <w:t>2/27/2020</w:t>
      </w:r>
      <w:r>
        <w:tab/>
        <w:t>House</w:t>
      </w:r>
      <w:r>
        <w:tab/>
        <w:t>Introduced and adopted (</w:t>
      </w:r>
      <w:hyperlink r:id="rId7" w:history="1">
        <w:r w:rsidRPr="002526A3">
          <w:rPr>
            <w:rStyle w:val="Hyperlink"/>
          </w:rPr>
          <w:t>House Journal</w:t>
        </w:r>
        <w:r w:rsidRPr="002526A3">
          <w:rPr>
            <w:rStyle w:val="Hyperlink"/>
          </w:rPr>
          <w:noBreakHyphen/>
          <w:t>page 8</w:t>
        </w:r>
      </w:hyperlink>
      <w:r>
        <w:t>)</w:t>
      </w:r>
    </w:p>
    <w:p w:rsidR="00181BA5" w:rsidRDefault="00181BA5" w:rsidP="00181BA5">
      <w:pPr>
        <w:widowControl w:val="0"/>
        <w:tabs>
          <w:tab w:val="right" w:pos="1008"/>
          <w:tab w:val="left" w:pos="1152"/>
          <w:tab w:val="left" w:pos="1872"/>
          <w:tab w:val="left" w:pos="9187"/>
        </w:tabs>
        <w:ind w:left="2088" w:hanging="2088"/>
      </w:pPr>
    </w:p>
    <w:p w:rsidR="00E85DFD" w:rsidRDefault="00E85DFD" w:rsidP="00E85D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5DFD">
          <w:rPr>
            <w:rStyle w:val="Hyperlink"/>
          </w:rPr>
          <w:t>legislative information</w:t>
        </w:r>
      </w:hyperlink>
      <w:r>
        <w:t xml:space="preserve"> at the website</w:t>
      </w:r>
    </w:p>
    <w:p w:rsidR="00E85DFD" w:rsidRDefault="00E85DFD" w:rsidP="00E85DFD">
      <w:pPr>
        <w:widowControl w:val="0"/>
        <w:tabs>
          <w:tab w:val="right" w:pos="1008"/>
          <w:tab w:val="left" w:pos="1152"/>
          <w:tab w:val="left" w:pos="1872"/>
          <w:tab w:val="left" w:pos="9187"/>
        </w:tabs>
        <w:ind w:left="2088" w:hanging="2088"/>
        <w:jc w:val="left"/>
      </w:pPr>
    </w:p>
    <w:p w:rsidR="00E85DFD" w:rsidRPr="00E85DFD" w:rsidRDefault="00E85DFD" w:rsidP="00E85DFD">
      <w:pPr>
        <w:widowControl w:val="0"/>
        <w:tabs>
          <w:tab w:val="right" w:pos="1008"/>
          <w:tab w:val="left" w:pos="1152"/>
          <w:tab w:val="left" w:pos="1872"/>
          <w:tab w:val="left" w:pos="9187"/>
        </w:tabs>
        <w:ind w:left="2088" w:hanging="2088"/>
        <w:jc w:val="left"/>
      </w:pPr>
    </w:p>
    <w:p w:rsidR="00E85DFD" w:rsidRDefault="00E85DFD" w:rsidP="00E85DFD">
      <w:r w:rsidRPr="00E85DFD">
        <w:rPr>
          <w:b/>
        </w:rPr>
        <w:t>VERSIONS OF THIS BILL</w:t>
      </w:r>
    </w:p>
    <w:p w:rsidR="00E85DFD" w:rsidRDefault="00E85DFD" w:rsidP="00E85DFD"/>
    <w:p w:rsidR="00E85DFD" w:rsidRDefault="00942A34" w:rsidP="00E85DFD">
      <w:hyperlink r:id="rId9" w:history="1">
        <w:r w:rsidR="00E85DFD">
          <w:rPr>
            <w:rStyle w:val="Hyperlink"/>
          </w:rPr>
          <w:t>2/27/2020</w:t>
        </w:r>
      </w:hyperlink>
    </w:p>
    <w:p w:rsidR="00E85DFD" w:rsidRDefault="00E85DFD" w:rsidP="00E85DFD"/>
    <w:p w:rsidR="00E85DFD" w:rsidRDefault="00E85DFD" w:rsidP="00E85DFD">
      <w:pPr>
        <w:sectPr w:rsidR="00E85DFD" w:rsidSect="00E85DFD">
          <w:pgSz w:w="12240" w:h="15840" w:code="1"/>
          <w:pgMar w:top="1080" w:right="1440" w:bottom="1080" w:left="1440" w:header="720" w:footer="720" w:gutter="0"/>
          <w:cols w:space="720"/>
          <w:noEndnote/>
          <w:docGrid w:linePitch="360"/>
        </w:sectPr>
      </w:pPr>
    </w:p>
    <w:p w:rsidR="00215C97" w:rsidRDefault="00215C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9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99" w:rsidRDefault="00983A3D" w:rsidP="0075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55399">
        <w:t>CONGRATULATE JEN</w:t>
      </w:r>
      <w:r w:rsidR="000916B8">
        <w:t>NIFER MANCKE OF HARMONY SCHOOL IN COLUMBIA ON BEING NAME</w:t>
      </w:r>
      <w:r w:rsidR="00103025">
        <w:t xml:space="preserve">D </w:t>
      </w:r>
      <w:r w:rsidR="00D1693C">
        <w:t xml:space="preserve">2020 </w:t>
      </w:r>
      <w:r w:rsidR="00103025">
        <w:t xml:space="preserve">STATE </w:t>
      </w:r>
      <w:r w:rsidR="00B92BB2">
        <w:t>CONSERVATION TEACHER OF THE YEA</w:t>
      </w:r>
      <w:r w:rsidR="00D1693C">
        <w:t>R (PRIMARY) BY THE SOUTH CAROLINA ASS</w:t>
      </w:r>
      <w:r w:rsidR="0092678A">
        <w:t>OCIATION OF CONSERVATION DISTRICTS AND TO THANK HE</w:t>
      </w:r>
      <w:r w:rsidR="000916B8">
        <w:t xml:space="preserve">R FOR HER YEARS </w:t>
      </w:r>
      <w:r w:rsidR="00755399">
        <w:t>OF DEDICATED SERVICE AS AN EDUCATOR.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E24" w:rsidRDefault="00EB29F2" w:rsidP="00B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330F8">
        <w:t xml:space="preserve">the South Carolina House of Representatives is pleased to learn that </w:t>
      </w:r>
      <w:r w:rsidR="00F602E9">
        <w:t xml:space="preserve">the South Carolina Association of Conservation Districts (SCACD) has selected </w:t>
      </w:r>
      <w:r w:rsidR="009330F8">
        <w:t xml:space="preserve">Jennifer Mancke of Harmony School in Columbia </w:t>
      </w:r>
      <w:r w:rsidR="00CE1233">
        <w:t>as</w:t>
      </w:r>
      <w:r w:rsidR="009330F8">
        <w:t xml:space="preserve"> 2020 State Conservation </w:t>
      </w:r>
      <w:r w:rsidR="00F602E9">
        <w:t>Teacher of the Year (Primary)</w:t>
      </w:r>
      <w:r w:rsidR="00BD0E24">
        <w:t>; and</w:t>
      </w:r>
    </w:p>
    <w:p w:rsidR="00BD0E24" w:rsidRDefault="00BD0E24" w:rsidP="00B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0E24" w:rsidRDefault="00BD0E24" w:rsidP="00B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Ms. Mancke was </w:t>
      </w:r>
      <w:r>
        <w:rPr>
          <w:color w:val="000000" w:themeColor="text1"/>
          <w:u w:color="000000" w:themeColor="text1"/>
        </w:rPr>
        <w:t xml:space="preserve">officially recognized </w:t>
      </w:r>
      <w:r w:rsidR="00C1077E">
        <w:rPr>
          <w:color w:val="000000" w:themeColor="text1"/>
          <w:u w:color="000000" w:themeColor="text1"/>
        </w:rPr>
        <w:t>with the honor</w:t>
      </w:r>
      <w:r>
        <w:rPr>
          <w:color w:val="000000" w:themeColor="text1"/>
          <w:u w:color="000000" w:themeColor="text1"/>
        </w:rPr>
        <w:t xml:space="preserve"> on February 18, 2020, </w:t>
      </w:r>
      <w:r w:rsidRPr="00AA7E8D">
        <w:rPr>
          <w:color w:val="000000" w:themeColor="text1"/>
          <w:u w:color="000000" w:themeColor="text1"/>
        </w:rPr>
        <w:t xml:space="preserve">at the </w:t>
      </w:r>
      <w:r w:rsidR="00325938">
        <w:rPr>
          <w:color w:val="000000" w:themeColor="text1"/>
          <w:u w:color="000000" w:themeColor="text1"/>
        </w:rPr>
        <w:t>S</w:t>
      </w:r>
      <w:r w:rsidR="00F602E9">
        <w:rPr>
          <w:color w:val="000000" w:themeColor="text1"/>
          <w:u w:color="000000" w:themeColor="text1"/>
        </w:rPr>
        <w:t>CACD</w:t>
      </w:r>
      <w:r w:rsidRPr="00AA7E8D">
        <w:rPr>
          <w:color w:val="000000" w:themeColor="text1"/>
          <w:u w:color="000000" w:themeColor="text1"/>
        </w:rPr>
        <w:t xml:space="preserve"> Partnership Conference in Charleston</w:t>
      </w:r>
      <w:r>
        <w:rPr>
          <w:color w:val="000000" w:themeColor="text1"/>
          <w:u w:color="000000" w:themeColor="text1"/>
        </w:rPr>
        <w:t>; and</w:t>
      </w:r>
    </w:p>
    <w:p w:rsidR="000415B1" w:rsidRDefault="0004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008B2675">
        <w:rPr>
          <w:color w:val="000000" w:themeColor="text1"/>
          <w:u w:color="000000" w:themeColor="text1"/>
        </w:rPr>
        <w:t>is</w:t>
      </w:r>
      <w:r>
        <w:rPr>
          <w:color w:val="000000" w:themeColor="text1"/>
          <w:u w:color="000000" w:themeColor="text1"/>
        </w:rPr>
        <w:t xml:space="preserve"> Richland County educator</w:t>
      </w:r>
      <w:r w:rsidRPr="00AA7E8D">
        <w:rPr>
          <w:color w:val="000000" w:themeColor="text1"/>
          <w:u w:color="000000" w:themeColor="text1"/>
        </w:rPr>
        <w:t xml:space="preserve"> </w:t>
      </w:r>
      <w:r>
        <w:rPr>
          <w:color w:val="000000" w:themeColor="text1"/>
          <w:u w:color="000000" w:themeColor="text1"/>
        </w:rPr>
        <w:t>wa</w:t>
      </w:r>
      <w:r w:rsidRPr="00AA7E8D">
        <w:rPr>
          <w:color w:val="000000" w:themeColor="text1"/>
          <w:u w:color="000000" w:themeColor="text1"/>
        </w:rPr>
        <w:t xml:space="preserve">s nominated for the award by the Richland Soil and Water Conservation District (SWCD), which named her the </w:t>
      </w:r>
      <w:r>
        <w:rPr>
          <w:color w:val="000000" w:themeColor="text1"/>
          <w:u w:color="000000" w:themeColor="text1"/>
        </w:rPr>
        <w:t>c</w:t>
      </w:r>
      <w:r w:rsidRPr="00AA7E8D">
        <w:rPr>
          <w:color w:val="000000" w:themeColor="text1"/>
          <w:u w:color="000000" w:themeColor="text1"/>
        </w:rPr>
        <w:t>ounty</w:t>
      </w:r>
      <w:r w:rsidR="00104FC9" w:rsidRPr="00104FC9">
        <w:rPr>
          <w:color w:val="000000" w:themeColor="text1"/>
          <w:u w:color="000000" w:themeColor="text1"/>
        </w:rPr>
        <w:t>’</w:t>
      </w:r>
      <w:r w:rsidRPr="00AA7E8D">
        <w:rPr>
          <w:color w:val="000000" w:themeColor="text1"/>
          <w:u w:color="000000" w:themeColor="text1"/>
        </w:rPr>
        <w:t>s Conservation Teacher of the Year in 2019</w:t>
      </w:r>
      <w:r>
        <w:rPr>
          <w:color w:val="000000" w:themeColor="text1"/>
          <w:u w:color="000000" w:themeColor="text1"/>
        </w:rPr>
        <w:t>. T</w:t>
      </w:r>
      <w:r w:rsidRPr="00AA7E8D">
        <w:rPr>
          <w:color w:val="000000" w:themeColor="text1"/>
          <w:u w:color="000000" w:themeColor="text1"/>
        </w:rPr>
        <w:t>hrough the Conservation Teacher of the Year program, the Richland SWCD seeks to recognize and reward educators who prioritize environmental learning and teach their traditional curriculum through a conservation</w:t>
      </w:r>
      <w:r w:rsidR="00104FC9">
        <w:rPr>
          <w:color w:val="000000" w:themeColor="text1"/>
          <w:u w:color="000000" w:themeColor="text1"/>
        </w:rPr>
        <w:noBreakHyphen/>
      </w:r>
      <w:r w:rsidRPr="00AA7E8D">
        <w:rPr>
          <w:color w:val="000000" w:themeColor="text1"/>
          <w:u w:color="000000" w:themeColor="text1"/>
        </w:rPr>
        <w:t>minded lens</w:t>
      </w:r>
      <w:r>
        <w:rPr>
          <w:color w:val="000000" w:themeColor="text1"/>
          <w:u w:color="000000" w:themeColor="text1"/>
        </w:rPr>
        <w:t>; and</w:t>
      </w: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301"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Mancke is </w:t>
      </w:r>
      <w:r w:rsidRPr="00AA7E8D">
        <w:rPr>
          <w:color w:val="000000" w:themeColor="text1"/>
          <w:u w:color="000000" w:themeColor="text1"/>
        </w:rPr>
        <w:t>the first</w:t>
      </w:r>
      <w:r w:rsidR="00104FC9">
        <w:rPr>
          <w:color w:val="000000" w:themeColor="text1"/>
          <w:u w:color="000000" w:themeColor="text1"/>
        </w:rPr>
        <w:noBreakHyphen/>
      </w:r>
      <w:r w:rsidRPr="00AA7E8D">
        <w:rPr>
          <w:color w:val="000000" w:themeColor="text1"/>
          <w:u w:color="000000" w:themeColor="text1"/>
        </w:rPr>
        <w:t xml:space="preserve"> through fifth</w:t>
      </w:r>
      <w:r w:rsidR="00104FC9">
        <w:rPr>
          <w:color w:val="000000" w:themeColor="text1"/>
          <w:u w:color="000000" w:themeColor="text1"/>
        </w:rPr>
        <w:noBreakHyphen/>
      </w:r>
      <w:r w:rsidRPr="00AA7E8D">
        <w:rPr>
          <w:color w:val="000000" w:themeColor="text1"/>
          <w:u w:color="000000" w:themeColor="text1"/>
        </w:rPr>
        <w:t>grade lead teacher at Harmony School, a nonprofit Forest Acres institution that offers a multiyear blended curriculum inspired by Montessori, Waldorf</w:t>
      </w:r>
      <w:r>
        <w:rPr>
          <w:color w:val="000000" w:themeColor="text1"/>
          <w:u w:color="000000" w:themeColor="text1"/>
        </w:rPr>
        <w:t>,</w:t>
      </w:r>
      <w:r w:rsidRPr="00AA7E8D">
        <w:rPr>
          <w:color w:val="000000" w:themeColor="text1"/>
          <w:u w:color="000000" w:themeColor="text1"/>
        </w:rPr>
        <w:t xml:space="preserve"> and inquiry</w:t>
      </w:r>
      <w:r w:rsidR="00104FC9">
        <w:rPr>
          <w:color w:val="000000" w:themeColor="text1"/>
          <w:u w:color="000000" w:themeColor="text1"/>
        </w:rPr>
        <w:noBreakHyphen/>
      </w:r>
      <w:r w:rsidRPr="00AA7E8D">
        <w:rPr>
          <w:color w:val="000000" w:themeColor="text1"/>
          <w:u w:color="000000" w:themeColor="text1"/>
        </w:rPr>
        <w:t>based principles</w:t>
      </w:r>
      <w:r w:rsidR="00121301">
        <w:rPr>
          <w:color w:val="000000" w:themeColor="text1"/>
          <w:u w:color="000000" w:themeColor="text1"/>
        </w:rPr>
        <w:t>. D</w:t>
      </w:r>
      <w:r w:rsidRPr="00AA7E8D">
        <w:rPr>
          <w:color w:val="000000" w:themeColor="text1"/>
          <w:u w:color="000000" w:themeColor="text1"/>
        </w:rPr>
        <w:t xml:space="preserve">uring the school day, </w:t>
      </w:r>
      <w:r w:rsidR="00121301">
        <w:rPr>
          <w:color w:val="000000" w:themeColor="text1"/>
          <w:u w:color="000000" w:themeColor="text1"/>
        </w:rPr>
        <w:t>she</w:t>
      </w:r>
      <w:r w:rsidRPr="00AA7E8D">
        <w:rPr>
          <w:color w:val="000000" w:themeColor="text1"/>
          <w:u w:color="000000" w:themeColor="text1"/>
        </w:rPr>
        <w:t xml:space="preserve"> gets students directly involved in conservation efforts through activities such as gardening, composting, rainwater collecting, water testing</w:t>
      </w:r>
      <w:r>
        <w:rPr>
          <w:color w:val="000000" w:themeColor="text1"/>
          <w:u w:color="000000" w:themeColor="text1"/>
        </w:rPr>
        <w:t>,</w:t>
      </w:r>
      <w:r w:rsidRPr="00AA7E8D">
        <w:rPr>
          <w:color w:val="000000" w:themeColor="text1"/>
          <w:u w:color="000000" w:themeColor="text1"/>
        </w:rPr>
        <w:t xml:space="preserve"> and </w:t>
      </w:r>
      <w:r w:rsidR="00121301">
        <w:rPr>
          <w:color w:val="000000" w:themeColor="text1"/>
          <w:u w:color="000000" w:themeColor="text1"/>
        </w:rPr>
        <w:t>recycling; and</w:t>
      </w:r>
    </w:p>
    <w:p w:rsidR="00121301" w:rsidRDefault="00121301"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B58" w:rsidRDefault="00121301"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0E3B58">
        <w:rPr>
          <w:color w:val="000000" w:themeColor="text1"/>
          <w:u w:color="000000" w:themeColor="text1"/>
        </w:rPr>
        <w:t xml:space="preserve">er </w:t>
      </w:r>
      <w:r w:rsidR="000E3B58" w:rsidRPr="00AA7E8D">
        <w:rPr>
          <w:color w:val="000000" w:themeColor="text1"/>
          <w:u w:color="000000" w:themeColor="text1"/>
        </w:rPr>
        <w:t xml:space="preserve">class </w:t>
      </w:r>
      <w:r>
        <w:rPr>
          <w:color w:val="000000" w:themeColor="text1"/>
          <w:u w:color="000000" w:themeColor="text1"/>
        </w:rPr>
        <w:t xml:space="preserve">also </w:t>
      </w:r>
      <w:r w:rsidR="000E3B58" w:rsidRPr="00AA7E8D">
        <w:rPr>
          <w:color w:val="000000" w:themeColor="text1"/>
          <w:u w:color="000000" w:themeColor="text1"/>
        </w:rPr>
        <w:t>has learned about conservation through visits to community sites, including the wastewater treatment plant, municipal water treatment plant</w:t>
      </w:r>
      <w:r w:rsidR="000E3B58">
        <w:rPr>
          <w:color w:val="000000" w:themeColor="text1"/>
          <w:u w:color="000000" w:themeColor="text1"/>
        </w:rPr>
        <w:t>,</w:t>
      </w:r>
      <w:r w:rsidR="000E3B58" w:rsidRPr="00AA7E8D">
        <w:rPr>
          <w:color w:val="000000" w:themeColor="text1"/>
          <w:u w:color="000000" w:themeColor="text1"/>
        </w:rPr>
        <w:t xml:space="preserve"> and several farms. At the start of each school day, her students discuss current events, including sustainability and environmental issues</w:t>
      </w:r>
      <w:r w:rsidR="000E3B58">
        <w:rPr>
          <w:color w:val="000000" w:themeColor="text1"/>
          <w:u w:color="000000" w:themeColor="text1"/>
        </w:rPr>
        <w:t>; and</w:t>
      </w: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A7E8D">
        <w:rPr>
          <w:color w:val="000000" w:themeColor="text1"/>
          <w:u w:color="000000" w:themeColor="text1"/>
        </w:rPr>
        <w:t xml:space="preserve">o celebrate </w:t>
      </w:r>
      <w:r>
        <w:rPr>
          <w:color w:val="000000" w:themeColor="text1"/>
          <w:u w:color="000000" w:themeColor="text1"/>
        </w:rPr>
        <w:t xml:space="preserve">Ms. </w:t>
      </w:r>
      <w:r w:rsidRPr="00AA7E8D">
        <w:rPr>
          <w:color w:val="000000" w:themeColor="text1"/>
          <w:u w:color="000000" w:themeColor="text1"/>
        </w:rPr>
        <w:t>Mancke</w:t>
      </w:r>
      <w:r w:rsidR="00104FC9" w:rsidRPr="00104FC9">
        <w:rPr>
          <w:color w:val="000000" w:themeColor="text1"/>
          <w:u w:color="000000" w:themeColor="text1"/>
        </w:rPr>
        <w:t>’</w:t>
      </w:r>
      <w:r w:rsidRPr="00AA7E8D">
        <w:rPr>
          <w:color w:val="000000" w:themeColor="text1"/>
          <w:u w:color="000000" w:themeColor="text1"/>
        </w:rPr>
        <w:t>s state title, Chanda Cooper, education analyst for Richland County Conservation, brought a pollinator prize basket to Harmony School. The basket included a hummingbird feeder, wildflower mix, sunflower seeds</w:t>
      </w:r>
      <w:r>
        <w:rPr>
          <w:color w:val="000000" w:themeColor="text1"/>
          <w:u w:color="000000" w:themeColor="text1"/>
        </w:rPr>
        <w:t>,</w:t>
      </w:r>
      <w:r w:rsidRPr="00AA7E8D">
        <w:rPr>
          <w:color w:val="000000" w:themeColor="text1"/>
          <w:u w:color="000000" w:themeColor="text1"/>
        </w:rPr>
        <w:t xml:space="preserve"> and other items to help expand the school</w:t>
      </w:r>
      <w:r w:rsidR="00104FC9" w:rsidRPr="00104FC9">
        <w:rPr>
          <w:color w:val="000000" w:themeColor="text1"/>
          <w:u w:color="000000" w:themeColor="text1"/>
        </w:rPr>
        <w:t>’</w:t>
      </w:r>
      <w:r w:rsidRPr="00AA7E8D">
        <w:rPr>
          <w:color w:val="000000" w:themeColor="text1"/>
          <w:u w:color="000000" w:themeColor="text1"/>
        </w:rPr>
        <w:t>s pollinator gardens</w:t>
      </w:r>
      <w:r>
        <w:rPr>
          <w:color w:val="000000" w:themeColor="text1"/>
          <w:u w:color="000000" w:themeColor="text1"/>
        </w:rPr>
        <w:t>; and</w:t>
      </w: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upon</w:t>
      </w:r>
      <w:r w:rsidRPr="00AA7E8D">
        <w:rPr>
          <w:color w:val="000000" w:themeColor="text1"/>
          <w:u w:color="000000" w:themeColor="text1"/>
        </w:rPr>
        <w:t xml:space="preserve"> winning the </w:t>
      </w:r>
      <w:r>
        <w:rPr>
          <w:color w:val="000000" w:themeColor="text1"/>
          <w:u w:color="000000" w:themeColor="text1"/>
        </w:rPr>
        <w:t>c</w:t>
      </w:r>
      <w:r w:rsidRPr="00AA7E8D">
        <w:rPr>
          <w:color w:val="000000" w:themeColor="text1"/>
          <w:u w:color="000000" w:themeColor="text1"/>
        </w:rPr>
        <w:t xml:space="preserve">ounty honor, </w:t>
      </w:r>
      <w:r>
        <w:rPr>
          <w:color w:val="000000" w:themeColor="text1"/>
          <w:u w:color="000000" w:themeColor="text1"/>
        </w:rPr>
        <w:t xml:space="preserve">Jennifer </w:t>
      </w:r>
      <w:r w:rsidRPr="00AA7E8D">
        <w:rPr>
          <w:color w:val="000000" w:themeColor="text1"/>
          <w:u w:color="000000" w:themeColor="text1"/>
        </w:rPr>
        <w:t>Mancke received a cash award and a Conservation Education Mini</w:t>
      </w:r>
      <w:r w:rsidR="00104FC9">
        <w:rPr>
          <w:color w:val="000000" w:themeColor="text1"/>
          <w:u w:color="000000" w:themeColor="text1"/>
        </w:rPr>
        <w:noBreakHyphen/>
      </w:r>
      <w:r w:rsidRPr="00AA7E8D">
        <w:rPr>
          <w:color w:val="000000" w:themeColor="text1"/>
          <w:u w:color="000000" w:themeColor="text1"/>
        </w:rPr>
        <w:t xml:space="preserve">Grant </w:t>
      </w:r>
      <w:r>
        <w:rPr>
          <w:color w:val="000000" w:themeColor="text1"/>
          <w:u w:color="000000" w:themeColor="text1"/>
        </w:rPr>
        <w:t xml:space="preserve">for five hundred dollars </w:t>
      </w:r>
      <w:r w:rsidRPr="00AA7E8D">
        <w:rPr>
          <w:color w:val="000000" w:themeColor="text1"/>
          <w:u w:color="000000" w:themeColor="text1"/>
        </w:rPr>
        <w:t>toward school conservation projects. She will receive another cash pr</w:t>
      </w:r>
      <w:r>
        <w:rPr>
          <w:color w:val="000000" w:themeColor="text1"/>
          <w:u w:color="000000" w:themeColor="text1"/>
        </w:rPr>
        <w:t>ize for earning the state title; and</w:t>
      </w:r>
    </w:p>
    <w:p w:rsidR="00474790" w:rsidRDefault="00474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 xml:space="preserve">grateful for the consistent commitment and excellence as an educator that </w:t>
      </w:r>
      <w:r w:rsidR="00A27532">
        <w:rPr>
          <w:color w:val="000000" w:themeColor="text1"/>
        </w:rPr>
        <w:t>Jennifer Mancke</w:t>
      </w:r>
      <w:r>
        <w:rPr>
          <w:color w:val="000000" w:themeColor="text1"/>
        </w:rPr>
        <w:t xml:space="preserve"> has bestowed on the Palmetto  State, the South Carolina House takes great pleasure in saluting her on receiving the prestigious </w:t>
      </w:r>
      <w:r w:rsidR="00A27532">
        <w:rPr>
          <w:color w:val="000000" w:themeColor="text1"/>
        </w:rPr>
        <w:t xml:space="preserve">SCACD </w:t>
      </w:r>
      <w:r w:rsidR="00A27532">
        <w:t>State Conservation Teacher of the Year (Primary) award for 2020</w:t>
      </w:r>
      <w:r>
        <w:rPr>
          <w:color w:val="000000" w:themeColor="text1"/>
        </w:rPr>
        <w:t>. Now, therefore,</w:t>
      </w: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48B" w:rsidRDefault="00474790" w:rsidP="0077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77348B">
        <w:t>congratulate Jennifer Mancke of Harmony School in Columbia on being named 2020 State Conservation Teacher of the Year (Primary) by the South Carolina Association of Conservation Districts and thank her for her years of dedicated service as an educator.</w:t>
      </w: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7348B">
        <w:t>Jennifer Mancke</w:t>
      </w:r>
      <w:r>
        <w:t>.</w:t>
      </w:r>
    </w:p>
    <w:p w:rsidR="00DC6B0B" w:rsidRDefault="00104F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DFD" w:rsidRDefault="00E85DFD" w:rsidP="00E85DFD">
      <w:pPr>
        <w:suppressAutoHyphens/>
      </w:pPr>
    </w:p>
    <w:sectPr w:rsidR="00E85DFD" w:rsidSect="00E85D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938" w:rsidRDefault="00325938" w:rsidP="009F0C77">
      <w:r>
        <w:separator/>
      </w:r>
    </w:p>
  </w:endnote>
  <w:endnote w:type="continuationSeparator" w:id="0">
    <w:p w:rsidR="00325938" w:rsidRDefault="003259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6D795-0BF7-4B65-BF32-60D863DD3DA2}"/>
    <w:embedBold r:id="rId2" w:fontKey="{E20C555E-A111-42CF-8324-B9A8EB6396C8}"/>
  </w:font>
  <w:font w:name="Calibri">
    <w:panose1 w:val="020F0502020204030204"/>
    <w:charset w:val="00"/>
    <w:family w:val="swiss"/>
    <w:pitch w:val="variable"/>
    <w:sig w:usb0="E0002EFF" w:usb1="C000247B" w:usb2="00000009" w:usb3="00000000" w:csb0="000001FF" w:csb1="00000000"/>
    <w:embedRegular r:id="rId3" w:fontKey="{762D4832-43EA-4202-89B0-2938C70DB18B}"/>
  </w:font>
  <w:font w:name="Segoe UI">
    <w:panose1 w:val="020B0502040204020203"/>
    <w:charset w:val="00"/>
    <w:family w:val="swiss"/>
    <w:pitch w:val="variable"/>
    <w:sig w:usb0="E4002EFF" w:usb1="C000E47F" w:usb2="00000009" w:usb3="00000000" w:csb0="000001FF" w:csb1="00000000"/>
    <w:embedRegular r:id="rId4" w:fontKey="{CB6AF4E1-32A1-4C46-A206-A8AE90729091}"/>
  </w:font>
  <w:font w:name="Cambria">
    <w:panose1 w:val="02040503050406030204"/>
    <w:charset w:val="00"/>
    <w:family w:val="roman"/>
    <w:pitch w:val="variable"/>
    <w:sig w:usb0="E00006FF" w:usb1="420024FF" w:usb2="02000000" w:usb3="00000000" w:csb0="0000019F" w:csb1="00000000"/>
    <w:embedRegular r:id="rId5" w:fontKey="{E1B8379A-CCFF-4185-8A98-0046DA2298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DFD" w:rsidRPr="00215C97" w:rsidRDefault="00E85DFD" w:rsidP="00215C97">
    <w:pPr>
      <w:pStyle w:val="Footer"/>
      <w:tabs>
        <w:tab w:val="clear" w:pos="4680"/>
        <w:tab w:val="clear" w:pos="9360"/>
        <w:tab w:val="center" w:pos="2995"/>
      </w:tabs>
      <w:spacing w:before="120"/>
    </w:pPr>
    <w:r>
      <w:t>[5296]</w:t>
    </w:r>
    <w:r>
      <w:tab/>
    </w:r>
    <w:r>
      <w:fldChar w:fldCharType="begin"/>
    </w:r>
    <w:r>
      <w:instrText xml:space="preserve"> PAGE  \* MERGEFORMAT </w:instrText>
    </w:r>
    <w:r>
      <w:fldChar w:fldCharType="separate"/>
    </w:r>
    <w:r w:rsidR="000E6E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938" w:rsidRDefault="00325938" w:rsidP="009F0C77">
      <w:r>
        <w:separator/>
      </w:r>
    </w:p>
  </w:footnote>
  <w:footnote w:type="continuationSeparator" w:id="0">
    <w:p w:rsidR="00325938" w:rsidRDefault="003259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4DG20"/>
    <w:docVar w:name="CoverBillType" w:val="r"/>
    <w:docVar w:name="DocPath" w:val="L:\Council\bills\RM\1474DG20.DOCX"/>
    <w:docVar w:name="dvBillNumber" w:val="5296"/>
    <w:docVar w:name="dvBillNumberPrefix" w:val="H. "/>
    <w:docVar w:name="dvOriginalBody" w:val="House"/>
    <w:docVar w:name="dvSteno" w:val="RM"/>
    <w:docVar w:name="NameofBody" w:val="h"/>
    <w:docVar w:name="vGroup2" w:val="Council"/>
  </w:docVars>
  <w:rsids>
    <w:rsidRoot w:val="00EB29F2"/>
    <w:rsid w:val="00011869"/>
    <w:rsid w:val="00015CD6"/>
    <w:rsid w:val="000415B1"/>
    <w:rsid w:val="00041CF1"/>
    <w:rsid w:val="000916B8"/>
    <w:rsid w:val="000D4294"/>
    <w:rsid w:val="000E0100"/>
    <w:rsid w:val="000E1785"/>
    <w:rsid w:val="000E3B58"/>
    <w:rsid w:val="000E6E1F"/>
    <w:rsid w:val="000F40FA"/>
    <w:rsid w:val="00103025"/>
    <w:rsid w:val="001035F1"/>
    <w:rsid w:val="00104FC9"/>
    <w:rsid w:val="0010776B"/>
    <w:rsid w:val="00121301"/>
    <w:rsid w:val="00133E66"/>
    <w:rsid w:val="001435A3"/>
    <w:rsid w:val="0014498A"/>
    <w:rsid w:val="00146ED3"/>
    <w:rsid w:val="00151044"/>
    <w:rsid w:val="00181BA5"/>
    <w:rsid w:val="001D08F2"/>
    <w:rsid w:val="001D3A58"/>
    <w:rsid w:val="001D525B"/>
    <w:rsid w:val="001D7F4F"/>
    <w:rsid w:val="00205238"/>
    <w:rsid w:val="00215C97"/>
    <w:rsid w:val="002321B6"/>
    <w:rsid w:val="00232912"/>
    <w:rsid w:val="00250967"/>
    <w:rsid w:val="002543C8"/>
    <w:rsid w:val="0025541D"/>
    <w:rsid w:val="00284AAE"/>
    <w:rsid w:val="002E5912"/>
    <w:rsid w:val="00301B21"/>
    <w:rsid w:val="00325348"/>
    <w:rsid w:val="00325938"/>
    <w:rsid w:val="0032732C"/>
    <w:rsid w:val="00336AD0"/>
    <w:rsid w:val="0037079A"/>
    <w:rsid w:val="003C4DAB"/>
    <w:rsid w:val="003D01E8"/>
    <w:rsid w:val="003E5288"/>
    <w:rsid w:val="003F6D79"/>
    <w:rsid w:val="0041760A"/>
    <w:rsid w:val="00417C01"/>
    <w:rsid w:val="004403BD"/>
    <w:rsid w:val="00461441"/>
    <w:rsid w:val="00474790"/>
    <w:rsid w:val="004809EE"/>
    <w:rsid w:val="004E7D54"/>
    <w:rsid w:val="005273C6"/>
    <w:rsid w:val="00530A69"/>
    <w:rsid w:val="00545593"/>
    <w:rsid w:val="00556EBF"/>
    <w:rsid w:val="00577C6C"/>
    <w:rsid w:val="005A62FE"/>
    <w:rsid w:val="005C2FE2"/>
    <w:rsid w:val="005E2BC9"/>
    <w:rsid w:val="00605102"/>
    <w:rsid w:val="006215AA"/>
    <w:rsid w:val="006913C9"/>
    <w:rsid w:val="00692F8A"/>
    <w:rsid w:val="0069470D"/>
    <w:rsid w:val="006D58AA"/>
    <w:rsid w:val="00734F00"/>
    <w:rsid w:val="00736959"/>
    <w:rsid w:val="00755399"/>
    <w:rsid w:val="0077348B"/>
    <w:rsid w:val="007A70AE"/>
    <w:rsid w:val="00835EAF"/>
    <w:rsid w:val="008362E8"/>
    <w:rsid w:val="0085786E"/>
    <w:rsid w:val="008A1768"/>
    <w:rsid w:val="008A489F"/>
    <w:rsid w:val="008B2675"/>
    <w:rsid w:val="008F0F33"/>
    <w:rsid w:val="008F4429"/>
    <w:rsid w:val="0092678A"/>
    <w:rsid w:val="009330F8"/>
    <w:rsid w:val="0094021A"/>
    <w:rsid w:val="00983A3D"/>
    <w:rsid w:val="009B44AF"/>
    <w:rsid w:val="009C6A0B"/>
    <w:rsid w:val="009E6ED3"/>
    <w:rsid w:val="009F0C77"/>
    <w:rsid w:val="009F4DD1"/>
    <w:rsid w:val="00A02543"/>
    <w:rsid w:val="00A27532"/>
    <w:rsid w:val="00A41684"/>
    <w:rsid w:val="00A64E80"/>
    <w:rsid w:val="00A72BCD"/>
    <w:rsid w:val="00A741D9"/>
    <w:rsid w:val="00A833AB"/>
    <w:rsid w:val="00A940DE"/>
    <w:rsid w:val="00A9741D"/>
    <w:rsid w:val="00AC34A2"/>
    <w:rsid w:val="00AD1C9A"/>
    <w:rsid w:val="00AD4B17"/>
    <w:rsid w:val="00B412D4"/>
    <w:rsid w:val="00B64FFF"/>
    <w:rsid w:val="00B92BB2"/>
    <w:rsid w:val="00BD0E24"/>
    <w:rsid w:val="00BE3C22"/>
    <w:rsid w:val="00C0345E"/>
    <w:rsid w:val="00C1077E"/>
    <w:rsid w:val="00C21ABE"/>
    <w:rsid w:val="00C31C95"/>
    <w:rsid w:val="00C3483A"/>
    <w:rsid w:val="00C74E9D"/>
    <w:rsid w:val="00C826DD"/>
    <w:rsid w:val="00C82FD3"/>
    <w:rsid w:val="00C832C6"/>
    <w:rsid w:val="00C92819"/>
    <w:rsid w:val="00CC6B7B"/>
    <w:rsid w:val="00CD2089"/>
    <w:rsid w:val="00CE1233"/>
    <w:rsid w:val="00D1693C"/>
    <w:rsid w:val="00D73A67"/>
    <w:rsid w:val="00D9434D"/>
    <w:rsid w:val="00D970A9"/>
    <w:rsid w:val="00DC6B0B"/>
    <w:rsid w:val="00DF3845"/>
    <w:rsid w:val="00DF67BE"/>
    <w:rsid w:val="00E41911"/>
    <w:rsid w:val="00E44B57"/>
    <w:rsid w:val="00E85DFD"/>
    <w:rsid w:val="00E92EEF"/>
    <w:rsid w:val="00EB29F2"/>
    <w:rsid w:val="00EF2368"/>
    <w:rsid w:val="00F24442"/>
    <w:rsid w:val="00F50AE3"/>
    <w:rsid w:val="00F602E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703F17-9DC1-4EDA-BF9B-3B6D21C01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94"/>
    <w:rPr>
      <w:rFonts w:ascii="Segoe UI" w:eastAsia="Times New Roman" w:hAnsi="Segoe UI" w:cs="Segoe UI"/>
      <w:sz w:val="18"/>
      <w:szCs w:val="18"/>
    </w:rPr>
  </w:style>
  <w:style w:type="character" w:styleId="Hyperlink">
    <w:name w:val="Hyperlink"/>
    <w:basedOn w:val="DefaultParagraphFont"/>
    <w:uiPriority w:val="99"/>
    <w:unhideWhenUsed/>
    <w:rsid w:val="00E85D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6&amp;session=123&amp;summary=B" TargetMode="Externa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96_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C72D2-90ED-497C-9637-85A309480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5296: Subject not yet available - South Carolina Legislature Online</dc:title>
  <dc:creator>Rosanne McDowell</dc:creator>
  <cp:lastModifiedBy>S Wilson</cp:lastModifiedBy>
  <cp:revision>2</cp:revision>
  <cp:lastPrinted>2020-02-20T17:57:00Z</cp:lastPrinted>
  <dcterms:created xsi:type="dcterms:W3CDTF">2020-02-28T15:34:00Z</dcterms:created>
  <dcterms:modified xsi:type="dcterms:W3CDTF">2020-02-28T15:34:00Z</dcterms:modified>
</cp:coreProperties>
</file>