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CC2" w:rsidRDefault="00A64CC2" w:rsidP="00A64CC2">
      <w:pPr>
        <w:widowControl w:val="0"/>
        <w:jc w:val="center"/>
      </w:pPr>
      <w:r w:rsidRPr="00A64CC2">
        <w:rPr>
          <w:b/>
        </w:rPr>
        <w:t>South Carolina General Assembly</w:t>
      </w:r>
    </w:p>
    <w:p w:rsidR="00A64CC2" w:rsidRDefault="00A64CC2" w:rsidP="00A64CC2">
      <w:pPr>
        <w:widowControl w:val="0"/>
        <w:jc w:val="center"/>
      </w:pPr>
      <w:r>
        <w:t>123rd Session, 2019-2020</w:t>
      </w:r>
    </w:p>
    <w:p w:rsidR="00A64CC2" w:rsidRDefault="00A64CC2" w:rsidP="00A64CC2">
      <w:pPr>
        <w:widowControl w:val="0"/>
        <w:jc w:val="left"/>
      </w:pPr>
    </w:p>
    <w:p w:rsidR="00A64CC2" w:rsidRDefault="00A64CC2" w:rsidP="00A64CC2">
      <w:pPr>
        <w:widowControl w:val="0"/>
        <w:jc w:val="left"/>
        <w:rPr>
          <w:b/>
        </w:rPr>
      </w:pPr>
      <w:r w:rsidRPr="00A64CC2">
        <w:rPr>
          <w:b/>
        </w:rPr>
        <w:t>H. 5298</w:t>
      </w:r>
    </w:p>
    <w:p w:rsidR="00A64CC2" w:rsidRDefault="00A64CC2" w:rsidP="00A64CC2">
      <w:pPr>
        <w:widowControl w:val="0"/>
        <w:jc w:val="left"/>
        <w:rPr>
          <w:b/>
        </w:rPr>
      </w:pPr>
    </w:p>
    <w:p w:rsidR="00A64CC2" w:rsidRDefault="00A64CC2" w:rsidP="00A64CC2">
      <w:pPr>
        <w:widowControl w:val="0"/>
        <w:jc w:val="left"/>
      </w:pPr>
      <w:r w:rsidRPr="00A64CC2">
        <w:rPr>
          <w:b/>
        </w:rPr>
        <w:t>STATUS INFORMATION</w:t>
      </w:r>
    </w:p>
    <w:p w:rsidR="00A64CC2" w:rsidRDefault="00A64CC2" w:rsidP="00A64CC2">
      <w:pPr>
        <w:widowControl w:val="0"/>
        <w:jc w:val="left"/>
      </w:pPr>
    </w:p>
    <w:p w:rsidR="00A64CC2" w:rsidRDefault="00A64CC2" w:rsidP="00A64CC2">
      <w:pPr>
        <w:widowControl w:val="0"/>
        <w:jc w:val="left"/>
      </w:pPr>
      <w:r>
        <w:t>House Resolution</w:t>
      </w:r>
    </w:p>
    <w:p w:rsidR="00A64CC2" w:rsidRDefault="00A64CC2" w:rsidP="00A64CC2">
      <w:pPr>
        <w:widowControl w:val="0"/>
        <w:jc w:val="left"/>
      </w:pPr>
      <w:r>
        <w:t>Sponsors: Reps. Cobb</w:t>
      </w:r>
      <w:r>
        <w:noBreakHyphen/>
        <w:t>Hunter, Alexander, Allison, Anderson, Atkinson, Bailey, Bales, Ballentine, Bamberg, Bannister, Bennett, Bernstein, Blackwell, Bradley, Brawley, Brown, Bryant, Burns, Calhoon, Caskey, Chellis, Chumley, Clary, Clemmons, Clyburn,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A64CC2" w:rsidRDefault="00A64CC2" w:rsidP="00A64CC2">
      <w:pPr>
        <w:widowControl w:val="0"/>
        <w:jc w:val="left"/>
      </w:pPr>
      <w:r>
        <w:t>Document Path: l:\council\bills\rm\1482zw20.docx</w:t>
      </w:r>
    </w:p>
    <w:p w:rsidR="00A64CC2" w:rsidRDefault="00A64CC2" w:rsidP="00A64CC2">
      <w:pPr>
        <w:widowControl w:val="0"/>
        <w:jc w:val="left"/>
      </w:pPr>
    </w:p>
    <w:p w:rsidR="00A64CC2" w:rsidRDefault="00A64CC2" w:rsidP="00A64CC2">
      <w:pPr>
        <w:widowControl w:val="0"/>
        <w:jc w:val="left"/>
      </w:pPr>
      <w:r>
        <w:t>Introduced in the House on February 27, 2020</w:t>
      </w:r>
    </w:p>
    <w:p w:rsidR="00A64CC2" w:rsidRDefault="00A64CC2" w:rsidP="00A64CC2">
      <w:pPr>
        <w:widowControl w:val="0"/>
        <w:jc w:val="left"/>
      </w:pPr>
      <w:r>
        <w:t>Adopted by the House on February 27, 2020</w:t>
      </w:r>
    </w:p>
    <w:p w:rsidR="00A64CC2" w:rsidRDefault="00A64CC2" w:rsidP="00A64CC2">
      <w:pPr>
        <w:widowControl w:val="0"/>
        <w:jc w:val="left"/>
      </w:pPr>
    </w:p>
    <w:p w:rsidR="00A64CC2" w:rsidRDefault="001038F6" w:rsidP="00A64CC2">
      <w:pPr>
        <w:widowControl w:val="0"/>
        <w:jc w:val="left"/>
      </w:pPr>
      <w:r>
        <w:t>Summary: Ruth Muse Chambers</w:t>
      </w:r>
    </w:p>
    <w:p w:rsidR="00A64CC2" w:rsidRDefault="00A64CC2" w:rsidP="00A64CC2">
      <w:pPr>
        <w:widowControl w:val="0"/>
        <w:jc w:val="left"/>
      </w:pPr>
    </w:p>
    <w:p w:rsidR="00A64CC2" w:rsidRDefault="00A64CC2" w:rsidP="00A64CC2">
      <w:pPr>
        <w:widowControl w:val="0"/>
        <w:jc w:val="left"/>
      </w:pPr>
    </w:p>
    <w:p w:rsidR="00A64CC2" w:rsidRDefault="00A64CC2" w:rsidP="00A64C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4CC2">
        <w:rPr>
          <w:b/>
        </w:rPr>
        <w:t>HISTORY OF LEGISLATIVE ACTIONS</w:t>
      </w:r>
    </w:p>
    <w:p w:rsidR="00A64CC2" w:rsidRDefault="00A64CC2" w:rsidP="00A64C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4CC2" w:rsidRPr="00A64CC2" w:rsidRDefault="00A64CC2" w:rsidP="00A64C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4CC2">
        <w:rPr>
          <w:u w:val="single"/>
        </w:rPr>
        <w:tab/>
        <w:t>Date</w:t>
      </w:r>
      <w:r w:rsidRPr="00A64CC2">
        <w:rPr>
          <w:u w:val="single"/>
        </w:rPr>
        <w:tab/>
        <w:t>Body</w:t>
      </w:r>
      <w:r w:rsidRPr="00A64CC2">
        <w:rPr>
          <w:u w:val="single"/>
        </w:rPr>
        <w:tab/>
        <w:t>Action Description with journal page number</w:t>
      </w:r>
      <w:r w:rsidRPr="00A64CC2">
        <w:rPr>
          <w:u w:val="single"/>
        </w:rPr>
        <w:tab/>
      </w:r>
    </w:p>
    <w:p w:rsidR="00CF1C32" w:rsidRDefault="00CF1C32" w:rsidP="00CF1C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>Introduced and adopted (</w:t>
      </w:r>
      <w:hyperlink r:id="rId7" w:history="1">
        <w:r w:rsidRPr="00FB6B97">
          <w:rPr>
            <w:rStyle w:val="Hyperlink"/>
          </w:rPr>
          <w:t>House Journal</w:t>
        </w:r>
        <w:r w:rsidRPr="00FB6B97">
          <w:rPr>
            <w:rStyle w:val="Hyperlink"/>
          </w:rPr>
          <w:noBreakHyphen/>
          <w:t>page 9</w:t>
        </w:r>
      </w:hyperlink>
      <w:r>
        <w:t>)</w:t>
      </w:r>
    </w:p>
    <w:p w:rsidR="00CF1C32" w:rsidRDefault="00CF1C32" w:rsidP="00CF1C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CC2" w:rsidRDefault="00A64CC2" w:rsidP="00A64C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64CC2">
          <w:rPr>
            <w:rStyle w:val="Hyperlink"/>
          </w:rPr>
          <w:t>legislative information</w:t>
        </w:r>
      </w:hyperlink>
      <w:r>
        <w:t xml:space="preserve"> at the website</w:t>
      </w:r>
    </w:p>
    <w:p w:rsidR="00A64CC2" w:rsidRDefault="00A64CC2" w:rsidP="00A64C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4CC2" w:rsidRPr="00A64CC2" w:rsidRDefault="00A64CC2" w:rsidP="00A64C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4CC2" w:rsidRDefault="00A64CC2" w:rsidP="00A64CC2">
      <w:r w:rsidRPr="00A64CC2">
        <w:rPr>
          <w:b/>
        </w:rPr>
        <w:t>VERSIONS OF THIS BILL</w:t>
      </w:r>
    </w:p>
    <w:p w:rsidR="00A64CC2" w:rsidRDefault="00A64CC2" w:rsidP="00A64CC2"/>
    <w:p w:rsidR="00A64CC2" w:rsidRDefault="00D24E0E" w:rsidP="00A64CC2">
      <w:hyperlink r:id="rId9" w:history="1">
        <w:r w:rsidR="00A64CC2">
          <w:rPr>
            <w:rStyle w:val="Hyperlink"/>
          </w:rPr>
          <w:t>2/27/2020</w:t>
        </w:r>
      </w:hyperlink>
    </w:p>
    <w:p w:rsidR="00A64CC2" w:rsidRDefault="00A64CC2" w:rsidP="00A64CC2"/>
    <w:p w:rsidR="00A64CC2" w:rsidRDefault="00A64CC2" w:rsidP="00A64CC2">
      <w:pPr>
        <w:sectPr w:rsidR="00A64CC2" w:rsidSect="00A64C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4C70" w:rsidRDefault="00DA4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4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20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FF0" w:rsidRDefault="007F229E" w:rsidP="00FA6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A6FF0">
        <w:t>EXPRESS THE PROFOUND SORROW OF THE MEMBERS OF THE SOUTH CAROLINA HOUSE OF REPRESENTATIVES UPON THE PASSING OF RUTH MUSE CHAMBERS</w:t>
      </w:r>
      <w:r w:rsidR="00FA6FF0">
        <w:rPr>
          <w:color w:val="000000" w:themeColor="text1"/>
          <w:u w:color="000000" w:themeColor="text1"/>
        </w:rPr>
        <w:t xml:space="preserve"> OF ASHEVILLE, NORTH CAROLINA, AND </w:t>
      </w:r>
      <w:r w:rsidR="00FA6FF0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395" w:rsidRDefault="00D420CA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3395">
        <w:t>the South Carolina House of Representatives was deeply sadd</w:t>
      </w:r>
      <w:r w:rsidR="00D972D5">
        <w:t>ened to learn of the passing of Ruth Muse Chambers</w:t>
      </w:r>
      <w:r w:rsidR="00E53395">
        <w:rPr>
          <w:color w:val="000000" w:themeColor="text1"/>
          <w:u w:color="000000" w:themeColor="text1"/>
        </w:rPr>
        <w:t xml:space="preserve"> of </w:t>
      </w:r>
      <w:r w:rsidR="00D972D5">
        <w:rPr>
          <w:color w:val="000000" w:themeColor="text1"/>
          <w:u w:color="000000" w:themeColor="text1"/>
        </w:rPr>
        <w:t xml:space="preserve">Asheville, North Carolina, </w:t>
      </w:r>
      <w:r w:rsidR="00E53395">
        <w:rPr>
          <w:color w:val="000000" w:themeColor="text1"/>
          <w:u w:color="000000" w:themeColor="text1"/>
        </w:rPr>
        <w:t xml:space="preserve">on February 18, 2020, at the venerable age of </w:t>
      </w:r>
      <w:r w:rsidR="00D972D5">
        <w:rPr>
          <w:color w:val="000000" w:themeColor="text1"/>
          <w:u w:color="000000" w:themeColor="text1"/>
        </w:rPr>
        <w:t>ninety</w:t>
      </w:r>
      <w:r w:rsidR="0089442B">
        <w:rPr>
          <w:color w:val="000000" w:themeColor="text1"/>
          <w:u w:color="000000" w:themeColor="text1"/>
        </w:rPr>
        <w:noBreakHyphen/>
      </w:r>
      <w:r w:rsidR="00D972D5">
        <w:rPr>
          <w:color w:val="000000" w:themeColor="text1"/>
          <w:u w:color="000000" w:themeColor="text1"/>
        </w:rPr>
        <w:t>eight</w:t>
      </w:r>
      <w:r w:rsidR="00E53395">
        <w:rPr>
          <w:color w:val="000000" w:themeColor="text1"/>
          <w:u w:color="000000" w:themeColor="text1"/>
        </w:rPr>
        <w:t>;</w:t>
      </w:r>
      <w:r w:rsidR="00E53395">
        <w:t xml:space="preserve"> and</w:t>
      </w: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A23107">
        <w:rPr>
          <w:color w:val="000000" w:themeColor="text1"/>
          <w:u w:color="000000" w:themeColor="text1"/>
        </w:rPr>
        <w:t>the daughter of Hollis T. Muse and Vera Call Muse</w:t>
      </w:r>
      <w:r>
        <w:rPr>
          <w:color w:val="000000" w:themeColor="text1"/>
          <w:u w:color="000000" w:themeColor="text1"/>
        </w:rPr>
        <w:t xml:space="preserve"> on November 17, 1921, the young Ruth graduated from </w:t>
      </w:r>
      <w:r w:rsidRPr="00A23107">
        <w:rPr>
          <w:color w:val="000000" w:themeColor="text1"/>
          <w:u w:color="000000" w:themeColor="text1"/>
        </w:rPr>
        <w:t>Coffee High School in Florence, Alabama</w:t>
      </w:r>
      <w:r>
        <w:rPr>
          <w:color w:val="000000" w:themeColor="text1"/>
          <w:u w:color="000000" w:themeColor="text1"/>
        </w:rPr>
        <w:t>; and</w:t>
      </w: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89442B" w:rsidRPr="008944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she met and married </w:t>
      </w:r>
      <w:r w:rsidRPr="00A23107">
        <w:rPr>
          <w:color w:val="000000" w:themeColor="text1"/>
          <w:u w:color="000000" w:themeColor="text1"/>
        </w:rPr>
        <w:t>her high school sweetheart, Harold Davis Chambers</w:t>
      </w:r>
      <w:r>
        <w:rPr>
          <w:color w:val="000000" w:themeColor="text1"/>
          <w:u w:color="000000" w:themeColor="text1"/>
        </w:rPr>
        <w:t>. The couple became the proud parents of three fine sons, Roger, Mark, and Joel, and enjoyed forty</w:t>
      </w:r>
      <w:r w:rsidR="008944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marriage until Harold</w:t>
      </w:r>
      <w:r w:rsidR="0089442B" w:rsidRPr="008944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passing; and</w:t>
      </w: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career, </w:t>
      </w:r>
      <w:r w:rsidR="00923199" w:rsidRPr="00A23107">
        <w:rPr>
          <w:color w:val="000000" w:themeColor="text1"/>
          <w:u w:color="000000" w:themeColor="text1"/>
        </w:rPr>
        <w:t xml:space="preserve">for </w:t>
      </w:r>
      <w:r w:rsidR="00923199">
        <w:rPr>
          <w:color w:val="000000" w:themeColor="text1"/>
          <w:u w:color="000000" w:themeColor="text1"/>
        </w:rPr>
        <w:t xml:space="preserve">nineteen years </w:t>
      </w:r>
      <w:r w:rsidRPr="00A23107">
        <w:rPr>
          <w:color w:val="000000" w:themeColor="text1"/>
          <w:u w:color="000000" w:themeColor="text1"/>
        </w:rPr>
        <w:t xml:space="preserve">Ruth </w:t>
      </w:r>
      <w:r>
        <w:rPr>
          <w:color w:val="000000" w:themeColor="text1"/>
          <w:u w:color="000000" w:themeColor="text1"/>
        </w:rPr>
        <w:t>served</w:t>
      </w:r>
      <w:r w:rsidRPr="00A23107">
        <w:rPr>
          <w:color w:val="000000" w:themeColor="text1"/>
          <w:u w:color="000000" w:themeColor="text1"/>
        </w:rPr>
        <w:t xml:space="preserve"> at the South Carolina House of Representatives </w:t>
      </w:r>
      <w:r w:rsidR="00923199">
        <w:rPr>
          <w:color w:val="000000" w:themeColor="text1"/>
          <w:u w:color="000000" w:themeColor="text1"/>
        </w:rPr>
        <w:t xml:space="preserve">in Columbia, South Carolina, </w:t>
      </w:r>
      <w:r w:rsidR="00544259">
        <w:rPr>
          <w:color w:val="000000" w:themeColor="text1"/>
          <w:u w:color="000000" w:themeColor="text1"/>
        </w:rPr>
        <w:t>until</w:t>
      </w:r>
      <w:r>
        <w:rPr>
          <w:color w:val="000000" w:themeColor="text1"/>
          <w:u w:color="000000" w:themeColor="text1"/>
        </w:rPr>
        <w:t xml:space="preserve"> her retirement, when</w:t>
      </w:r>
      <w:r w:rsidRPr="00A23107">
        <w:rPr>
          <w:color w:val="000000" w:themeColor="text1"/>
          <w:u w:color="000000" w:themeColor="text1"/>
        </w:rPr>
        <w:t xml:space="preserve"> she moved to Asheville, </w:t>
      </w:r>
      <w:r>
        <w:rPr>
          <w:color w:val="000000" w:themeColor="text1"/>
          <w:u w:color="000000" w:themeColor="text1"/>
        </w:rPr>
        <w:t xml:space="preserve">North Carolina, </w:t>
      </w:r>
      <w:r w:rsidRPr="00A23107">
        <w:rPr>
          <w:color w:val="000000" w:themeColor="text1"/>
          <w:u w:color="000000" w:themeColor="text1"/>
        </w:rPr>
        <w:t>to be near her two grandchildren, Carly Jane Chambers and Benjamin Muse Chambers</w:t>
      </w:r>
      <w:r>
        <w:rPr>
          <w:color w:val="000000" w:themeColor="text1"/>
          <w:u w:color="000000" w:themeColor="text1"/>
        </w:rPr>
        <w:t xml:space="preserve">. </w:t>
      </w:r>
      <w:r w:rsidRPr="00A23107">
        <w:rPr>
          <w:color w:val="000000" w:themeColor="text1"/>
          <w:u w:color="000000" w:themeColor="text1"/>
        </w:rPr>
        <w:t>She had many friends in the Columbia</w:t>
      </w:r>
      <w:r w:rsidR="009231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area; and</w:t>
      </w: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woman of faith, f</w:t>
      </w:r>
      <w:r w:rsidRPr="00A23107">
        <w:rPr>
          <w:color w:val="000000" w:themeColor="text1"/>
          <w:u w:color="000000" w:themeColor="text1"/>
        </w:rPr>
        <w:t>or many years she was a devoted member of Longcreek Church of Christ</w:t>
      </w:r>
      <w:r>
        <w:rPr>
          <w:color w:val="000000" w:themeColor="text1"/>
          <w:u w:color="000000" w:themeColor="text1"/>
        </w:rPr>
        <w:t xml:space="preserve">, </w:t>
      </w:r>
      <w:r w:rsidRPr="00A2310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for </w:t>
      </w:r>
      <w:r w:rsidRPr="00A23107">
        <w:rPr>
          <w:color w:val="000000" w:themeColor="text1"/>
          <w:u w:color="000000" w:themeColor="text1"/>
        </w:rPr>
        <w:t xml:space="preserve">a short time </w:t>
      </w:r>
      <w:r>
        <w:rPr>
          <w:color w:val="000000" w:themeColor="text1"/>
          <w:u w:color="000000" w:themeColor="text1"/>
        </w:rPr>
        <w:t xml:space="preserve">she held membership </w:t>
      </w:r>
      <w:r w:rsidRPr="00A23107">
        <w:rPr>
          <w:color w:val="000000" w:themeColor="text1"/>
          <w:u w:color="000000" w:themeColor="text1"/>
        </w:rPr>
        <w:t>at Biltmore Church of Christ</w:t>
      </w:r>
      <w:r>
        <w:rPr>
          <w:color w:val="000000" w:themeColor="text1"/>
          <w:u w:color="000000" w:themeColor="text1"/>
        </w:rPr>
        <w:t>; and</w:t>
      </w: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395" w:rsidRPr="006E4CC5" w:rsidRDefault="00F12D2D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preceded in death by her beloved husband, as well as by </w:t>
      </w:r>
      <w:r w:rsidRPr="00A23107">
        <w:rPr>
          <w:color w:val="000000" w:themeColor="text1"/>
          <w:u w:color="000000" w:themeColor="text1"/>
        </w:rPr>
        <w:t>her sisters, Grace Hurd of Charlotte, N</w:t>
      </w:r>
      <w:r>
        <w:rPr>
          <w:color w:val="000000" w:themeColor="text1"/>
          <w:u w:color="000000" w:themeColor="text1"/>
        </w:rPr>
        <w:t xml:space="preserve">orth Carolina, </w:t>
      </w:r>
      <w:r w:rsidRPr="00A23107">
        <w:rPr>
          <w:color w:val="000000" w:themeColor="text1"/>
          <w:u w:color="000000" w:themeColor="text1"/>
        </w:rPr>
        <w:t>and Helen Edwards of Florence, A</w:t>
      </w:r>
      <w:r>
        <w:rPr>
          <w:color w:val="000000" w:themeColor="text1"/>
          <w:u w:color="000000" w:themeColor="text1"/>
        </w:rPr>
        <w:t xml:space="preserve">labama, </w:t>
      </w:r>
      <w:r w:rsidRPr="00A23107">
        <w:rPr>
          <w:color w:val="000000" w:themeColor="text1"/>
          <w:u w:color="000000" w:themeColor="text1"/>
        </w:rPr>
        <w:t>and two brothers, Robert L. Muse and James W. Muse of Florence, A</w:t>
      </w:r>
      <w:r>
        <w:rPr>
          <w:color w:val="000000" w:themeColor="text1"/>
          <w:u w:color="000000" w:themeColor="text1"/>
        </w:rPr>
        <w:t>labama, she leaves to cherish her memory her t</w:t>
      </w:r>
      <w:r w:rsidRPr="00A23107">
        <w:rPr>
          <w:color w:val="000000" w:themeColor="text1"/>
          <w:u w:color="000000" w:themeColor="text1"/>
        </w:rPr>
        <w:t xml:space="preserve">hree devoted sons, Dr. Roger David </w:t>
      </w:r>
      <w:r>
        <w:rPr>
          <w:color w:val="000000" w:themeColor="text1"/>
          <w:u w:color="000000" w:themeColor="text1"/>
        </w:rPr>
        <w:t xml:space="preserve">(Gloria) Chambers of Tampa, Florida, </w:t>
      </w:r>
      <w:r w:rsidRPr="00A23107">
        <w:rPr>
          <w:color w:val="000000" w:themeColor="text1"/>
          <w:u w:color="000000" w:themeColor="text1"/>
        </w:rPr>
        <w:t>Mark L. Chambers</w:t>
      </w:r>
      <w:r>
        <w:rPr>
          <w:color w:val="000000" w:themeColor="text1"/>
          <w:u w:color="000000" w:themeColor="text1"/>
        </w:rPr>
        <w:t xml:space="preserve"> of </w:t>
      </w:r>
      <w:r w:rsidRPr="00A23107">
        <w:rPr>
          <w:color w:val="000000" w:themeColor="text1"/>
          <w:u w:color="000000" w:themeColor="text1"/>
        </w:rPr>
        <w:t>Hickory, N</w:t>
      </w:r>
      <w:r>
        <w:rPr>
          <w:color w:val="000000" w:themeColor="text1"/>
          <w:u w:color="000000" w:themeColor="text1"/>
        </w:rPr>
        <w:t xml:space="preserve">orth Carolina, </w:t>
      </w:r>
      <w:r w:rsidRPr="00A23107">
        <w:rPr>
          <w:color w:val="000000" w:themeColor="text1"/>
          <w:u w:color="000000" w:themeColor="text1"/>
        </w:rPr>
        <w:t>and Joel H. Chambers of Asheville, N</w:t>
      </w:r>
      <w:r>
        <w:rPr>
          <w:color w:val="000000" w:themeColor="text1"/>
          <w:u w:color="000000" w:themeColor="text1"/>
        </w:rPr>
        <w:t xml:space="preserve">orth Carolina; her two grandchildren; and a host of other family members and friends. </w:t>
      </w:r>
      <w:r w:rsidR="002B56CD">
        <w:rPr>
          <w:color w:val="000000" w:themeColor="text1"/>
          <w:u w:color="000000" w:themeColor="text1"/>
        </w:rPr>
        <w:t xml:space="preserve">She </w:t>
      </w:r>
      <w:r w:rsidR="00E53395">
        <w:rPr>
          <w:color w:val="000000" w:themeColor="text1"/>
          <w:u w:color="000000" w:themeColor="text1"/>
        </w:rPr>
        <w:t xml:space="preserve">will be greatly missed by all who had the privilege of knowing her. </w:t>
      </w:r>
      <w:r w:rsidR="00E53395">
        <w:t>Now, therefore,</w:t>
      </w: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2B56CD">
        <w:t>Ruth Muse Chambers</w:t>
      </w:r>
      <w:r w:rsidR="002B56CD">
        <w:rPr>
          <w:color w:val="000000" w:themeColor="text1"/>
          <w:u w:color="000000" w:themeColor="text1"/>
        </w:rPr>
        <w:t xml:space="preserve"> of Asheville, North Carolina, </w:t>
      </w:r>
      <w:r>
        <w:rPr>
          <w:color w:val="000000" w:themeColor="text1"/>
          <w:u w:color="000000" w:themeColor="text1"/>
        </w:rPr>
        <w:t xml:space="preserve">and </w:t>
      </w:r>
      <w:r>
        <w:t>extend the deepest sympathy to her family and many friends.</w:t>
      </w: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B56CD">
        <w:t xml:space="preserve">Dr. Roger David Chambers for </w:t>
      </w:r>
      <w:r>
        <w:t>the family.</w:t>
      </w:r>
    </w:p>
    <w:p w:rsidR="00CA3D8A" w:rsidRDefault="008944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CC2" w:rsidRDefault="00A64CC2" w:rsidP="00A64CC2">
      <w:pPr>
        <w:suppressAutoHyphens/>
      </w:pPr>
    </w:p>
    <w:sectPr w:rsidR="00A64CC2" w:rsidSect="00A64CC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0CA" w:rsidRDefault="00D420CA" w:rsidP="009F0C77">
      <w:r>
        <w:separator/>
      </w:r>
    </w:p>
  </w:endnote>
  <w:endnote w:type="continuationSeparator" w:id="0">
    <w:p w:rsidR="00D420CA" w:rsidRDefault="00D420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7C9BE2-975A-4095-9DFE-4031A9DE59E8}"/>
    <w:embedBold r:id="rId2" w:fontKey="{993ABC5A-738B-4B52-B2D9-595C85A66DD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E364E2C-1A48-4AF3-94DA-04EC6592CE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0CE81AA-BA7E-45EB-B5D0-5CC45EE5A1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A05DEB-4FB0-42EE-94BC-5E7AA1C033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C2" w:rsidRPr="00DA4C70" w:rsidRDefault="00A64CC2" w:rsidP="00DA4C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38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0CA" w:rsidRDefault="00D420CA" w:rsidP="009F0C77">
      <w:r>
        <w:separator/>
      </w:r>
    </w:p>
  </w:footnote>
  <w:footnote w:type="continuationSeparator" w:id="0">
    <w:p w:rsidR="00D420CA" w:rsidRDefault="00D420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2ZW20"/>
    <w:docVar w:name="CoverBillType" w:val="r"/>
    <w:docVar w:name="DocPath" w:val="L:\Council\bills\RM\1482ZW20.DOCX"/>
    <w:docVar w:name="dvBillNumber" w:val="52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20CA"/>
    <w:rsid w:val="00011869"/>
    <w:rsid w:val="00015CD6"/>
    <w:rsid w:val="000A73AA"/>
    <w:rsid w:val="000C7955"/>
    <w:rsid w:val="000E0100"/>
    <w:rsid w:val="000E1785"/>
    <w:rsid w:val="000F40FA"/>
    <w:rsid w:val="001035F1"/>
    <w:rsid w:val="001038F6"/>
    <w:rsid w:val="0010776B"/>
    <w:rsid w:val="00133E66"/>
    <w:rsid w:val="001435A3"/>
    <w:rsid w:val="00146ED3"/>
    <w:rsid w:val="00151044"/>
    <w:rsid w:val="00181D1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56CD"/>
    <w:rsid w:val="002E5912"/>
    <w:rsid w:val="00301B21"/>
    <w:rsid w:val="00325348"/>
    <w:rsid w:val="0032732C"/>
    <w:rsid w:val="00336AD0"/>
    <w:rsid w:val="0037079A"/>
    <w:rsid w:val="003C3AB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425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4CB9"/>
    <w:rsid w:val="007F229E"/>
    <w:rsid w:val="008362E8"/>
    <w:rsid w:val="0085786E"/>
    <w:rsid w:val="0089442B"/>
    <w:rsid w:val="008A1768"/>
    <w:rsid w:val="008A489F"/>
    <w:rsid w:val="008F0F33"/>
    <w:rsid w:val="008F4429"/>
    <w:rsid w:val="00923199"/>
    <w:rsid w:val="0094021A"/>
    <w:rsid w:val="009B44AF"/>
    <w:rsid w:val="009C6A0B"/>
    <w:rsid w:val="009F0C77"/>
    <w:rsid w:val="009F4DD1"/>
    <w:rsid w:val="00A02543"/>
    <w:rsid w:val="00A41684"/>
    <w:rsid w:val="00A64CC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3D8A"/>
    <w:rsid w:val="00CC6B7B"/>
    <w:rsid w:val="00CD2089"/>
    <w:rsid w:val="00CF1C32"/>
    <w:rsid w:val="00D420CA"/>
    <w:rsid w:val="00D73A67"/>
    <w:rsid w:val="00D970A9"/>
    <w:rsid w:val="00D972D5"/>
    <w:rsid w:val="00DA4C70"/>
    <w:rsid w:val="00DF3845"/>
    <w:rsid w:val="00E25589"/>
    <w:rsid w:val="00E41911"/>
    <w:rsid w:val="00E44B57"/>
    <w:rsid w:val="00E53395"/>
    <w:rsid w:val="00E6720D"/>
    <w:rsid w:val="00E92EEF"/>
    <w:rsid w:val="00EF2368"/>
    <w:rsid w:val="00F12D2D"/>
    <w:rsid w:val="00F24442"/>
    <w:rsid w:val="00F50AE3"/>
    <w:rsid w:val="00F655B7"/>
    <w:rsid w:val="00F656BA"/>
    <w:rsid w:val="00F67CF1"/>
    <w:rsid w:val="00F728AA"/>
    <w:rsid w:val="00F840F0"/>
    <w:rsid w:val="00FA6F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4CCCFF-005F-43AA-90A4-2740BB34F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3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3A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4C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98_2020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77D24-8B52-48AD-A93C-CF713D72A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5298: Subject not yet available - South Carolina Legislature Online</dc:title>
  <dc:creator>Rosanne McDowell</dc:creator>
  <cp:lastModifiedBy>S Wilson</cp:lastModifiedBy>
  <cp:revision>2</cp:revision>
  <cp:lastPrinted>2020-02-25T14:06:00Z</cp:lastPrinted>
  <dcterms:created xsi:type="dcterms:W3CDTF">2020-02-28T15:35:00Z</dcterms:created>
  <dcterms:modified xsi:type="dcterms:W3CDTF">2020-02-28T15:35:00Z</dcterms:modified>
</cp:coreProperties>
</file>