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DB7" w:rsidRDefault="00614DB7" w:rsidP="00614DB7">
      <w:pPr>
        <w:widowControl w:val="0"/>
        <w:jc w:val="center"/>
      </w:pPr>
      <w:r w:rsidRPr="00614DB7">
        <w:rPr>
          <w:b/>
        </w:rPr>
        <w:t>South Carolina General Assembly</w:t>
      </w:r>
    </w:p>
    <w:p w:rsidR="00614DB7" w:rsidRDefault="00614DB7" w:rsidP="00614DB7">
      <w:pPr>
        <w:widowControl w:val="0"/>
        <w:jc w:val="center"/>
      </w:pPr>
      <w:r>
        <w:t>123rd Session, 2019-2020</w:t>
      </w:r>
    </w:p>
    <w:p w:rsidR="00614DB7" w:rsidRDefault="00614DB7" w:rsidP="00614DB7">
      <w:pPr>
        <w:widowControl w:val="0"/>
        <w:jc w:val="left"/>
      </w:pPr>
    </w:p>
    <w:p w:rsidR="00614DB7" w:rsidRDefault="00614DB7" w:rsidP="00614DB7">
      <w:pPr>
        <w:widowControl w:val="0"/>
        <w:jc w:val="left"/>
        <w:rPr>
          <w:b/>
        </w:rPr>
      </w:pPr>
      <w:r w:rsidRPr="00614DB7">
        <w:rPr>
          <w:b/>
        </w:rPr>
        <w:t>H. 5518</w:t>
      </w:r>
    </w:p>
    <w:p w:rsidR="00614DB7" w:rsidRDefault="00614DB7" w:rsidP="00614DB7">
      <w:pPr>
        <w:widowControl w:val="0"/>
        <w:jc w:val="left"/>
        <w:rPr>
          <w:b/>
        </w:rPr>
      </w:pPr>
    </w:p>
    <w:p w:rsidR="00614DB7" w:rsidRDefault="00614DB7" w:rsidP="00614DB7">
      <w:pPr>
        <w:widowControl w:val="0"/>
        <w:jc w:val="left"/>
      </w:pPr>
      <w:r w:rsidRPr="00614DB7">
        <w:rPr>
          <w:b/>
        </w:rPr>
        <w:t>STATUS INFORMATION</w:t>
      </w:r>
    </w:p>
    <w:p w:rsidR="00614DB7" w:rsidRDefault="00614DB7" w:rsidP="00614DB7">
      <w:pPr>
        <w:widowControl w:val="0"/>
        <w:jc w:val="left"/>
      </w:pPr>
    </w:p>
    <w:p w:rsidR="00614DB7" w:rsidRDefault="00614DB7" w:rsidP="00614DB7">
      <w:pPr>
        <w:widowControl w:val="0"/>
        <w:jc w:val="left"/>
      </w:pPr>
      <w:r>
        <w:t>House Resolution</w:t>
      </w:r>
    </w:p>
    <w:p w:rsidR="00614DB7" w:rsidRDefault="00614DB7" w:rsidP="00614DB7">
      <w:pPr>
        <w:widowControl w:val="0"/>
        <w:jc w:val="left"/>
      </w:pPr>
      <w:r>
        <w:t>Sponsors: Reps. King, Henegan, Cobb</w:t>
      </w:r>
      <w:r>
        <w:noBreakHyphen/>
        <w:t>Hunter, Brawley, McDaniel, Gilliard, S. Williams and Rivers</w:t>
      </w:r>
    </w:p>
    <w:p w:rsidR="00614DB7" w:rsidRDefault="00614DB7" w:rsidP="00614DB7">
      <w:pPr>
        <w:widowControl w:val="0"/>
        <w:jc w:val="left"/>
      </w:pPr>
      <w:r>
        <w:t>Document Path: l:\council\bills\jn\3225cz20.docx</w:t>
      </w:r>
    </w:p>
    <w:p w:rsidR="00614DB7" w:rsidRDefault="00614DB7" w:rsidP="00614DB7">
      <w:pPr>
        <w:widowControl w:val="0"/>
        <w:jc w:val="left"/>
      </w:pPr>
    </w:p>
    <w:p w:rsidR="00614DB7" w:rsidRDefault="00614DB7" w:rsidP="00614DB7">
      <w:pPr>
        <w:widowControl w:val="0"/>
        <w:jc w:val="left"/>
      </w:pPr>
      <w:r>
        <w:t>Introduced in the House on June 24, 2020</w:t>
      </w:r>
    </w:p>
    <w:p w:rsidR="00614DB7" w:rsidRDefault="00614DB7" w:rsidP="00614DB7">
      <w:pPr>
        <w:widowControl w:val="0"/>
        <w:jc w:val="left"/>
      </w:pPr>
      <w:r>
        <w:t>Adopted by the House on June 24, 2020</w:t>
      </w:r>
    </w:p>
    <w:p w:rsidR="00614DB7" w:rsidRDefault="00614DB7" w:rsidP="00614DB7">
      <w:pPr>
        <w:widowControl w:val="0"/>
        <w:jc w:val="left"/>
      </w:pPr>
    </w:p>
    <w:p w:rsidR="00614DB7" w:rsidRDefault="00266AA9" w:rsidP="00614DB7">
      <w:pPr>
        <w:widowControl w:val="0"/>
        <w:jc w:val="left"/>
      </w:pPr>
      <w:r>
        <w:t>Summary: George Floyd</w:t>
      </w:r>
    </w:p>
    <w:p w:rsidR="00614DB7" w:rsidRDefault="00614DB7" w:rsidP="00614DB7">
      <w:pPr>
        <w:widowControl w:val="0"/>
        <w:jc w:val="left"/>
      </w:pPr>
    </w:p>
    <w:p w:rsidR="00614DB7" w:rsidRDefault="00614DB7" w:rsidP="00614DB7">
      <w:pPr>
        <w:widowControl w:val="0"/>
        <w:jc w:val="left"/>
      </w:pPr>
    </w:p>
    <w:p w:rsidR="00614DB7" w:rsidRDefault="00614DB7" w:rsidP="00614DB7">
      <w:pPr>
        <w:widowControl w:val="0"/>
        <w:tabs>
          <w:tab w:val="center" w:pos="590"/>
          <w:tab w:val="center" w:pos="1440"/>
          <w:tab w:val="left" w:pos="1872"/>
          <w:tab w:val="left" w:pos="9187"/>
        </w:tabs>
        <w:jc w:val="left"/>
      </w:pPr>
      <w:r w:rsidRPr="00614DB7">
        <w:rPr>
          <w:b/>
        </w:rPr>
        <w:t>HISTORY OF LEGISLATIVE ACTIONS</w:t>
      </w:r>
    </w:p>
    <w:p w:rsidR="00614DB7" w:rsidRDefault="00614DB7" w:rsidP="00614DB7">
      <w:pPr>
        <w:widowControl w:val="0"/>
        <w:tabs>
          <w:tab w:val="center" w:pos="590"/>
          <w:tab w:val="center" w:pos="1440"/>
          <w:tab w:val="left" w:pos="1872"/>
          <w:tab w:val="left" w:pos="9187"/>
        </w:tabs>
        <w:jc w:val="left"/>
      </w:pPr>
    </w:p>
    <w:p w:rsidR="00614DB7" w:rsidRPr="00614DB7" w:rsidRDefault="00614DB7" w:rsidP="00614DB7">
      <w:pPr>
        <w:widowControl w:val="0"/>
        <w:tabs>
          <w:tab w:val="center" w:pos="590"/>
          <w:tab w:val="center" w:pos="1440"/>
          <w:tab w:val="left" w:pos="1872"/>
          <w:tab w:val="left" w:pos="9187"/>
        </w:tabs>
        <w:jc w:val="left"/>
      </w:pPr>
      <w:r w:rsidRPr="00614DB7">
        <w:rPr>
          <w:u w:val="single"/>
        </w:rPr>
        <w:tab/>
        <w:t>Date</w:t>
      </w:r>
      <w:r w:rsidRPr="00614DB7">
        <w:rPr>
          <w:u w:val="single"/>
        </w:rPr>
        <w:tab/>
        <w:t>Body</w:t>
      </w:r>
      <w:r w:rsidRPr="00614DB7">
        <w:rPr>
          <w:u w:val="single"/>
        </w:rPr>
        <w:tab/>
        <w:t>Action Description with journal page number</w:t>
      </w:r>
      <w:r w:rsidRPr="00614DB7">
        <w:rPr>
          <w:u w:val="single"/>
        </w:rPr>
        <w:tab/>
      </w:r>
    </w:p>
    <w:p w:rsidR="00D7473D" w:rsidRDefault="00D7473D" w:rsidP="00D7473D">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661F73">
          <w:rPr>
            <w:rStyle w:val="Hyperlink"/>
          </w:rPr>
          <w:t>House Journal</w:t>
        </w:r>
        <w:r w:rsidRPr="00661F73">
          <w:rPr>
            <w:rStyle w:val="Hyperlink"/>
          </w:rPr>
          <w:noBreakHyphen/>
          <w:t>page 18</w:t>
        </w:r>
      </w:hyperlink>
      <w:r>
        <w:t>)</w:t>
      </w:r>
    </w:p>
    <w:p w:rsidR="00D7473D" w:rsidRDefault="00D7473D" w:rsidP="00D7473D">
      <w:pPr>
        <w:widowControl w:val="0"/>
        <w:tabs>
          <w:tab w:val="right" w:pos="1008"/>
          <w:tab w:val="left" w:pos="1152"/>
          <w:tab w:val="left" w:pos="1872"/>
          <w:tab w:val="left" w:pos="9187"/>
        </w:tabs>
        <w:ind w:left="2088" w:hanging="2088"/>
      </w:pPr>
    </w:p>
    <w:p w:rsidR="00614DB7" w:rsidRDefault="00614DB7" w:rsidP="00614D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4DB7">
          <w:rPr>
            <w:rStyle w:val="Hyperlink"/>
          </w:rPr>
          <w:t>legislative information</w:t>
        </w:r>
      </w:hyperlink>
      <w:r>
        <w:t xml:space="preserve"> at the website</w:t>
      </w:r>
    </w:p>
    <w:p w:rsidR="00614DB7" w:rsidRDefault="00614DB7" w:rsidP="00614DB7">
      <w:pPr>
        <w:widowControl w:val="0"/>
        <w:tabs>
          <w:tab w:val="right" w:pos="1008"/>
          <w:tab w:val="left" w:pos="1152"/>
          <w:tab w:val="left" w:pos="1872"/>
          <w:tab w:val="left" w:pos="9187"/>
        </w:tabs>
        <w:ind w:left="2088" w:hanging="2088"/>
        <w:jc w:val="left"/>
      </w:pPr>
    </w:p>
    <w:p w:rsidR="00614DB7" w:rsidRPr="00614DB7" w:rsidRDefault="00614DB7" w:rsidP="00614DB7">
      <w:pPr>
        <w:widowControl w:val="0"/>
        <w:tabs>
          <w:tab w:val="right" w:pos="1008"/>
          <w:tab w:val="left" w:pos="1152"/>
          <w:tab w:val="left" w:pos="1872"/>
          <w:tab w:val="left" w:pos="9187"/>
        </w:tabs>
        <w:ind w:left="2088" w:hanging="2088"/>
        <w:jc w:val="left"/>
      </w:pPr>
    </w:p>
    <w:p w:rsidR="00614DB7" w:rsidRDefault="00614DB7" w:rsidP="00614DB7">
      <w:r w:rsidRPr="00614DB7">
        <w:rPr>
          <w:b/>
        </w:rPr>
        <w:t>VERSIONS OF THIS BILL</w:t>
      </w:r>
    </w:p>
    <w:p w:rsidR="00614DB7" w:rsidRDefault="00614DB7" w:rsidP="00614DB7"/>
    <w:p w:rsidR="00614DB7" w:rsidRDefault="00FA777D" w:rsidP="00614DB7">
      <w:hyperlink r:id="rId9" w:history="1">
        <w:r w:rsidR="00614DB7">
          <w:rPr>
            <w:rStyle w:val="Hyperlink"/>
          </w:rPr>
          <w:t>6/24/2020</w:t>
        </w:r>
      </w:hyperlink>
    </w:p>
    <w:p w:rsidR="00614DB7" w:rsidRDefault="00614DB7" w:rsidP="00614DB7"/>
    <w:p w:rsidR="00614DB7" w:rsidRDefault="00614DB7" w:rsidP="00614DB7">
      <w:pPr>
        <w:sectPr w:rsidR="00614DB7" w:rsidSect="00614DB7">
          <w:pgSz w:w="12240" w:h="15840" w:code="1"/>
          <w:pgMar w:top="1080" w:right="1440" w:bottom="1080" w:left="1440" w:header="720" w:footer="720" w:gutter="0"/>
          <w:cols w:space="720"/>
          <w:noEndnote/>
          <w:docGrid w:linePitch="360"/>
        </w:sectPr>
      </w:pPr>
    </w:p>
    <w:p w:rsidR="000C420A" w:rsidRDefault="000C420A"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8AB" w:rsidRDefault="002F58AB" w:rsidP="002F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E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C23AC">
        <w:rPr>
          <w:color w:val="000000" w:themeColor="text1"/>
          <w:u w:color="000000" w:themeColor="text1"/>
        </w:rPr>
        <w:t xml:space="preserve">TO EXPRESS THE PROFOUND SORROW OF THE </w:t>
      </w:r>
      <w:r w:rsidR="00314924">
        <w:rPr>
          <w:color w:val="000000" w:themeColor="text1"/>
          <w:u w:color="000000" w:themeColor="text1"/>
        </w:rPr>
        <w:t xml:space="preserve">MEMBERS </w:t>
      </w:r>
      <w:r w:rsidRPr="00DC23AC">
        <w:rPr>
          <w:color w:val="000000" w:themeColor="text1"/>
          <w:u w:color="000000" w:themeColor="text1"/>
        </w:rPr>
        <w:t>ON THE PASSING OF GEORGE FLOYD</w:t>
      </w:r>
      <w:r w:rsidR="00314924">
        <w:rPr>
          <w:color w:val="000000" w:themeColor="text1"/>
          <w:u w:color="000000" w:themeColor="text1"/>
        </w:rPr>
        <w:t>,</w:t>
      </w:r>
      <w:r w:rsidRPr="00DC23AC">
        <w:rPr>
          <w:color w:val="000000" w:themeColor="text1"/>
          <w:u w:color="000000" w:themeColor="text1"/>
        </w:rPr>
        <w:t xml:space="preserve"> TO EXTEND THEIR DEEPEST SYMPATHY TO HIS FAMILY</w:t>
      </w:r>
      <w:r w:rsidR="00314924">
        <w:rPr>
          <w:color w:val="000000" w:themeColor="text1"/>
          <w:u w:color="000000" w:themeColor="text1"/>
        </w:rPr>
        <w:t xml:space="preserve">, </w:t>
      </w:r>
      <w:r w:rsidR="00314924" w:rsidRPr="002E68C9">
        <w:rPr>
          <w:color w:val="000000" w:themeColor="text1"/>
          <w:u w:color="000000" w:themeColor="text1"/>
        </w:rPr>
        <w:t xml:space="preserve">AND TO COMMIT </w:t>
      </w:r>
      <w:r w:rsidR="00314924">
        <w:rPr>
          <w:color w:val="000000" w:themeColor="text1"/>
          <w:u w:color="000000" w:themeColor="text1"/>
        </w:rPr>
        <w:t>THEIR</w:t>
      </w:r>
      <w:r w:rsidR="00314924" w:rsidRPr="002E68C9">
        <w:rPr>
          <w:color w:val="000000" w:themeColor="text1"/>
          <w:u w:color="000000" w:themeColor="text1"/>
        </w:rPr>
        <w:t xml:space="preserve"> ATTENTION TO </w:t>
      </w:r>
      <w:r w:rsidR="006F32F4">
        <w:rPr>
          <w:color w:val="000000" w:themeColor="text1"/>
          <w:u w:color="000000" w:themeColor="text1"/>
        </w:rPr>
        <w:t xml:space="preserve">COMBATING POLICE BRUTALITY WHILE </w:t>
      </w:r>
      <w:r w:rsidR="00314924" w:rsidRPr="002E68C9">
        <w:rPr>
          <w:color w:val="000000" w:themeColor="text1"/>
          <w:u w:color="000000" w:themeColor="text1"/>
        </w:rPr>
        <w:t>ADDRESSING SYSTEMIC RACISM AS IT EXISTS IN SOUTH CAROLINA</w:t>
      </w:r>
      <w:r w:rsidRPr="00DC23AC">
        <w:rPr>
          <w:color w:val="000000" w:themeColor="text1"/>
          <w:u w:color="000000" w:themeColor="text1"/>
        </w:rPr>
        <w:t>.</w:t>
      </w:r>
      <w:bookmarkStart w:id="4" w:name="titleend"/>
      <w:bookmarkEnd w:id="4"/>
    </w:p>
    <w:p w:rsidR="00D71063" w:rsidRDefault="00D71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the members of the South Carolina House of Representatives were shocked and saddened to learn of the death of George Floyd on May 25, 2020</w:t>
      </w:r>
      <w:r w:rsidR="006E13D5">
        <w:rPr>
          <w:color w:val="000000" w:themeColor="text1"/>
          <w:u w:color="000000" w:themeColor="text1"/>
        </w:rPr>
        <w:t>,</w:t>
      </w:r>
      <w:r w:rsidRPr="00DC23AC">
        <w:rPr>
          <w:color w:val="000000" w:themeColor="text1"/>
          <w:u w:color="000000" w:themeColor="text1"/>
        </w:rPr>
        <w:t xml:space="preserve"> after a Minneapolis police officer knelt on his neck and back for over eight minutes; and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the police officers were called in response to an allegation of the use of a counterfeit twenty</w:t>
      </w:r>
      <w:r w:rsidR="006F32F4">
        <w:rPr>
          <w:color w:val="000000" w:themeColor="text1"/>
          <w:u w:color="000000" w:themeColor="text1"/>
        </w:rPr>
        <w:noBreakHyphen/>
      </w:r>
      <w:r w:rsidRPr="00DC23AC">
        <w:rPr>
          <w:color w:val="000000" w:themeColor="text1"/>
          <w:u w:color="000000" w:themeColor="text1"/>
        </w:rPr>
        <w:t>dollar bill and the excessive force used by Officer Derek Chauvin, a police officer with nearly twenty complaints on his official record</w:t>
      </w:r>
      <w:r w:rsidR="003F6E85">
        <w:rPr>
          <w:color w:val="000000" w:themeColor="text1"/>
          <w:u w:color="000000" w:themeColor="text1"/>
        </w:rPr>
        <w:t>, directly contributed to Floyd</w:t>
      </w:r>
      <w:r w:rsidR="006F32F4" w:rsidRPr="006F32F4">
        <w:rPr>
          <w:color w:val="000000" w:themeColor="text1"/>
          <w:u w:color="000000" w:themeColor="text1"/>
        </w:rPr>
        <w:t>’</w:t>
      </w:r>
      <w:r w:rsidRPr="00DC23AC">
        <w:rPr>
          <w:color w:val="000000" w:themeColor="text1"/>
          <w:u w:color="000000" w:themeColor="text1"/>
        </w:rPr>
        <w:t>s death. Chauvin was arrested on May 29, 2020; and</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Floyd</w:t>
      </w:r>
      <w:r w:rsidR="006F32F4" w:rsidRPr="006F32F4">
        <w:rPr>
          <w:color w:val="000000" w:themeColor="text1"/>
          <w:u w:color="000000" w:themeColor="text1"/>
        </w:rPr>
        <w:t>’</w:t>
      </w:r>
      <w:r w:rsidRPr="00DC23AC">
        <w:rPr>
          <w:color w:val="000000" w:themeColor="text1"/>
          <w:u w:color="000000" w:themeColor="text1"/>
        </w:rPr>
        <w:t>s death ig</w:t>
      </w:r>
      <w:r w:rsidR="006E13D5">
        <w:rPr>
          <w:color w:val="000000" w:themeColor="text1"/>
          <w:u w:color="000000" w:themeColor="text1"/>
        </w:rPr>
        <w:t>nited a movement against strong</w:t>
      </w:r>
      <w:r w:rsidR="006F32F4">
        <w:rPr>
          <w:color w:val="000000" w:themeColor="text1"/>
          <w:u w:color="000000" w:themeColor="text1"/>
        </w:rPr>
        <w:noBreakHyphen/>
      </w:r>
      <w:r w:rsidRPr="00DC23AC">
        <w:rPr>
          <w:color w:val="000000" w:themeColor="text1"/>
          <w:u w:color="000000" w:themeColor="text1"/>
        </w:rPr>
        <w:t xml:space="preserve">arm and brutal police tactics that has grown to encompass the fight against the systemic racism against black Americans </w:t>
      </w:r>
      <w:r w:rsidR="00F53E17">
        <w:rPr>
          <w:color w:val="000000" w:themeColor="text1"/>
          <w:u w:color="000000" w:themeColor="text1"/>
        </w:rPr>
        <w:t>that is</w:t>
      </w:r>
      <w:r w:rsidRPr="00DC23AC">
        <w:rPr>
          <w:color w:val="000000" w:themeColor="text1"/>
          <w:u w:color="000000" w:themeColor="text1"/>
        </w:rPr>
        <w:t xml:space="preserve"> so pervasive in our society; and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calling for reform of police practices and engaging directly in the fight against racism, protests were started in all fifty states and several countries decr</w:t>
      </w:r>
      <w:r w:rsidR="003F6E85">
        <w:rPr>
          <w:color w:val="000000" w:themeColor="text1"/>
          <w:u w:color="000000" w:themeColor="text1"/>
        </w:rPr>
        <w:t>ied the brutality against Floyd</w:t>
      </w:r>
      <w:r w:rsidRPr="00DC23AC">
        <w:rPr>
          <w:color w:val="000000" w:themeColor="text1"/>
          <w:u w:color="000000" w:themeColor="text1"/>
        </w:rPr>
        <w:t xml:space="preserve"> including Canada, China, Russia, and the United Kingdom; and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 xml:space="preserve">Whereas, the South Carolina House of Representatives recognizes that the lives of black South Carolinians matter and it is the duty of this legislative body to critically look at laws that hold these citizens back and alter the training requirements for police officers as a </w:t>
      </w:r>
      <w:r w:rsidRPr="00DC23AC">
        <w:rPr>
          <w:color w:val="000000" w:themeColor="text1"/>
          <w:u w:color="000000" w:themeColor="text1"/>
        </w:rPr>
        <w:lastRenderedPageBreak/>
        <w:t xml:space="preserve">means to honor George Floyd and celebrate his memory by working to prevent the loss of another black citizen at the hands of police officers; and </w:t>
      </w:r>
    </w:p>
    <w:p w:rsidR="006F32F4" w:rsidRDefault="006F32F4"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2F4" w:rsidRPr="00DC23AC" w:rsidRDefault="006F32F4"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minorities are impacted more greatly by challenges and inequities in many areas including, but not limited to, crime, social capital, education, transportation, employment, food access, health behaviors, socioeconomic status, environmental exposure, access to health services, housing, and public safety. Systemic racism also leads to inequities in our criminal justice system, and South Carolina must commit to fight these inequities in order to improve the quality of life and health of our minority residents; and</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Whereas, although this is a time for heartfelt reflection, it is also a time for action. Our State absolutely condemns police brutality and the loss of George Floyd is appalling and shocks the conscience. Although he will not see the impact he leaves on long standing institutions, George Floyd has left an indelible legacy and has forever changed the world. Now, therefore,</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 xml:space="preserve">Be it resolved by the House of Representatives: </w:t>
      </w: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063" w:rsidRPr="00DC23AC" w:rsidRDefault="00D71063" w:rsidP="00D7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3AC">
        <w:rPr>
          <w:color w:val="000000" w:themeColor="text1"/>
          <w:u w:color="000000" w:themeColor="text1"/>
        </w:rPr>
        <w:t xml:space="preserve">That the members of the South Carolina House of Representatives, by this resolution, express </w:t>
      </w:r>
      <w:r w:rsidR="00314924">
        <w:rPr>
          <w:color w:val="000000" w:themeColor="text1"/>
          <w:u w:color="000000" w:themeColor="text1"/>
        </w:rPr>
        <w:t>the</w:t>
      </w:r>
      <w:r w:rsidRPr="00DC23AC">
        <w:rPr>
          <w:color w:val="000000" w:themeColor="text1"/>
          <w:u w:color="000000" w:themeColor="text1"/>
        </w:rPr>
        <w:t xml:space="preserve"> profound sorrow </w:t>
      </w:r>
      <w:r w:rsidR="009333AD">
        <w:rPr>
          <w:color w:val="000000" w:themeColor="text1"/>
          <w:u w:color="000000" w:themeColor="text1"/>
        </w:rPr>
        <w:t>of the members</w:t>
      </w:r>
      <w:r w:rsidR="00314924">
        <w:rPr>
          <w:color w:val="000000" w:themeColor="text1"/>
          <w:u w:color="000000" w:themeColor="text1"/>
        </w:rPr>
        <w:t xml:space="preserve"> </w:t>
      </w:r>
      <w:r w:rsidRPr="00DC23AC">
        <w:rPr>
          <w:color w:val="000000" w:themeColor="text1"/>
          <w:u w:color="000000" w:themeColor="text1"/>
        </w:rPr>
        <w:t>on the</w:t>
      </w:r>
      <w:r>
        <w:rPr>
          <w:color w:val="000000" w:themeColor="text1"/>
          <w:u w:color="000000" w:themeColor="text1"/>
        </w:rPr>
        <w:t xml:space="preserve"> passing of George Floyd</w:t>
      </w:r>
      <w:r w:rsidR="00314924">
        <w:rPr>
          <w:color w:val="000000" w:themeColor="text1"/>
          <w:u w:color="000000" w:themeColor="text1"/>
        </w:rPr>
        <w:t>,</w:t>
      </w:r>
      <w:r>
        <w:rPr>
          <w:color w:val="000000" w:themeColor="text1"/>
          <w:u w:color="000000" w:themeColor="text1"/>
        </w:rPr>
        <w:t xml:space="preserve"> </w:t>
      </w:r>
      <w:r w:rsidRPr="00DC23AC">
        <w:rPr>
          <w:color w:val="000000" w:themeColor="text1"/>
          <w:u w:color="000000" w:themeColor="text1"/>
        </w:rPr>
        <w:t>extend the</w:t>
      </w:r>
      <w:r w:rsidR="00314924">
        <w:rPr>
          <w:color w:val="000000" w:themeColor="text1"/>
          <w:u w:color="000000" w:themeColor="text1"/>
        </w:rPr>
        <w:t>ir</w:t>
      </w:r>
      <w:r w:rsidRPr="00DC23AC">
        <w:rPr>
          <w:color w:val="000000" w:themeColor="text1"/>
          <w:u w:color="000000" w:themeColor="text1"/>
        </w:rPr>
        <w:t xml:space="preserve"> deepest sympathy to his family</w:t>
      </w:r>
      <w:r w:rsidR="00314924">
        <w:rPr>
          <w:color w:val="000000" w:themeColor="text1"/>
          <w:u w:color="000000" w:themeColor="text1"/>
        </w:rPr>
        <w:t xml:space="preserve">, and commit their attention to </w:t>
      </w:r>
      <w:r w:rsidR="006F32F4">
        <w:rPr>
          <w:color w:val="000000" w:themeColor="text1"/>
          <w:u w:color="000000" w:themeColor="text1"/>
        </w:rPr>
        <w:t xml:space="preserve">combating police brutality while </w:t>
      </w:r>
      <w:r w:rsidR="00314924">
        <w:rPr>
          <w:color w:val="000000" w:themeColor="text1"/>
          <w:u w:color="000000" w:themeColor="text1"/>
        </w:rPr>
        <w:t>addressing systemic racism</w:t>
      </w:r>
      <w:r w:rsidR="009333AD">
        <w:rPr>
          <w:color w:val="000000" w:themeColor="text1"/>
          <w:u w:color="000000" w:themeColor="text1"/>
        </w:rPr>
        <w:t xml:space="preserve"> as it exists in South Carolina</w:t>
      </w:r>
      <w:r w:rsidRPr="00DC23AC">
        <w:rPr>
          <w:color w:val="000000" w:themeColor="text1"/>
          <w:u w:color="000000" w:themeColor="text1"/>
        </w:rPr>
        <w:t xml:space="preserve">. </w:t>
      </w:r>
    </w:p>
    <w:p w:rsidR="004635EA" w:rsidRDefault="006F32F4" w:rsidP="008A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DB7" w:rsidRDefault="00614DB7" w:rsidP="00614DB7">
      <w:pPr>
        <w:suppressAutoHyphens/>
      </w:pPr>
    </w:p>
    <w:sectPr w:rsidR="00614DB7" w:rsidSect="00614D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ED8" w:rsidRDefault="007A7ED8" w:rsidP="009F0C77">
      <w:r>
        <w:separator/>
      </w:r>
    </w:p>
  </w:endnote>
  <w:endnote w:type="continuationSeparator" w:id="0">
    <w:p w:rsidR="007A7ED8" w:rsidRDefault="007A7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D99DCB-3C1F-4C5C-A4E9-31C2AD3C686C}"/>
    <w:embedBold r:id="rId2" w:fontKey="{180DA727-DB89-4621-9362-3F81DDF00CF0}"/>
  </w:font>
  <w:font w:name="Calibri">
    <w:panose1 w:val="020F0502020204030204"/>
    <w:charset w:val="00"/>
    <w:family w:val="swiss"/>
    <w:pitch w:val="variable"/>
    <w:sig w:usb0="E0002EFF" w:usb1="C000247B" w:usb2="00000009" w:usb3="00000000" w:csb0="000001FF" w:csb1="00000000"/>
    <w:embedRegular r:id="rId3" w:fontKey="{1A1454E8-0639-413C-AB4A-60B7D7DB8D44}"/>
  </w:font>
  <w:font w:name="Segoe UI">
    <w:panose1 w:val="020B0502040204020203"/>
    <w:charset w:val="00"/>
    <w:family w:val="swiss"/>
    <w:pitch w:val="variable"/>
    <w:sig w:usb0="E4002EFF" w:usb1="C000E47F" w:usb2="00000009" w:usb3="00000000" w:csb0="000001FF" w:csb1="00000000"/>
    <w:embedRegular r:id="rId4" w:fontKey="{538D2E50-0CF7-4EE5-9729-76597597EF80}"/>
  </w:font>
  <w:font w:name="Cambria">
    <w:panose1 w:val="02040503050406030204"/>
    <w:charset w:val="00"/>
    <w:family w:val="roman"/>
    <w:pitch w:val="variable"/>
    <w:sig w:usb0="E00006FF" w:usb1="420024FF" w:usb2="02000000" w:usb3="00000000" w:csb0="0000019F" w:csb1="00000000"/>
    <w:embedRegular r:id="rId5" w:fontKey="{37C15345-D4B5-47E9-8585-689580A10A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DB7" w:rsidRPr="000C420A" w:rsidRDefault="00614DB7" w:rsidP="000C420A">
    <w:pPr>
      <w:pStyle w:val="Footer"/>
      <w:tabs>
        <w:tab w:val="clear" w:pos="4680"/>
        <w:tab w:val="clear" w:pos="9360"/>
        <w:tab w:val="center" w:pos="2995"/>
      </w:tabs>
      <w:spacing w:before="120"/>
    </w:pPr>
    <w:r>
      <w:t>[5518]</w:t>
    </w:r>
    <w:r>
      <w:tab/>
    </w:r>
    <w:r>
      <w:fldChar w:fldCharType="begin"/>
    </w:r>
    <w:r>
      <w:instrText xml:space="preserve"> PAGE  \* MERGEFORMAT </w:instrText>
    </w:r>
    <w:r>
      <w:fldChar w:fldCharType="separate"/>
    </w:r>
    <w:r w:rsidR="00D747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ED8" w:rsidRDefault="007A7ED8" w:rsidP="009F0C77">
      <w:r>
        <w:separator/>
      </w:r>
    </w:p>
  </w:footnote>
  <w:footnote w:type="continuationSeparator" w:id="0">
    <w:p w:rsidR="007A7ED8" w:rsidRDefault="007A7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5CZ20"/>
    <w:docVar w:name="CoverBillType" w:val="r"/>
    <w:docVar w:name="DocPath" w:val="L:\Council\bills\JN\3225CZ20.DOCX"/>
    <w:docVar w:name="dvBillNumber" w:val="5518"/>
    <w:docVar w:name="dvBillNumberPrefix" w:val="H. "/>
    <w:docVar w:name="dvOriginalBody" w:val="House"/>
    <w:docVar w:name="dvSteno" w:val="JN"/>
    <w:docVar w:name="NameofBody" w:val="h"/>
    <w:docVar w:name="vGroup2" w:val="Council"/>
  </w:docVars>
  <w:rsids>
    <w:rsidRoot w:val="007A7ED8"/>
    <w:rsid w:val="000052C6"/>
    <w:rsid w:val="00011869"/>
    <w:rsid w:val="00015CD6"/>
    <w:rsid w:val="0005047B"/>
    <w:rsid w:val="000C420A"/>
    <w:rsid w:val="000E0100"/>
    <w:rsid w:val="000E1564"/>
    <w:rsid w:val="000E1785"/>
    <w:rsid w:val="000F40FA"/>
    <w:rsid w:val="001035F1"/>
    <w:rsid w:val="001058A2"/>
    <w:rsid w:val="0010776B"/>
    <w:rsid w:val="00133E66"/>
    <w:rsid w:val="001435A3"/>
    <w:rsid w:val="00146ED3"/>
    <w:rsid w:val="00151044"/>
    <w:rsid w:val="001B691E"/>
    <w:rsid w:val="001D08F2"/>
    <w:rsid w:val="001D3A58"/>
    <w:rsid w:val="001D525B"/>
    <w:rsid w:val="001D7F4F"/>
    <w:rsid w:val="00205238"/>
    <w:rsid w:val="002077CD"/>
    <w:rsid w:val="002321B6"/>
    <w:rsid w:val="00232912"/>
    <w:rsid w:val="00250967"/>
    <w:rsid w:val="002543C8"/>
    <w:rsid w:val="0025541D"/>
    <w:rsid w:val="00266AA9"/>
    <w:rsid w:val="00282751"/>
    <w:rsid w:val="00284AAE"/>
    <w:rsid w:val="002E5912"/>
    <w:rsid w:val="002F58AB"/>
    <w:rsid w:val="00301B21"/>
    <w:rsid w:val="00314924"/>
    <w:rsid w:val="00325348"/>
    <w:rsid w:val="0032732C"/>
    <w:rsid w:val="00336AD0"/>
    <w:rsid w:val="0037079A"/>
    <w:rsid w:val="003874EE"/>
    <w:rsid w:val="003C4DAB"/>
    <w:rsid w:val="003D01E8"/>
    <w:rsid w:val="003E5288"/>
    <w:rsid w:val="003F6D79"/>
    <w:rsid w:val="003F6E85"/>
    <w:rsid w:val="00405B93"/>
    <w:rsid w:val="0041760A"/>
    <w:rsid w:val="00417C01"/>
    <w:rsid w:val="004403BD"/>
    <w:rsid w:val="00461441"/>
    <w:rsid w:val="004635EA"/>
    <w:rsid w:val="004809EE"/>
    <w:rsid w:val="004E7D54"/>
    <w:rsid w:val="005273C6"/>
    <w:rsid w:val="00530A69"/>
    <w:rsid w:val="00545593"/>
    <w:rsid w:val="00553E88"/>
    <w:rsid w:val="00556EBF"/>
    <w:rsid w:val="00576346"/>
    <w:rsid w:val="00577C6C"/>
    <w:rsid w:val="00587E96"/>
    <w:rsid w:val="005A62FE"/>
    <w:rsid w:val="005B648E"/>
    <w:rsid w:val="005C2FE2"/>
    <w:rsid w:val="005E2BC9"/>
    <w:rsid w:val="00605102"/>
    <w:rsid w:val="00614DB7"/>
    <w:rsid w:val="006215AA"/>
    <w:rsid w:val="006913C9"/>
    <w:rsid w:val="0069470D"/>
    <w:rsid w:val="006D58AA"/>
    <w:rsid w:val="006E13D5"/>
    <w:rsid w:val="006F32F4"/>
    <w:rsid w:val="00734F00"/>
    <w:rsid w:val="00736959"/>
    <w:rsid w:val="007A70AE"/>
    <w:rsid w:val="007A7ED8"/>
    <w:rsid w:val="008362E8"/>
    <w:rsid w:val="0085786E"/>
    <w:rsid w:val="008A1768"/>
    <w:rsid w:val="008A489F"/>
    <w:rsid w:val="008A4BFE"/>
    <w:rsid w:val="008A5722"/>
    <w:rsid w:val="008F0F33"/>
    <w:rsid w:val="008F4429"/>
    <w:rsid w:val="009333AD"/>
    <w:rsid w:val="0094021A"/>
    <w:rsid w:val="00993B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46AB"/>
    <w:rsid w:val="00BE3C22"/>
    <w:rsid w:val="00BF4B21"/>
    <w:rsid w:val="00C0345E"/>
    <w:rsid w:val="00C21ABE"/>
    <w:rsid w:val="00C31C95"/>
    <w:rsid w:val="00C3483A"/>
    <w:rsid w:val="00C74E9D"/>
    <w:rsid w:val="00C826DD"/>
    <w:rsid w:val="00C82FD3"/>
    <w:rsid w:val="00C92819"/>
    <w:rsid w:val="00C92C25"/>
    <w:rsid w:val="00CC6B7B"/>
    <w:rsid w:val="00CD2089"/>
    <w:rsid w:val="00D1236F"/>
    <w:rsid w:val="00D71063"/>
    <w:rsid w:val="00D73A67"/>
    <w:rsid w:val="00D7473D"/>
    <w:rsid w:val="00D94DCF"/>
    <w:rsid w:val="00D970A9"/>
    <w:rsid w:val="00DD459C"/>
    <w:rsid w:val="00DF3845"/>
    <w:rsid w:val="00E01456"/>
    <w:rsid w:val="00E05ADD"/>
    <w:rsid w:val="00E41911"/>
    <w:rsid w:val="00E44B57"/>
    <w:rsid w:val="00E92EEF"/>
    <w:rsid w:val="00EF2368"/>
    <w:rsid w:val="00F24442"/>
    <w:rsid w:val="00F50AE3"/>
    <w:rsid w:val="00F53E17"/>
    <w:rsid w:val="00F655B7"/>
    <w:rsid w:val="00F656BA"/>
    <w:rsid w:val="00F67CF1"/>
    <w:rsid w:val="00F728AA"/>
    <w:rsid w:val="00F840F0"/>
    <w:rsid w:val="00FB0D0D"/>
    <w:rsid w:val="00FB43B4"/>
    <w:rsid w:val="00FB6B0B"/>
    <w:rsid w:val="00FF2AE4"/>
    <w:rsid w:val="00FF2C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D9A9F-BA28-463C-A455-8598C9C2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BFE"/>
    <w:rPr>
      <w:rFonts w:ascii="Segoe UI" w:eastAsia="Times New Roman" w:hAnsi="Segoe UI" w:cs="Segoe UI"/>
      <w:sz w:val="18"/>
      <w:szCs w:val="18"/>
    </w:rPr>
  </w:style>
  <w:style w:type="character" w:styleId="Hyperlink">
    <w:name w:val="Hyperlink"/>
    <w:basedOn w:val="DefaultParagraphFont"/>
    <w:uiPriority w:val="99"/>
    <w:unhideWhenUsed/>
    <w:rsid w:val="00614D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8&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8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AABAF-1DDB-4EA8-862A-D97F62F98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5518: Subject not yet available - South Carolina Legislature Online</dc:title>
  <dc:creator>Julie Newboult</dc:creator>
  <cp:lastModifiedBy>S Wilson</cp:lastModifiedBy>
  <cp:revision>2</cp:revision>
  <cp:lastPrinted>2020-06-23T19:49:00Z</cp:lastPrinted>
  <dcterms:created xsi:type="dcterms:W3CDTF">2020-06-29T17:39:00Z</dcterms:created>
  <dcterms:modified xsi:type="dcterms:W3CDTF">2020-06-29T17:39:00Z</dcterms:modified>
</cp:coreProperties>
</file>