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0D0" w:rsidRDefault="006860D0" w:rsidP="006860D0">
      <w:pPr>
        <w:widowControl w:val="0"/>
        <w:jc w:val="center"/>
      </w:pPr>
      <w:r w:rsidRPr="006860D0">
        <w:rPr>
          <w:b/>
        </w:rPr>
        <w:t>South Carolina General Assembly</w:t>
      </w:r>
    </w:p>
    <w:p w:rsidR="006860D0" w:rsidRDefault="006860D0" w:rsidP="006860D0">
      <w:pPr>
        <w:widowControl w:val="0"/>
        <w:jc w:val="center"/>
      </w:pPr>
      <w:r>
        <w:t>123rd Session, 2019-2020</w:t>
      </w:r>
    </w:p>
    <w:p w:rsidR="006860D0" w:rsidRDefault="006860D0" w:rsidP="006860D0">
      <w:pPr>
        <w:widowControl w:val="0"/>
        <w:jc w:val="left"/>
      </w:pPr>
    </w:p>
    <w:p w:rsidR="006860D0" w:rsidRDefault="006860D0" w:rsidP="006860D0">
      <w:pPr>
        <w:widowControl w:val="0"/>
        <w:jc w:val="left"/>
        <w:rPr>
          <w:b/>
        </w:rPr>
      </w:pPr>
      <w:r w:rsidRPr="006860D0">
        <w:rPr>
          <w:b/>
        </w:rPr>
        <w:t>H. 5566</w:t>
      </w:r>
    </w:p>
    <w:p w:rsidR="006860D0" w:rsidRDefault="006860D0" w:rsidP="006860D0">
      <w:pPr>
        <w:widowControl w:val="0"/>
        <w:jc w:val="left"/>
        <w:rPr>
          <w:b/>
        </w:rPr>
      </w:pPr>
    </w:p>
    <w:p w:rsidR="006860D0" w:rsidRDefault="006860D0" w:rsidP="006860D0">
      <w:pPr>
        <w:widowControl w:val="0"/>
        <w:jc w:val="left"/>
      </w:pPr>
      <w:r w:rsidRPr="006860D0">
        <w:rPr>
          <w:b/>
        </w:rPr>
        <w:t>STATUS INFORMATION</w:t>
      </w:r>
    </w:p>
    <w:p w:rsidR="006860D0" w:rsidRDefault="006860D0" w:rsidP="006860D0">
      <w:pPr>
        <w:widowControl w:val="0"/>
        <w:jc w:val="left"/>
      </w:pPr>
    </w:p>
    <w:p w:rsidR="006860D0" w:rsidRDefault="006860D0" w:rsidP="006860D0">
      <w:pPr>
        <w:widowControl w:val="0"/>
        <w:jc w:val="left"/>
      </w:pPr>
      <w:r>
        <w:t>House Resolution</w:t>
      </w:r>
    </w:p>
    <w:p w:rsidR="006860D0" w:rsidRDefault="006860D0" w:rsidP="006860D0">
      <w:pPr>
        <w:widowControl w:val="0"/>
        <w:jc w:val="left"/>
      </w:pPr>
      <w:r>
        <w:t>Sponsors: Reps. Daning, Alexander, Allison, Anderson, Atkinson, Bailey, Bales, Ballentine, Bamberg, Bannister, Bennett, Bernstein, Blackwell, Bradley, Brawley, Brown, Bryant, Burns, Calhoon, Caskey, Chellis, Chumley, Clary, Clyburn, Cobb</w:t>
      </w:r>
      <w:r>
        <w:noBreakHyphen/>
        <w:t>Hunter, Cogswell, Collins, B. Cox, W. Cox, Crawford,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6860D0" w:rsidRDefault="006860D0" w:rsidP="006860D0">
      <w:pPr>
        <w:widowControl w:val="0"/>
        <w:jc w:val="left"/>
      </w:pPr>
      <w:r>
        <w:t>Document Path: l:\council\bills\lk\9141cz20.docx</w:t>
      </w:r>
    </w:p>
    <w:p w:rsidR="006860D0" w:rsidRDefault="006860D0" w:rsidP="006860D0">
      <w:pPr>
        <w:widowControl w:val="0"/>
        <w:jc w:val="left"/>
      </w:pPr>
    </w:p>
    <w:p w:rsidR="006860D0" w:rsidRDefault="006860D0" w:rsidP="006860D0">
      <w:pPr>
        <w:widowControl w:val="0"/>
        <w:jc w:val="left"/>
      </w:pPr>
      <w:r>
        <w:t>Introduced in the House on September 15, 2020</w:t>
      </w:r>
    </w:p>
    <w:p w:rsidR="006860D0" w:rsidRDefault="006860D0" w:rsidP="006860D0">
      <w:pPr>
        <w:widowControl w:val="0"/>
        <w:jc w:val="left"/>
      </w:pPr>
      <w:r>
        <w:t>Adopted by the House on September 15, 2020</w:t>
      </w:r>
    </w:p>
    <w:p w:rsidR="006860D0" w:rsidRDefault="006860D0" w:rsidP="006860D0">
      <w:pPr>
        <w:widowControl w:val="0"/>
        <w:jc w:val="left"/>
      </w:pPr>
    </w:p>
    <w:p w:rsidR="006860D0" w:rsidRDefault="00FF6166" w:rsidP="006860D0">
      <w:pPr>
        <w:widowControl w:val="0"/>
        <w:jc w:val="left"/>
      </w:pPr>
      <w:r>
        <w:t>Summary: Ronald R. Snyder</w:t>
      </w:r>
    </w:p>
    <w:p w:rsidR="006860D0" w:rsidRDefault="006860D0" w:rsidP="006860D0">
      <w:pPr>
        <w:widowControl w:val="0"/>
        <w:jc w:val="left"/>
      </w:pPr>
    </w:p>
    <w:p w:rsidR="006860D0" w:rsidRDefault="006860D0" w:rsidP="006860D0">
      <w:pPr>
        <w:widowControl w:val="0"/>
        <w:jc w:val="left"/>
      </w:pPr>
    </w:p>
    <w:p w:rsidR="006860D0" w:rsidRDefault="006860D0" w:rsidP="006860D0">
      <w:pPr>
        <w:widowControl w:val="0"/>
        <w:tabs>
          <w:tab w:val="center" w:pos="590"/>
          <w:tab w:val="center" w:pos="1440"/>
          <w:tab w:val="left" w:pos="1872"/>
          <w:tab w:val="left" w:pos="9187"/>
        </w:tabs>
        <w:jc w:val="left"/>
      </w:pPr>
      <w:r w:rsidRPr="006860D0">
        <w:rPr>
          <w:b/>
        </w:rPr>
        <w:t>HISTORY OF LEGISLATIVE ACTIONS</w:t>
      </w:r>
    </w:p>
    <w:p w:rsidR="006860D0" w:rsidRDefault="006860D0" w:rsidP="006860D0">
      <w:pPr>
        <w:widowControl w:val="0"/>
        <w:tabs>
          <w:tab w:val="center" w:pos="590"/>
          <w:tab w:val="center" w:pos="1440"/>
          <w:tab w:val="left" w:pos="1872"/>
          <w:tab w:val="left" w:pos="9187"/>
        </w:tabs>
        <w:jc w:val="left"/>
      </w:pPr>
    </w:p>
    <w:p w:rsidR="006860D0" w:rsidRPr="006860D0" w:rsidRDefault="006860D0" w:rsidP="006860D0">
      <w:pPr>
        <w:widowControl w:val="0"/>
        <w:tabs>
          <w:tab w:val="center" w:pos="590"/>
          <w:tab w:val="center" w:pos="1440"/>
          <w:tab w:val="left" w:pos="1872"/>
          <w:tab w:val="left" w:pos="9187"/>
        </w:tabs>
        <w:jc w:val="left"/>
      </w:pPr>
      <w:r w:rsidRPr="006860D0">
        <w:rPr>
          <w:u w:val="single"/>
        </w:rPr>
        <w:tab/>
        <w:t>Date</w:t>
      </w:r>
      <w:r w:rsidRPr="006860D0">
        <w:rPr>
          <w:u w:val="single"/>
        </w:rPr>
        <w:tab/>
        <w:t>Body</w:t>
      </w:r>
      <w:r w:rsidRPr="006860D0">
        <w:rPr>
          <w:u w:val="single"/>
        </w:rPr>
        <w:tab/>
        <w:t>Action Description with journal page number</w:t>
      </w:r>
      <w:r w:rsidRPr="006860D0">
        <w:rPr>
          <w:u w:val="single"/>
        </w:rPr>
        <w:tab/>
      </w:r>
    </w:p>
    <w:p w:rsidR="00056CBD" w:rsidRDefault="00056CBD" w:rsidP="00056CBD">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0D2E33">
          <w:rPr>
            <w:rStyle w:val="Hyperlink"/>
          </w:rPr>
          <w:t>House Journal</w:t>
        </w:r>
        <w:r w:rsidRPr="000D2E33">
          <w:rPr>
            <w:rStyle w:val="Hyperlink"/>
          </w:rPr>
          <w:noBreakHyphen/>
          <w:t>page 92</w:t>
        </w:r>
      </w:hyperlink>
      <w:r>
        <w:t>)</w:t>
      </w:r>
    </w:p>
    <w:p w:rsidR="00056CBD" w:rsidRDefault="00056CBD" w:rsidP="00056CBD">
      <w:pPr>
        <w:widowControl w:val="0"/>
        <w:tabs>
          <w:tab w:val="right" w:pos="1008"/>
          <w:tab w:val="left" w:pos="1152"/>
          <w:tab w:val="left" w:pos="1872"/>
          <w:tab w:val="left" w:pos="9187"/>
        </w:tabs>
        <w:ind w:left="2088" w:hanging="2088"/>
      </w:pPr>
    </w:p>
    <w:p w:rsidR="006860D0" w:rsidRDefault="006860D0" w:rsidP="006860D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860D0">
          <w:rPr>
            <w:rStyle w:val="Hyperlink"/>
          </w:rPr>
          <w:t>legislative information</w:t>
        </w:r>
      </w:hyperlink>
      <w:r>
        <w:t xml:space="preserve"> at the website</w:t>
      </w:r>
    </w:p>
    <w:p w:rsidR="006860D0" w:rsidRDefault="006860D0" w:rsidP="006860D0">
      <w:pPr>
        <w:widowControl w:val="0"/>
        <w:tabs>
          <w:tab w:val="right" w:pos="1008"/>
          <w:tab w:val="left" w:pos="1152"/>
          <w:tab w:val="left" w:pos="1872"/>
          <w:tab w:val="left" w:pos="9187"/>
        </w:tabs>
        <w:ind w:left="2088" w:hanging="2088"/>
        <w:jc w:val="left"/>
      </w:pPr>
    </w:p>
    <w:p w:rsidR="006860D0" w:rsidRPr="006860D0" w:rsidRDefault="006860D0" w:rsidP="006860D0">
      <w:pPr>
        <w:widowControl w:val="0"/>
        <w:tabs>
          <w:tab w:val="right" w:pos="1008"/>
          <w:tab w:val="left" w:pos="1152"/>
          <w:tab w:val="left" w:pos="1872"/>
          <w:tab w:val="left" w:pos="9187"/>
        </w:tabs>
        <w:ind w:left="2088" w:hanging="2088"/>
        <w:jc w:val="left"/>
      </w:pPr>
    </w:p>
    <w:p w:rsidR="006860D0" w:rsidRDefault="006860D0" w:rsidP="006860D0">
      <w:r w:rsidRPr="006860D0">
        <w:rPr>
          <w:b/>
        </w:rPr>
        <w:t>VERSIONS OF THIS BILL</w:t>
      </w:r>
    </w:p>
    <w:p w:rsidR="006860D0" w:rsidRDefault="006860D0" w:rsidP="006860D0"/>
    <w:p w:rsidR="006860D0" w:rsidRDefault="00D8403F" w:rsidP="006860D0">
      <w:hyperlink r:id="rId9" w:history="1">
        <w:r w:rsidR="006860D0">
          <w:rPr>
            <w:rStyle w:val="Hyperlink"/>
          </w:rPr>
          <w:t>9/15/2020</w:t>
        </w:r>
      </w:hyperlink>
    </w:p>
    <w:p w:rsidR="006860D0" w:rsidRDefault="006860D0" w:rsidP="006860D0"/>
    <w:p w:rsidR="006860D0" w:rsidRDefault="006860D0" w:rsidP="006860D0">
      <w:pPr>
        <w:sectPr w:rsidR="006860D0" w:rsidSect="006860D0">
          <w:pgSz w:w="12240" w:h="15840" w:code="1"/>
          <w:pgMar w:top="1080" w:right="1440" w:bottom="1080" w:left="1440" w:header="720" w:footer="720" w:gutter="0"/>
          <w:cols w:space="720"/>
          <w:noEndnote/>
          <w:docGrid w:linePitch="360"/>
        </w:sectPr>
      </w:pPr>
    </w:p>
    <w:p w:rsidR="008B7B5E" w:rsidRDefault="008B7B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058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27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RONALD R. SNYDER ON THE GRAND OCCASION OF HIS EIGHTIETH BIRTHDAY AND TO WISH HIM A JOYOUS BIRTHDAY CELEBRATION.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delighted to learn that Ronald R. Snyder celebrates his eightieth birthday on July 29, 2020;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July 29, 1940, Mr. Snyder has been privileged to witness incredible changes and developments that have come to this nation over the course of his lifetime;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willing to give of himself and sacrifice for the betterment of others, Mr. Snyder spent thirty years in service to the nation as a member of the United States Navy;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10560">
        <w:t>Mr. Snyder</w:t>
      </w:r>
      <w:r>
        <w:t xml:space="preserve"> now gives of his time officiating for local sports leagues. He has spent over twenty years as a distinguished football official for the South Carolina Independent School Association and has also spent over fifteen years acting as an official for football an</w:t>
      </w:r>
      <w:r w:rsidR="00510560">
        <w:t>d baseball at Goose Creek parks</w:t>
      </w:r>
      <w:r>
        <w:t>; and</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8B"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a great pleasure for the House of Representatives to honor Ronald R. Snyder at the celebration of his eightieth birthday and to join with his family and friends in congratulating him on reaching this golden milestone. Now, therefore,</w:t>
      </w:r>
    </w:p>
    <w:p w:rsidR="000D058B" w:rsidRDefault="000D05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8B" w:rsidRDefault="000D05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058B" w:rsidRDefault="000D05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congratulate Ronald R. Snyder on the grand </w:t>
      </w:r>
      <w:r>
        <w:lastRenderedPageBreak/>
        <w:t>occasion of his eightieth birthday and wish him a joyous birthday celebration.</w:t>
      </w:r>
    </w:p>
    <w:p w:rsidR="00127FA3"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58B" w:rsidRDefault="00127FA3" w:rsidP="00127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Ronald R. Snyder.</w:t>
      </w:r>
    </w:p>
    <w:p w:rsidR="00792458" w:rsidRDefault="00510560" w:rsidP="00335D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0D0" w:rsidRDefault="006860D0" w:rsidP="006860D0">
      <w:pPr>
        <w:suppressAutoHyphens/>
      </w:pPr>
    </w:p>
    <w:sectPr w:rsidR="006860D0" w:rsidSect="006860D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58B" w:rsidRDefault="000D058B" w:rsidP="009F0C77">
      <w:r>
        <w:separator/>
      </w:r>
    </w:p>
  </w:endnote>
  <w:endnote w:type="continuationSeparator" w:id="0">
    <w:p w:rsidR="000D058B" w:rsidRDefault="000D058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A85C37-07AE-47E3-95C5-8466E1EE73C6}"/>
    <w:embedBold r:id="rId2" w:fontKey="{F6491A62-67D7-4E4C-978F-40A24B52F163}"/>
  </w:font>
  <w:font w:name="Calibri">
    <w:panose1 w:val="020F0502020204030204"/>
    <w:charset w:val="00"/>
    <w:family w:val="swiss"/>
    <w:pitch w:val="variable"/>
    <w:sig w:usb0="E0002EFF" w:usb1="C000247B" w:usb2="00000009" w:usb3="00000000" w:csb0="000001FF" w:csb1="00000000"/>
    <w:embedRegular r:id="rId3" w:fontKey="{307A989C-AA63-452D-9A65-75440069447E}"/>
  </w:font>
  <w:font w:name="Segoe UI">
    <w:panose1 w:val="020B0502040204020203"/>
    <w:charset w:val="00"/>
    <w:family w:val="swiss"/>
    <w:pitch w:val="variable"/>
    <w:sig w:usb0="E4002EFF" w:usb1="C000E47F" w:usb2="00000009" w:usb3="00000000" w:csb0="000001FF" w:csb1="00000000"/>
    <w:embedRegular r:id="rId4" w:fontKey="{C6B0EDD5-B88C-427F-BA85-B5EBFC1FC0AA}"/>
  </w:font>
  <w:font w:name="Cambria">
    <w:panose1 w:val="02040503050406030204"/>
    <w:charset w:val="00"/>
    <w:family w:val="roman"/>
    <w:pitch w:val="variable"/>
    <w:sig w:usb0="E00006FF" w:usb1="420024FF" w:usb2="02000000" w:usb3="00000000" w:csb0="0000019F" w:csb1="00000000"/>
    <w:embedRegular r:id="rId5" w:fontKey="{CE9F07A4-EADC-43CF-B2C8-C385F016125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0D0" w:rsidRPr="008B7B5E" w:rsidRDefault="006860D0" w:rsidP="008B7B5E">
    <w:pPr>
      <w:pStyle w:val="Footer"/>
      <w:tabs>
        <w:tab w:val="clear" w:pos="4680"/>
        <w:tab w:val="clear" w:pos="9360"/>
        <w:tab w:val="center" w:pos="2995"/>
      </w:tabs>
      <w:spacing w:before="120"/>
    </w:pPr>
    <w:r>
      <w:t>[5566]</w:t>
    </w:r>
    <w:r>
      <w:tab/>
    </w:r>
    <w:r>
      <w:fldChar w:fldCharType="begin"/>
    </w:r>
    <w:r>
      <w:instrText xml:space="preserve"> PAGE  \* MERGEFORMAT </w:instrText>
    </w:r>
    <w:r>
      <w:fldChar w:fldCharType="separate"/>
    </w:r>
    <w:r w:rsidR="00FF61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58B" w:rsidRDefault="000D058B" w:rsidP="009F0C77">
      <w:r>
        <w:separator/>
      </w:r>
    </w:p>
  </w:footnote>
  <w:footnote w:type="continuationSeparator" w:id="0">
    <w:p w:rsidR="000D058B" w:rsidRDefault="000D058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41CZ20"/>
    <w:docVar w:name="CoverBillType" w:val="r"/>
    <w:docVar w:name="DocPath" w:val="L:\Council\bills\LK\9141CZ20.DOCX"/>
    <w:docVar w:name="dvBillNumber" w:val="5566"/>
    <w:docVar w:name="dvBillNumberPrefix" w:val="H. "/>
    <w:docVar w:name="dvOriginalBody" w:val="House"/>
    <w:docVar w:name="dvSteno" w:val="LK"/>
    <w:docVar w:name="NameofBody" w:val="h"/>
    <w:docVar w:name="vGroup2" w:val="Council"/>
  </w:docVars>
  <w:rsids>
    <w:rsidRoot w:val="000D058B"/>
    <w:rsid w:val="00011869"/>
    <w:rsid w:val="00015CD6"/>
    <w:rsid w:val="00056CBD"/>
    <w:rsid w:val="000C5787"/>
    <w:rsid w:val="000D058B"/>
    <w:rsid w:val="000E0100"/>
    <w:rsid w:val="000E1785"/>
    <w:rsid w:val="000F40FA"/>
    <w:rsid w:val="001035F1"/>
    <w:rsid w:val="0010776B"/>
    <w:rsid w:val="00127FA3"/>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D29"/>
    <w:rsid w:val="00336AD0"/>
    <w:rsid w:val="0037079A"/>
    <w:rsid w:val="003C4DAB"/>
    <w:rsid w:val="003D01E8"/>
    <w:rsid w:val="003E5288"/>
    <w:rsid w:val="003F6D79"/>
    <w:rsid w:val="0041760A"/>
    <w:rsid w:val="00417C01"/>
    <w:rsid w:val="004403BD"/>
    <w:rsid w:val="00461441"/>
    <w:rsid w:val="004809EE"/>
    <w:rsid w:val="004E7D54"/>
    <w:rsid w:val="00510560"/>
    <w:rsid w:val="005273C6"/>
    <w:rsid w:val="00530A69"/>
    <w:rsid w:val="00545593"/>
    <w:rsid w:val="00556EBF"/>
    <w:rsid w:val="00577C6C"/>
    <w:rsid w:val="005A62FE"/>
    <w:rsid w:val="005C2FE2"/>
    <w:rsid w:val="005E2BC9"/>
    <w:rsid w:val="00605102"/>
    <w:rsid w:val="006215AA"/>
    <w:rsid w:val="006860D0"/>
    <w:rsid w:val="006913C9"/>
    <w:rsid w:val="0069470D"/>
    <w:rsid w:val="006D58AA"/>
    <w:rsid w:val="00734F00"/>
    <w:rsid w:val="00736959"/>
    <w:rsid w:val="00792458"/>
    <w:rsid w:val="007A70AE"/>
    <w:rsid w:val="008362E8"/>
    <w:rsid w:val="0085786E"/>
    <w:rsid w:val="008A1768"/>
    <w:rsid w:val="008A489F"/>
    <w:rsid w:val="008B7B5E"/>
    <w:rsid w:val="008F0F33"/>
    <w:rsid w:val="008F4429"/>
    <w:rsid w:val="0094021A"/>
    <w:rsid w:val="009611E8"/>
    <w:rsid w:val="009B44AF"/>
    <w:rsid w:val="009C6A0B"/>
    <w:rsid w:val="009F0C77"/>
    <w:rsid w:val="009F4DD1"/>
    <w:rsid w:val="009F6C49"/>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83AAE"/>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B7461"/>
    <w:rsid w:val="00FF2AE4"/>
    <w:rsid w:val="00FF6166"/>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B0C127-FDF8-4606-8440-442DE6A2C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83A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3AAE"/>
    <w:rPr>
      <w:rFonts w:ascii="Segoe UI" w:eastAsia="Times New Roman" w:hAnsi="Segoe UI" w:cs="Segoe UI"/>
      <w:sz w:val="18"/>
      <w:szCs w:val="18"/>
    </w:rPr>
  </w:style>
  <w:style w:type="character" w:styleId="Hyperlink">
    <w:name w:val="Hyperlink"/>
    <w:basedOn w:val="DefaultParagraphFont"/>
    <w:uiPriority w:val="99"/>
    <w:unhideWhenUsed/>
    <w:rsid w:val="006860D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66&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66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72F72-9E38-4E03-9F8B-A4D7280E0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5566: Subject not yet available - South Carolina Legislature Online</dc:title>
  <dc:creator>Lindsey Knipp</dc:creator>
  <cp:lastModifiedBy>S Wilson</cp:lastModifiedBy>
  <cp:revision>2</cp:revision>
  <cp:lastPrinted>2020-07-02T16:06:00Z</cp:lastPrinted>
  <dcterms:created xsi:type="dcterms:W3CDTF">2020-09-17T16:33:00Z</dcterms:created>
  <dcterms:modified xsi:type="dcterms:W3CDTF">2020-09-17T16:33:00Z</dcterms:modified>
</cp:coreProperties>
</file>