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B45" w:rsidRDefault="00543B45" w:rsidP="00543B45">
      <w:pPr>
        <w:widowControl w:val="0"/>
        <w:jc w:val="center"/>
      </w:pPr>
      <w:r w:rsidRPr="00543B45">
        <w:rPr>
          <w:b/>
        </w:rPr>
        <w:t>South Carolina General Assembly</w:t>
      </w:r>
    </w:p>
    <w:p w:rsidR="00543B45" w:rsidRDefault="00543B45" w:rsidP="00543B45">
      <w:pPr>
        <w:widowControl w:val="0"/>
        <w:jc w:val="center"/>
      </w:pPr>
      <w:r>
        <w:t>123rd Session, 2019-2020</w:t>
      </w:r>
    </w:p>
    <w:p w:rsidR="00543B45" w:rsidRDefault="00543B45" w:rsidP="00543B45">
      <w:pPr>
        <w:widowControl w:val="0"/>
      </w:pPr>
    </w:p>
    <w:p w:rsidR="00543B45" w:rsidRDefault="00543B45" w:rsidP="00543B45">
      <w:pPr>
        <w:widowControl w:val="0"/>
        <w:rPr>
          <w:b/>
        </w:rPr>
      </w:pPr>
      <w:r w:rsidRPr="00543B45">
        <w:rPr>
          <w:b/>
        </w:rPr>
        <w:t>S.</w:t>
      </w:r>
      <w:r>
        <w:rPr>
          <w:b/>
        </w:rPr>
        <w:t xml:space="preserve"> </w:t>
      </w:r>
      <w:r w:rsidRPr="00543B45">
        <w:rPr>
          <w:b/>
        </w:rPr>
        <w:t>739</w:t>
      </w:r>
    </w:p>
    <w:p w:rsidR="00543B45" w:rsidRDefault="00543B45" w:rsidP="00543B45">
      <w:pPr>
        <w:widowControl w:val="0"/>
        <w:rPr>
          <w:b/>
        </w:rPr>
      </w:pPr>
    </w:p>
    <w:p w:rsidR="00543B45" w:rsidRDefault="00543B45" w:rsidP="00543B45">
      <w:pPr>
        <w:widowControl w:val="0"/>
      </w:pPr>
      <w:r w:rsidRPr="00543B45">
        <w:rPr>
          <w:b/>
        </w:rPr>
        <w:t>STATUS INFORMATION</w:t>
      </w:r>
    </w:p>
    <w:p w:rsidR="00543B45" w:rsidRDefault="00543B45" w:rsidP="00543B45">
      <w:pPr>
        <w:widowControl w:val="0"/>
      </w:pPr>
    </w:p>
    <w:p w:rsidR="00543B45" w:rsidRDefault="00543B45" w:rsidP="00543B45">
      <w:pPr>
        <w:widowControl w:val="0"/>
      </w:pPr>
      <w:r>
        <w:t>Concurrent Resolution</w:t>
      </w:r>
    </w:p>
    <w:p w:rsidR="00543B45" w:rsidRDefault="00543B45" w:rsidP="00543B45">
      <w:pPr>
        <w:widowControl w:val="0"/>
      </w:pPr>
      <w:r>
        <w:t>Sponsors: Senators Senn and Harpootlian</w:t>
      </w:r>
    </w:p>
    <w:p w:rsidR="00543B45" w:rsidRDefault="00543B45" w:rsidP="00543B45">
      <w:pPr>
        <w:widowControl w:val="0"/>
      </w:pPr>
      <w:r>
        <w:t>Document Path: l:\s-res\ss\017ride.kmm.ss.docx</w:t>
      </w:r>
    </w:p>
    <w:p w:rsidR="00543B45" w:rsidRDefault="00543B45" w:rsidP="00543B45">
      <w:pPr>
        <w:widowControl w:val="0"/>
      </w:pPr>
    </w:p>
    <w:p w:rsidR="00543B45" w:rsidRDefault="00543B45" w:rsidP="00543B45">
      <w:pPr>
        <w:widowControl w:val="0"/>
      </w:pPr>
      <w:r>
        <w:t>Introduced in the Senate on April 3, 2019</w:t>
      </w:r>
    </w:p>
    <w:p w:rsidR="00543B45" w:rsidRDefault="00543B45" w:rsidP="00543B45">
      <w:pPr>
        <w:widowControl w:val="0"/>
      </w:pPr>
      <w:r>
        <w:t xml:space="preserve">Currently residing in the Senate Committee on </w:t>
      </w:r>
      <w:r w:rsidRPr="00543B45">
        <w:rPr>
          <w:b/>
        </w:rPr>
        <w:t>Transportation</w:t>
      </w:r>
    </w:p>
    <w:p w:rsidR="00543B45" w:rsidRDefault="00543B45" w:rsidP="00543B45">
      <w:pPr>
        <w:widowControl w:val="0"/>
      </w:pPr>
    </w:p>
    <w:p w:rsidR="00543B45" w:rsidRDefault="00543B45" w:rsidP="00543B45">
      <w:pPr>
        <w:widowControl w:val="0"/>
      </w:pPr>
      <w:r>
        <w:t xml:space="preserve">Summary: </w:t>
      </w:r>
      <w:r w:rsidR="00CB6A74">
        <w:t>Ride-hailing services and transportation network companies</w:t>
      </w:r>
    </w:p>
    <w:p w:rsidR="00543B45" w:rsidRDefault="00543B45" w:rsidP="00543B45">
      <w:pPr>
        <w:widowControl w:val="0"/>
      </w:pPr>
    </w:p>
    <w:p w:rsidR="00543B45" w:rsidRDefault="00543B45" w:rsidP="00543B45">
      <w:pPr>
        <w:widowControl w:val="0"/>
      </w:pPr>
    </w:p>
    <w:p w:rsidR="00543B45" w:rsidRDefault="00543B45" w:rsidP="00543B4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3B45">
        <w:rPr>
          <w:b/>
        </w:rPr>
        <w:t>HISTORY OF LEGISLATIVE ACTIONS</w:t>
      </w:r>
    </w:p>
    <w:p w:rsidR="00543B45" w:rsidRDefault="00543B45" w:rsidP="00543B4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43B45" w:rsidRPr="00543B45" w:rsidRDefault="00543B45" w:rsidP="00543B4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3B45">
        <w:rPr>
          <w:u w:val="single"/>
        </w:rPr>
        <w:tab/>
        <w:t>Date</w:t>
      </w:r>
      <w:r w:rsidRPr="00543B45">
        <w:rPr>
          <w:u w:val="single"/>
        </w:rPr>
        <w:tab/>
        <w:t>Body</w:t>
      </w:r>
      <w:r w:rsidRPr="00543B45">
        <w:rPr>
          <w:u w:val="single"/>
        </w:rPr>
        <w:tab/>
        <w:t>Action Description with journal page number</w:t>
      </w:r>
      <w:r w:rsidRPr="00543B45">
        <w:rPr>
          <w:u w:val="single"/>
        </w:rPr>
        <w:tab/>
      </w:r>
    </w:p>
    <w:p w:rsidR="0075463F" w:rsidRDefault="0075463F" w:rsidP="00754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Senate</w:t>
      </w:r>
      <w:r>
        <w:tab/>
      </w:r>
      <w:r w:rsidRPr="008D1FF4">
        <w:t>Introduced (</w:t>
      </w:r>
      <w:hyperlink r:id="rId6" w:history="1">
        <w:r w:rsidRPr="008D1FF4">
          <w:rPr>
            <w:rStyle w:val="Hyperlink"/>
          </w:rPr>
          <w:t>Senate Journal</w:t>
        </w:r>
        <w:r w:rsidRPr="008D1FF4">
          <w:rPr>
            <w:rStyle w:val="Hyperlink"/>
          </w:rPr>
          <w:noBreakHyphen/>
          <w:t>page 9</w:t>
        </w:r>
      </w:hyperlink>
      <w:r w:rsidRPr="008D1FF4">
        <w:t>)</w:t>
      </w:r>
    </w:p>
    <w:p w:rsidR="0075463F" w:rsidRDefault="0075463F" w:rsidP="00754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Senate</w:t>
      </w:r>
      <w:r>
        <w:tab/>
      </w:r>
      <w:r w:rsidRPr="008D1FF4">
        <w:t>Referred</w:t>
      </w:r>
      <w:r>
        <w:t xml:space="preserve"> to Committee on </w:t>
      </w:r>
      <w:r w:rsidRPr="008D1FF4">
        <w:rPr>
          <w:b/>
        </w:rPr>
        <w:t>Transportation</w:t>
      </w:r>
      <w:r>
        <w:t xml:space="preserve"> </w:t>
      </w:r>
      <w:r w:rsidRPr="008D1FF4">
        <w:t>(</w:t>
      </w:r>
      <w:hyperlink r:id="rId7" w:history="1">
        <w:r w:rsidRPr="008D1FF4">
          <w:rPr>
            <w:rStyle w:val="Hyperlink"/>
          </w:rPr>
          <w:t>Senate Journal</w:t>
        </w:r>
        <w:r w:rsidRPr="008D1FF4">
          <w:rPr>
            <w:rStyle w:val="Hyperlink"/>
          </w:rPr>
          <w:noBreakHyphen/>
          <w:t>page 9</w:t>
        </w:r>
      </w:hyperlink>
      <w:r w:rsidRPr="008D1FF4">
        <w:t>)</w:t>
      </w:r>
    </w:p>
    <w:p w:rsidR="0075463F" w:rsidRDefault="0075463F" w:rsidP="00754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3B45" w:rsidRDefault="00543B45" w:rsidP="00543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43B45">
          <w:rPr>
            <w:rStyle w:val="Hyperlink"/>
          </w:rPr>
          <w:t>legislative information</w:t>
        </w:r>
      </w:hyperlink>
      <w:r>
        <w:t xml:space="preserve"> at the website</w:t>
      </w:r>
    </w:p>
    <w:p w:rsidR="00543B45" w:rsidRDefault="00543B45" w:rsidP="00543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3B45" w:rsidRPr="00543B45" w:rsidRDefault="00543B45" w:rsidP="00543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3B45" w:rsidRDefault="00543B45" w:rsidP="00543B45">
      <w:pPr>
        <w:widowControl w:val="0"/>
      </w:pPr>
      <w:r w:rsidRPr="00543B45">
        <w:rPr>
          <w:b/>
        </w:rPr>
        <w:t>VERSIONS OF THIS BILL</w:t>
      </w:r>
    </w:p>
    <w:p w:rsidR="00543B45" w:rsidRDefault="00543B45" w:rsidP="00543B45">
      <w:pPr>
        <w:widowControl w:val="0"/>
      </w:pPr>
    </w:p>
    <w:p w:rsidR="00543B45" w:rsidRDefault="00843697" w:rsidP="00543B45">
      <w:pPr>
        <w:widowControl w:val="0"/>
      </w:pPr>
      <w:hyperlink r:id="rId9" w:history="1">
        <w:r w:rsidR="00543B45">
          <w:rPr>
            <w:rStyle w:val="Hyperlink"/>
          </w:rPr>
          <w:t>4/3/2019</w:t>
        </w:r>
      </w:hyperlink>
    </w:p>
    <w:p w:rsidR="00543B45" w:rsidRDefault="00543B45" w:rsidP="00543B45"/>
    <w:p w:rsidR="00543B45" w:rsidRDefault="00543B45" w:rsidP="00543B45">
      <w:pPr>
        <w:sectPr w:rsidR="00543B45" w:rsidSect="00543B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6C14" w:rsidRPr="00522CE0" w:rsidRDefault="000A6C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A6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5F3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2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URGE LOCAL GOVERNMENTS</w:t>
      </w:r>
      <w:r w:rsidR="00B779EF">
        <w:rPr>
          <w:rFonts w:eastAsia="Times New Roman"/>
        </w:rPr>
        <w:t>,</w:t>
      </w:r>
      <w:r>
        <w:rPr>
          <w:rFonts w:eastAsia="Times New Roman"/>
        </w:rPr>
        <w:t xml:space="preserve"> MUNICIPALITIES</w:t>
      </w:r>
      <w:r w:rsidR="00B779EF">
        <w:rPr>
          <w:rFonts w:eastAsia="Times New Roman"/>
        </w:rPr>
        <w:t>,</w:t>
      </w:r>
      <w:r>
        <w:rPr>
          <w:rFonts w:eastAsia="Times New Roman"/>
        </w:rPr>
        <w:t xml:space="preserve"> LAW ENFORCEMENT AGENCIES</w:t>
      </w:r>
      <w:r w:rsidR="00094A02">
        <w:rPr>
          <w:rFonts w:eastAsia="Times New Roman"/>
        </w:rPr>
        <w:t>, COLLEGES, AND UNIVERSITIES</w:t>
      </w:r>
      <w:r>
        <w:rPr>
          <w:rFonts w:eastAsia="Times New Roman"/>
        </w:rPr>
        <w:t xml:space="preserve"> TO ACCELERATE THEIR EFFORTS TO </w:t>
      </w:r>
      <w:r w:rsidR="009F3526">
        <w:rPr>
          <w:rFonts w:eastAsia="Times New Roman"/>
        </w:rPr>
        <w:t>IMPROVE</w:t>
      </w:r>
      <w:r>
        <w:rPr>
          <w:rFonts w:eastAsia="Times New Roman"/>
        </w:rPr>
        <w:t xml:space="preserve"> THE SAFETY OF TRANSPORTATION NETWORK COMPANIES AND RIDE-HAILING </w:t>
      </w:r>
      <w:r w:rsidR="009F3526">
        <w:rPr>
          <w:rFonts w:eastAsia="Times New Roman"/>
        </w:rPr>
        <w:t>SERVICES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64A64" w:rsidRDefault="00D64A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transportation network companies </w:t>
      </w:r>
      <w:r w:rsidR="00886491">
        <w:rPr>
          <w:rFonts w:eastAsia="Times New Roman"/>
        </w:rPr>
        <w:t xml:space="preserve">provide </w:t>
      </w:r>
      <w:r w:rsidR="00B779EF">
        <w:rPr>
          <w:rFonts w:eastAsia="Times New Roman"/>
        </w:rPr>
        <w:t xml:space="preserve">a </w:t>
      </w:r>
      <w:r w:rsidR="00886491">
        <w:rPr>
          <w:rFonts w:eastAsia="Times New Roman"/>
        </w:rPr>
        <w:t>new, innovative mobility service that expand</w:t>
      </w:r>
      <w:r w:rsidR="00B779EF">
        <w:rPr>
          <w:rFonts w:eastAsia="Times New Roman"/>
        </w:rPr>
        <w:t>s</w:t>
      </w:r>
      <w:r w:rsidR="00886491">
        <w:rPr>
          <w:rFonts w:eastAsia="Times New Roman"/>
        </w:rPr>
        <w:t xml:space="preserve"> travel </w:t>
      </w:r>
      <w:r w:rsidR="00E153DA">
        <w:rPr>
          <w:rFonts w:eastAsia="Times New Roman"/>
        </w:rPr>
        <w:t>options and accessibility</w:t>
      </w:r>
      <w:r w:rsidR="00886491">
        <w:rPr>
          <w:rFonts w:eastAsia="Times New Roman"/>
        </w:rPr>
        <w:t xml:space="preserve"> </w:t>
      </w:r>
      <w:r w:rsidR="00414310">
        <w:rPr>
          <w:rFonts w:eastAsia="Times New Roman"/>
        </w:rPr>
        <w:t>for</w:t>
      </w:r>
      <w:r w:rsidR="00886491">
        <w:rPr>
          <w:rFonts w:eastAsia="Times New Roman"/>
        </w:rPr>
        <w:t xml:space="preserve"> millions of travelers</w:t>
      </w:r>
      <w:r>
        <w:rPr>
          <w:rFonts w:eastAsia="Times New Roman"/>
        </w:rPr>
        <w:t>; and</w:t>
      </w:r>
    </w:p>
    <w:p w:rsidR="00D64A64" w:rsidRDefault="00D64A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A64" w:rsidRDefault="00E153DA" w:rsidP="00E15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59AB">
        <w:rPr>
          <w:rFonts w:eastAsia="Times New Roman"/>
        </w:rPr>
        <w:t>despite the many benefits of transportation network companies</w:t>
      </w:r>
      <w:r>
        <w:rPr>
          <w:rFonts w:eastAsia="Times New Roman"/>
        </w:rPr>
        <w:t>, tragedy can occur at any time and in any venue. On</w:t>
      </w:r>
      <w:r w:rsidR="00886491">
        <w:rPr>
          <w:rFonts w:eastAsia="Times New Roman"/>
        </w:rPr>
        <w:t xml:space="preserve"> </w:t>
      </w:r>
      <w:r>
        <w:rPr>
          <w:rFonts w:eastAsia="Times New Roman"/>
        </w:rPr>
        <w:t>March 29</w:t>
      </w:r>
      <w:r w:rsidR="00886491">
        <w:rPr>
          <w:rFonts w:eastAsia="Times New Roman"/>
        </w:rPr>
        <w:t>, 2019, Samantha Josephson</w:t>
      </w:r>
      <w:r w:rsidR="00D64A64">
        <w:rPr>
          <w:rFonts w:eastAsia="Times New Roman"/>
        </w:rPr>
        <w:t xml:space="preserve"> </w:t>
      </w:r>
      <w:r w:rsidR="00886491">
        <w:rPr>
          <w:rFonts w:eastAsia="Times New Roman"/>
        </w:rPr>
        <w:t>was murdered</w:t>
      </w:r>
      <w:r w:rsidR="00D64A64">
        <w:rPr>
          <w:rFonts w:eastAsia="Times New Roman"/>
        </w:rPr>
        <w:t xml:space="preserve"> when </w:t>
      </w:r>
      <w:r w:rsidR="00886491">
        <w:rPr>
          <w:rFonts w:eastAsia="Times New Roman"/>
        </w:rPr>
        <w:t>she was picked up by an individual posing as a rideshare driver</w:t>
      </w:r>
      <w:r w:rsidR="00D64A64">
        <w:rPr>
          <w:rFonts w:eastAsia="Times New Roman"/>
        </w:rPr>
        <w:t>; and</w:t>
      </w:r>
    </w:p>
    <w:p w:rsidR="00D64A64" w:rsidRDefault="00D64A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3F7" w:rsidRDefault="00DD0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B2446">
        <w:rPr>
          <w:rFonts w:eastAsia="Times New Roman"/>
        </w:rPr>
        <w:t>in light of thi</w:t>
      </w:r>
      <w:r w:rsidR="00E153DA">
        <w:rPr>
          <w:rFonts w:eastAsia="Times New Roman"/>
        </w:rPr>
        <w:t xml:space="preserve">s tragic event, </w:t>
      </w:r>
      <w:r>
        <w:rPr>
          <w:rFonts w:eastAsia="Times New Roman"/>
        </w:rPr>
        <w:t xml:space="preserve">the members of the South Carolina General Assembly </w:t>
      </w:r>
      <w:r w:rsidR="004353F7">
        <w:rPr>
          <w:rFonts w:eastAsia="Times New Roman"/>
        </w:rPr>
        <w:t>wish to take any and all steps necessary to ensure the public safety of the citizens of this State; and</w:t>
      </w:r>
    </w:p>
    <w:p w:rsidR="004353F7" w:rsidRDefault="00435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A64" w:rsidRDefault="00435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57C3">
        <w:rPr>
          <w:rFonts w:eastAsia="Times New Roman"/>
        </w:rPr>
        <w:t xml:space="preserve">given </w:t>
      </w:r>
      <w:r w:rsidR="00094A02">
        <w:rPr>
          <w:rFonts w:eastAsia="Times New Roman"/>
        </w:rPr>
        <w:t xml:space="preserve">the role of </w:t>
      </w:r>
      <w:r w:rsidR="00FD57C3">
        <w:rPr>
          <w:rFonts w:eastAsia="Times New Roman"/>
        </w:rPr>
        <w:t>local governments</w:t>
      </w:r>
      <w:r w:rsidR="00B779EF">
        <w:rPr>
          <w:rFonts w:eastAsia="Times New Roman"/>
        </w:rPr>
        <w:t>,</w:t>
      </w:r>
      <w:r w:rsidR="00FD57C3">
        <w:rPr>
          <w:rFonts w:eastAsia="Times New Roman"/>
        </w:rPr>
        <w:t xml:space="preserve"> municipalities</w:t>
      </w:r>
      <w:r w:rsidR="00B779EF">
        <w:rPr>
          <w:rFonts w:eastAsia="Times New Roman"/>
        </w:rPr>
        <w:t>, law enforcement agencies</w:t>
      </w:r>
      <w:r w:rsidR="00094A02">
        <w:rPr>
          <w:rFonts w:eastAsia="Times New Roman"/>
        </w:rPr>
        <w:t>, colleges, and universities</w:t>
      </w:r>
      <w:r w:rsidR="00FD57C3">
        <w:rPr>
          <w:rFonts w:eastAsia="Times New Roman"/>
        </w:rPr>
        <w:t xml:space="preserve"> in their communities, these entities</w:t>
      </w:r>
      <w:r w:rsidR="00D64A64">
        <w:rPr>
          <w:rFonts w:eastAsia="Times New Roman"/>
        </w:rPr>
        <w:t xml:space="preserve"> are best situated to determine where, when, and how </w:t>
      </w:r>
      <w:r w:rsidR="00FD57C3">
        <w:rPr>
          <w:rFonts w:eastAsia="Times New Roman"/>
        </w:rPr>
        <w:t>public safety efforts with regard to transportation network companies</w:t>
      </w:r>
      <w:r w:rsidR="00D64A64">
        <w:rPr>
          <w:rFonts w:eastAsia="Times New Roman"/>
        </w:rPr>
        <w:t xml:space="preserve"> should occur; and</w:t>
      </w:r>
    </w:p>
    <w:p w:rsidR="00D64A64" w:rsidRDefault="00D64A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01E9" w:rsidRDefault="00DD01E9" w:rsidP="00414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57C3">
        <w:rPr>
          <w:rFonts w:eastAsia="Times New Roman"/>
        </w:rPr>
        <w:t xml:space="preserve">in promoting </w:t>
      </w:r>
      <w:r w:rsidR="009745D0">
        <w:rPr>
          <w:rFonts w:eastAsia="Times New Roman"/>
        </w:rPr>
        <w:t xml:space="preserve">the </w:t>
      </w:r>
      <w:r w:rsidR="00FD57C3">
        <w:rPr>
          <w:rFonts w:eastAsia="Times New Roman"/>
        </w:rPr>
        <w:t xml:space="preserve">public safety, </w:t>
      </w:r>
      <w:r>
        <w:rPr>
          <w:rFonts w:eastAsia="Times New Roman"/>
        </w:rPr>
        <w:t>local governments</w:t>
      </w:r>
      <w:r w:rsidR="00B779EF">
        <w:rPr>
          <w:rFonts w:eastAsia="Times New Roman"/>
        </w:rPr>
        <w:t>, municipalities, law enforcement agencies</w:t>
      </w:r>
      <w:r w:rsidR="00094A02">
        <w:rPr>
          <w:rFonts w:eastAsia="Times New Roman"/>
        </w:rPr>
        <w:t>, colleges, and universities</w:t>
      </w:r>
      <w:r>
        <w:rPr>
          <w:rFonts w:eastAsia="Times New Roman"/>
        </w:rPr>
        <w:t xml:space="preserve"> within the State of South Carolina </w:t>
      </w:r>
      <w:r w:rsidR="00FD57C3">
        <w:rPr>
          <w:rFonts w:eastAsia="Times New Roman"/>
        </w:rPr>
        <w:t xml:space="preserve">may </w:t>
      </w:r>
      <w:r w:rsidR="00DB017F">
        <w:rPr>
          <w:rFonts w:eastAsia="Times New Roman"/>
        </w:rPr>
        <w:t>implement</w:t>
      </w:r>
      <w:r w:rsidR="004353F7">
        <w:rPr>
          <w:rFonts w:eastAsia="Times New Roman"/>
        </w:rPr>
        <w:t xml:space="preserve"> safety programs, </w:t>
      </w:r>
      <w:r w:rsidR="00414310">
        <w:rPr>
          <w:rFonts w:eastAsia="Times New Roman"/>
        </w:rPr>
        <w:t>including, but not limited to, the</w:t>
      </w:r>
      <w:r w:rsidR="004353F7">
        <w:rPr>
          <w:rFonts w:eastAsia="Times New Roman"/>
        </w:rPr>
        <w:t xml:space="preserve"> enforcement of </w:t>
      </w:r>
      <w:r w:rsidR="00847659">
        <w:rPr>
          <w:rFonts w:eastAsia="Times New Roman"/>
        </w:rPr>
        <w:t>consistent and distinctive signage or emblems</w:t>
      </w:r>
      <w:r w:rsidR="000159AB">
        <w:rPr>
          <w:rFonts w:eastAsia="Times New Roman"/>
        </w:rPr>
        <w:t>,</w:t>
      </w:r>
      <w:r w:rsidR="00847659">
        <w:rPr>
          <w:rFonts w:eastAsia="Times New Roman"/>
        </w:rPr>
        <w:t xml:space="preserve"> </w:t>
      </w:r>
      <w:r w:rsidR="004353F7">
        <w:rPr>
          <w:rFonts w:eastAsia="Times New Roman"/>
        </w:rPr>
        <w:t xml:space="preserve">the enforcement of </w:t>
      </w:r>
      <w:r w:rsidR="00886491">
        <w:rPr>
          <w:rFonts w:eastAsia="Times New Roman"/>
        </w:rPr>
        <w:t>distinctive ve</w:t>
      </w:r>
      <w:r w:rsidR="00DB017F">
        <w:rPr>
          <w:rFonts w:eastAsia="Times New Roman"/>
        </w:rPr>
        <w:t>hicle lighting</w:t>
      </w:r>
      <w:r w:rsidR="000159AB">
        <w:rPr>
          <w:rFonts w:eastAsia="Times New Roman"/>
        </w:rPr>
        <w:t>,</w:t>
      </w:r>
      <w:r w:rsidR="004353F7">
        <w:rPr>
          <w:rFonts w:eastAsia="Times New Roman"/>
        </w:rPr>
        <w:t xml:space="preserve"> centralized locations where customers may utilize ride</w:t>
      </w:r>
      <w:r w:rsidR="00886491">
        <w:rPr>
          <w:rFonts w:eastAsia="Times New Roman"/>
        </w:rPr>
        <w:t>-hail</w:t>
      </w:r>
      <w:r w:rsidR="000159AB">
        <w:rPr>
          <w:rFonts w:eastAsia="Times New Roman"/>
        </w:rPr>
        <w:t>ing services,</w:t>
      </w:r>
      <w:r w:rsidR="004353F7">
        <w:rPr>
          <w:rFonts w:eastAsia="Times New Roman"/>
        </w:rPr>
        <w:t xml:space="preserve"> rideshare lines</w:t>
      </w:r>
      <w:r w:rsidR="000159AB">
        <w:rPr>
          <w:rFonts w:eastAsia="Times New Roman"/>
        </w:rPr>
        <w:t>,</w:t>
      </w:r>
      <w:r w:rsidR="004353F7">
        <w:rPr>
          <w:rFonts w:eastAsia="Times New Roman"/>
        </w:rPr>
        <w:t xml:space="preserve"> </w:t>
      </w:r>
      <w:r w:rsidR="00E57E1C">
        <w:rPr>
          <w:rFonts w:eastAsia="Times New Roman"/>
        </w:rPr>
        <w:t xml:space="preserve">random inspections and driver </w:t>
      </w:r>
      <w:r w:rsidR="00E57E1C">
        <w:rPr>
          <w:rFonts w:eastAsia="Times New Roman"/>
        </w:rPr>
        <w:lastRenderedPageBreak/>
        <w:t xml:space="preserve">credential checks, random background checks, audiovisual monitoring, </w:t>
      </w:r>
      <w:r w:rsidR="00D64A64">
        <w:rPr>
          <w:rFonts w:eastAsia="Times New Roman"/>
        </w:rPr>
        <w:t>law enforcement</w:t>
      </w:r>
      <w:r w:rsidR="000159AB">
        <w:rPr>
          <w:rFonts w:eastAsia="Times New Roman"/>
        </w:rPr>
        <w:t xml:space="preserve"> </w:t>
      </w:r>
      <w:r w:rsidR="00E57E1C">
        <w:rPr>
          <w:rFonts w:eastAsia="Times New Roman"/>
        </w:rPr>
        <w:t xml:space="preserve">presence and </w:t>
      </w:r>
      <w:r w:rsidR="000159AB">
        <w:rPr>
          <w:rFonts w:eastAsia="Times New Roman"/>
        </w:rPr>
        <w:t>monitoring,</w:t>
      </w:r>
      <w:r w:rsidR="00CF0F4A">
        <w:rPr>
          <w:rFonts w:eastAsia="Times New Roman"/>
        </w:rPr>
        <w:t xml:space="preserve"> monitoring of travel pattern data,</w:t>
      </w:r>
      <w:r w:rsidR="004353F7">
        <w:rPr>
          <w:rFonts w:eastAsia="Times New Roman"/>
        </w:rPr>
        <w:t xml:space="preserve"> </w:t>
      </w:r>
      <w:r w:rsidR="0091489B">
        <w:rPr>
          <w:rFonts w:eastAsia="Times New Roman"/>
        </w:rPr>
        <w:t xml:space="preserve">a </w:t>
      </w:r>
      <w:r w:rsidR="00D64A64">
        <w:rPr>
          <w:rFonts w:eastAsia="Times New Roman"/>
        </w:rPr>
        <w:t>GPS monitoring system</w:t>
      </w:r>
      <w:r w:rsidR="000159AB">
        <w:rPr>
          <w:rFonts w:eastAsia="Times New Roman"/>
        </w:rPr>
        <w:t>,</w:t>
      </w:r>
      <w:r w:rsidR="00E57E1C">
        <w:rPr>
          <w:rFonts w:eastAsia="Times New Roman"/>
        </w:rPr>
        <w:t xml:space="preserve"> a mobile application for law enforcement</w:t>
      </w:r>
      <w:r w:rsidR="00775547">
        <w:rPr>
          <w:rFonts w:eastAsia="Times New Roman"/>
        </w:rPr>
        <w:t xml:space="preserve"> services</w:t>
      </w:r>
      <w:r w:rsidR="00E57E1C">
        <w:rPr>
          <w:rFonts w:eastAsia="Times New Roman"/>
        </w:rPr>
        <w:t>,</w:t>
      </w:r>
      <w:r w:rsidR="00D64A64">
        <w:rPr>
          <w:rFonts w:eastAsia="Times New Roman"/>
        </w:rPr>
        <w:t xml:space="preserve"> </w:t>
      </w:r>
      <w:r w:rsidR="004353F7">
        <w:rPr>
          <w:rFonts w:eastAsia="Times New Roman"/>
        </w:rPr>
        <w:t>text-to-911 service</w:t>
      </w:r>
      <w:r w:rsidR="002F0ADD">
        <w:rPr>
          <w:rFonts w:eastAsia="Times New Roman"/>
        </w:rPr>
        <w:t xml:space="preserve">, </w:t>
      </w:r>
      <w:r w:rsidR="00E57E1C">
        <w:rPr>
          <w:rFonts w:eastAsia="Times New Roman"/>
        </w:rPr>
        <w:t>emergency call boxes, and</w:t>
      </w:r>
      <w:r w:rsidR="009E1795">
        <w:rPr>
          <w:rFonts w:eastAsia="Times New Roman"/>
        </w:rPr>
        <w:t xml:space="preserve"> public</w:t>
      </w:r>
      <w:r w:rsidR="00E57E1C">
        <w:rPr>
          <w:rFonts w:eastAsia="Times New Roman"/>
        </w:rPr>
        <w:t xml:space="preserve"> </w:t>
      </w:r>
      <w:r w:rsidR="002F0ADD">
        <w:rPr>
          <w:rFonts w:eastAsia="Times New Roman"/>
        </w:rPr>
        <w:t xml:space="preserve">awareness </w:t>
      </w:r>
      <w:r w:rsidR="00775547">
        <w:rPr>
          <w:rFonts w:eastAsia="Times New Roman"/>
        </w:rPr>
        <w:t xml:space="preserve">and education </w:t>
      </w:r>
      <w:r w:rsidR="002F0ADD">
        <w:rPr>
          <w:rFonts w:eastAsia="Times New Roman"/>
        </w:rPr>
        <w:t>programs</w:t>
      </w:r>
      <w:r w:rsidR="00F427DC">
        <w:rPr>
          <w:rFonts w:eastAsia="Times New Roman"/>
        </w:rPr>
        <w:t>, such as programs encouraging rideshare patrons to confirm the identity of their driver</w:t>
      </w:r>
      <w:r w:rsidR="00FB2446">
        <w:rPr>
          <w:rFonts w:eastAsia="Times New Roman"/>
        </w:rPr>
        <w:t xml:space="preserve"> and the vehicle’s license plate number</w:t>
      </w:r>
      <w:r w:rsidR="00847659">
        <w:rPr>
          <w:rFonts w:eastAsia="Times New Roman"/>
        </w:rPr>
        <w:t>; and</w:t>
      </w:r>
    </w:p>
    <w:p w:rsidR="00DD01E9" w:rsidRDefault="00DD0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5F3A" w:rsidRDefault="00E15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4A64">
        <w:rPr>
          <w:rFonts w:eastAsia="Times New Roman"/>
        </w:rPr>
        <w:t xml:space="preserve">the members of the South Carolina General Assembly strongly </w:t>
      </w:r>
      <w:r w:rsidR="00B779EF">
        <w:rPr>
          <w:rFonts w:eastAsia="Times New Roman"/>
        </w:rPr>
        <w:t xml:space="preserve">encourage local governments, </w:t>
      </w:r>
      <w:r w:rsidR="00D64A64">
        <w:rPr>
          <w:rFonts w:eastAsia="Times New Roman"/>
        </w:rPr>
        <w:t>municipalities</w:t>
      </w:r>
      <w:r w:rsidR="00B779EF">
        <w:rPr>
          <w:rFonts w:eastAsia="Times New Roman"/>
        </w:rPr>
        <w:t>,</w:t>
      </w:r>
      <w:r w:rsidR="00D64A64">
        <w:rPr>
          <w:rFonts w:eastAsia="Times New Roman"/>
        </w:rPr>
        <w:t xml:space="preserve"> law enforcement agencies</w:t>
      </w:r>
      <w:r w:rsidR="00094A02">
        <w:rPr>
          <w:rFonts w:eastAsia="Times New Roman"/>
        </w:rPr>
        <w:t>, colleges, and universities</w:t>
      </w:r>
      <w:r w:rsidR="00D64A64">
        <w:rPr>
          <w:rFonts w:eastAsia="Times New Roman"/>
        </w:rPr>
        <w:t xml:space="preserve"> to</w:t>
      </w:r>
      <w:r w:rsidR="0040729B">
        <w:rPr>
          <w:rFonts w:eastAsia="Times New Roman"/>
        </w:rPr>
        <w:t xml:space="preserve"> ensure that no further lives are risked </w:t>
      </w:r>
      <w:r w:rsidR="00DB017F">
        <w:rPr>
          <w:rFonts w:eastAsia="Times New Roman"/>
        </w:rPr>
        <w:t>in utilizing transportation network companies or ride-hailing services</w:t>
      </w:r>
      <w:r w:rsidR="00F427DC">
        <w:rPr>
          <w:rFonts w:eastAsia="Times New Roman"/>
        </w:rPr>
        <w:t xml:space="preserve">. The members shall never forget the name of Samantha Josephson, whose beautiful life and tragic death has prompted the need for this </w:t>
      </w:r>
      <w:r w:rsidR="00EF7773">
        <w:rPr>
          <w:rFonts w:eastAsia="Times New Roman"/>
        </w:rPr>
        <w:t>call</w:t>
      </w:r>
      <w:r w:rsidR="009E1795">
        <w:rPr>
          <w:rFonts w:eastAsia="Times New Roman"/>
        </w:rPr>
        <w:t xml:space="preserve"> to action</w:t>
      </w:r>
      <w:r>
        <w:rPr>
          <w:rFonts w:eastAsia="Times New Roman"/>
        </w:rPr>
        <w:t xml:space="preserve">.  Now, therefore, </w:t>
      </w:r>
    </w:p>
    <w:p w:rsidR="00E15F3A" w:rsidRDefault="00E15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5F3A" w:rsidRDefault="00E15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15F3A" w:rsidRDefault="00E15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5F3A" w:rsidRDefault="00E15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DD01E9">
        <w:rPr>
          <w:rFonts w:eastAsia="Times New Roman"/>
        </w:rPr>
        <w:t xml:space="preserve"> the members of the South Carolina General Assembly, by this resolution, </w:t>
      </w:r>
      <w:r w:rsidR="00B779EF">
        <w:rPr>
          <w:rFonts w:eastAsia="Times New Roman"/>
        </w:rPr>
        <w:t xml:space="preserve">urge local governments, </w:t>
      </w:r>
      <w:r w:rsidR="000A239A">
        <w:rPr>
          <w:rFonts w:eastAsia="Times New Roman"/>
        </w:rPr>
        <w:t>municipalities</w:t>
      </w:r>
      <w:r w:rsidR="00B779EF">
        <w:rPr>
          <w:rFonts w:eastAsia="Times New Roman"/>
        </w:rPr>
        <w:t>,</w:t>
      </w:r>
      <w:r w:rsidR="000A239A">
        <w:rPr>
          <w:rFonts w:eastAsia="Times New Roman"/>
        </w:rPr>
        <w:t xml:space="preserve"> law enforcement agencies</w:t>
      </w:r>
      <w:r w:rsidR="00094A02">
        <w:rPr>
          <w:rFonts w:eastAsia="Times New Roman"/>
        </w:rPr>
        <w:t>, colleges, and universities</w:t>
      </w:r>
      <w:r w:rsidR="000A239A">
        <w:rPr>
          <w:rFonts w:eastAsia="Times New Roman"/>
        </w:rPr>
        <w:t xml:space="preserve"> to accelerate their efforts to </w:t>
      </w:r>
      <w:r w:rsidR="009F3526">
        <w:rPr>
          <w:rFonts w:eastAsia="Times New Roman"/>
        </w:rPr>
        <w:t>improve</w:t>
      </w:r>
      <w:r w:rsidR="000A239A">
        <w:rPr>
          <w:rFonts w:eastAsia="Times New Roman"/>
        </w:rPr>
        <w:t xml:space="preserve"> the safety of transportation network companies and ride-hailing </w:t>
      </w:r>
      <w:r w:rsidR="009F3526">
        <w:rPr>
          <w:rFonts w:eastAsia="Times New Roman"/>
        </w:rPr>
        <w:t>services</w:t>
      </w:r>
      <w:r w:rsidR="00DD01E9">
        <w:rPr>
          <w:rFonts w:eastAsia="Times New Roman"/>
        </w:rPr>
        <w:t>.</w:t>
      </w:r>
    </w:p>
    <w:p w:rsidR="00DE65B7" w:rsidRDefault="005C601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43B45" w:rsidRDefault="00543B45" w:rsidP="00543B45">
      <w:pPr>
        <w:suppressAutoHyphens/>
        <w:jc w:val="both"/>
        <w:rPr>
          <w:rFonts w:eastAsia="Times New Roman"/>
        </w:rPr>
      </w:pPr>
    </w:p>
    <w:sectPr w:rsidR="00543B45" w:rsidSect="00543B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29B" w:rsidRDefault="0040729B" w:rsidP="00522CE0">
      <w:r>
        <w:separator/>
      </w:r>
    </w:p>
  </w:endnote>
  <w:endnote w:type="continuationSeparator" w:id="0">
    <w:p w:rsidR="0040729B" w:rsidRDefault="0040729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B8E7B1-BB43-4FEE-B769-C8995FCAE70D}"/>
    <w:embedBold r:id="rId2" w:fontKey="{C6A80981-059B-4B0F-AA3F-4E02DA87AC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B4E1E8-DCB6-4E76-883E-076FE00A6CCC}"/>
    <w:embedBold r:id="rId4" w:fontKey="{61AFCE46-D907-4635-B47F-D90B767BB6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1D5DEF3-9C67-459C-9764-1262FD45D1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35B033D-3491-43FF-ACFB-8D9ACB0555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B45" w:rsidRPr="000A6C14" w:rsidRDefault="00543B45" w:rsidP="000A6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6A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29B" w:rsidRDefault="0040729B" w:rsidP="00522CE0">
      <w:r>
        <w:separator/>
      </w:r>
    </w:p>
  </w:footnote>
  <w:footnote w:type="continuationSeparator" w:id="0">
    <w:p w:rsidR="0040729B" w:rsidRDefault="0040729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RIDE.KMM.SS"/>
    <w:docVar w:name="CoverAttorneyInitials" w:val="KMM"/>
    <w:docVar w:name="CoverAttorneyLastName" w:val="Moffitt"/>
    <w:docVar w:name="CoverBillType" w:val="c"/>
    <w:docVar w:name="CoverSenator" w:val="SS"/>
    <w:docVar w:name="dvBillNumber" w:val="739"/>
    <w:docVar w:name="dvBillNumberPrefix" w:val="S. "/>
    <w:docVar w:name="dvOriginalBody" w:val="Senate"/>
    <w:docVar w:name="fulldraftpath" w:val="L:\S-RES\SS\017RIDE.KMM.SS.DOCX"/>
    <w:docVar w:name="NameofBody" w:val="S"/>
    <w:docVar w:name="vgroup2" w:val="S-RES"/>
  </w:docVars>
  <w:rsids>
    <w:rsidRoot w:val="00E15F3A"/>
    <w:rsid w:val="000159AB"/>
    <w:rsid w:val="00042AC1"/>
    <w:rsid w:val="00046516"/>
    <w:rsid w:val="00072458"/>
    <w:rsid w:val="0007601D"/>
    <w:rsid w:val="00094A02"/>
    <w:rsid w:val="000A239A"/>
    <w:rsid w:val="000A6C14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F34"/>
    <w:rsid w:val="0027098A"/>
    <w:rsid w:val="002C1321"/>
    <w:rsid w:val="002C2031"/>
    <w:rsid w:val="002C5896"/>
    <w:rsid w:val="002D3BED"/>
    <w:rsid w:val="002F0ADD"/>
    <w:rsid w:val="00307C2B"/>
    <w:rsid w:val="00315D04"/>
    <w:rsid w:val="00383247"/>
    <w:rsid w:val="003D6E2B"/>
    <w:rsid w:val="003E7597"/>
    <w:rsid w:val="0040729B"/>
    <w:rsid w:val="00413EBF"/>
    <w:rsid w:val="00414310"/>
    <w:rsid w:val="004353F7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3B45"/>
    <w:rsid w:val="00565148"/>
    <w:rsid w:val="00570403"/>
    <w:rsid w:val="00593361"/>
    <w:rsid w:val="005A413B"/>
    <w:rsid w:val="005A5017"/>
    <w:rsid w:val="005A648C"/>
    <w:rsid w:val="005C6016"/>
    <w:rsid w:val="005F07AC"/>
    <w:rsid w:val="005F1745"/>
    <w:rsid w:val="006A1802"/>
    <w:rsid w:val="006C0CBB"/>
    <w:rsid w:val="006C74EA"/>
    <w:rsid w:val="00720D40"/>
    <w:rsid w:val="007318D4"/>
    <w:rsid w:val="0075463F"/>
    <w:rsid w:val="00765784"/>
    <w:rsid w:val="00775547"/>
    <w:rsid w:val="007A4390"/>
    <w:rsid w:val="007E5CB7"/>
    <w:rsid w:val="008314D2"/>
    <w:rsid w:val="00847659"/>
    <w:rsid w:val="00870F6F"/>
    <w:rsid w:val="00886491"/>
    <w:rsid w:val="008B2BD3"/>
    <w:rsid w:val="008B2F42"/>
    <w:rsid w:val="008C3697"/>
    <w:rsid w:val="008E185F"/>
    <w:rsid w:val="008F023B"/>
    <w:rsid w:val="00904E16"/>
    <w:rsid w:val="0091489B"/>
    <w:rsid w:val="009162B3"/>
    <w:rsid w:val="00927C62"/>
    <w:rsid w:val="00936751"/>
    <w:rsid w:val="00961D7C"/>
    <w:rsid w:val="009745D0"/>
    <w:rsid w:val="00983951"/>
    <w:rsid w:val="00984124"/>
    <w:rsid w:val="00984640"/>
    <w:rsid w:val="00995C37"/>
    <w:rsid w:val="009C118A"/>
    <w:rsid w:val="009E1795"/>
    <w:rsid w:val="009F3526"/>
    <w:rsid w:val="00A02011"/>
    <w:rsid w:val="00A4011E"/>
    <w:rsid w:val="00A86015"/>
    <w:rsid w:val="00A9594E"/>
    <w:rsid w:val="00AD2F75"/>
    <w:rsid w:val="00AE59C8"/>
    <w:rsid w:val="00B10098"/>
    <w:rsid w:val="00B5790D"/>
    <w:rsid w:val="00B779EF"/>
    <w:rsid w:val="00B945C5"/>
    <w:rsid w:val="00BA20EA"/>
    <w:rsid w:val="00BB5AFC"/>
    <w:rsid w:val="00BC0A56"/>
    <w:rsid w:val="00BF62C0"/>
    <w:rsid w:val="00C45366"/>
    <w:rsid w:val="00C57023"/>
    <w:rsid w:val="00C74052"/>
    <w:rsid w:val="00CB187A"/>
    <w:rsid w:val="00CB6A74"/>
    <w:rsid w:val="00CC0EC7"/>
    <w:rsid w:val="00CC251A"/>
    <w:rsid w:val="00CF0F4A"/>
    <w:rsid w:val="00CF2C98"/>
    <w:rsid w:val="00D1088B"/>
    <w:rsid w:val="00D1286F"/>
    <w:rsid w:val="00D14DE6"/>
    <w:rsid w:val="00D156D2"/>
    <w:rsid w:val="00D35486"/>
    <w:rsid w:val="00D53E29"/>
    <w:rsid w:val="00D64A64"/>
    <w:rsid w:val="00D86943"/>
    <w:rsid w:val="00DA3C6B"/>
    <w:rsid w:val="00DA47B9"/>
    <w:rsid w:val="00DB017F"/>
    <w:rsid w:val="00DB54C0"/>
    <w:rsid w:val="00DD01E9"/>
    <w:rsid w:val="00DE5635"/>
    <w:rsid w:val="00DE65B7"/>
    <w:rsid w:val="00E058D3"/>
    <w:rsid w:val="00E12CA0"/>
    <w:rsid w:val="00E153DA"/>
    <w:rsid w:val="00E15F3A"/>
    <w:rsid w:val="00E2236D"/>
    <w:rsid w:val="00E57E1C"/>
    <w:rsid w:val="00E76AD9"/>
    <w:rsid w:val="00E86EE2"/>
    <w:rsid w:val="00E91E2F"/>
    <w:rsid w:val="00EA3546"/>
    <w:rsid w:val="00EB47AE"/>
    <w:rsid w:val="00EC34E1"/>
    <w:rsid w:val="00EF7773"/>
    <w:rsid w:val="00F0234A"/>
    <w:rsid w:val="00F05CF2"/>
    <w:rsid w:val="00F427DC"/>
    <w:rsid w:val="00F51241"/>
    <w:rsid w:val="00F52959"/>
    <w:rsid w:val="00F55884"/>
    <w:rsid w:val="00FB2446"/>
    <w:rsid w:val="00FB7F01"/>
    <w:rsid w:val="00FC0D36"/>
    <w:rsid w:val="00FC3A2B"/>
    <w:rsid w:val="00FD57C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4BFD67F7-F031-4FFC-A1A1-033B4B637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5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52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3B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39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40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0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739_201904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482</Words>
  <Characters>3023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739: Ride-hailing services and transportation network companies - South Carolina Legislature Online</dc:title>
  <dc:subject/>
  <dc:creator>Rebecca Landau</dc:creator>
  <cp:keywords/>
  <dc:description/>
  <cp:lastModifiedBy>S Volk</cp:lastModifiedBy>
  <cp:revision>2</cp:revision>
  <cp:lastPrinted>2019-04-03T14:18:00Z</cp:lastPrinted>
  <dcterms:created xsi:type="dcterms:W3CDTF">2019-04-05T16:10:00Z</dcterms:created>
  <dcterms:modified xsi:type="dcterms:W3CDTF">2019-04-05T16:10:00Z</dcterms:modified>
</cp:coreProperties>
</file>