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2DF" w:rsidRPr="008142DF" w:rsidRDefault="008142DF" w:rsidP="00814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142DF">
        <w:rPr>
          <w:rFonts w:eastAsia="Times New Roman" w:cs="Times New Roman"/>
          <w:b/>
          <w:szCs w:val="20"/>
        </w:rPr>
        <w:t>South Carolina General Assembly</w:t>
      </w:r>
    </w:p>
    <w:p w:rsidR="008142DF" w:rsidRPr="008142DF" w:rsidRDefault="008142DF" w:rsidP="00814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142DF">
        <w:rPr>
          <w:rFonts w:eastAsia="Times New Roman" w:cs="Times New Roman"/>
          <w:szCs w:val="20"/>
        </w:rPr>
        <w:t>124th Session, 2021-2022</w:t>
      </w:r>
    </w:p>
    <w:p w:rsidR="008142DF" w:rsidRPr="008142DF" w:rsidRDefault="008142DF" w:rsidP="00814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142DF" w:rsidRPr="008142DF" w:rsidRDefault="00B90014" w:rsidP="00814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A215, R243, S1092</w:t>
      </w:r>
    </w:p>
    <w:p w:rsidR="008142DF" w:rsidRPr="008142DF" w:rsidRDefault="008142DF" w:rsidP="00814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142DF" w:rsidRPr="008142DF" w:rsidRDefault="008142DF" w:rsidP="00814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142DF">
        <w:rPr>
          <w:rFonts w:eastAsia="Times New Roman" w:cs="Times New Roman"/>
          <w:b/>
          <w:szCs w:val="20"/>
        </w:rPr>
        <w:t>STATUS INFORMATION</w:t>
      </w:r>
    </w:p>
    <w:p w:rsidR="008142DF" w:rsidRPr="008142DF" w:rsidRDefault="008142DF" w:rsidP="00814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142DF" w:rsidRPr="008142DF" w:rsidRDefault="008142DF" w:rsidP="00814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142DF">
        <w:rPr>
          <w:rFonts w:eastAsia="Times New Roman" w:cs="Times New Roman"/>
          <w:szCs w:val="20"/>
        </w:rPr>
        <w:t>General Bill</w:t>
      </w:r>
    </w:p>
    <w:p w:rsidR="008142DF" w:rsidRPr="008142DF" w:rsidRDefault="008142DF" w:rsidP="00814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142DF">
        <w:rPr>
          <w:rFonts w:eastAsia="Times New Roman" w:cs="Times New Roman"/>
          <w:szCs w:val="20"/>
        </w:rPr>
        <w:t>Sponsors: Senator Martin</w:t>
      </w:r>
    </w:p>
    <w:p w:rsidR="008142DF" w:rsidRPr="008142DF" w:rsidRDefault="008142DF" w:rsidP="00814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142DF">
        <w:rPr>
          <w:rFonts w:eastAsia="Times New Roman" w:cs="Times New Roman"/>
          <w:szCs w:val="20"/>
        </w:rPr>
        <w:t>Document Path: l:\council\bills\gt\6156cm22.docx</w:t>
      </w:r>
    </w:p>
    <w:p w:rsidR="008142DF" w:rsidRPr="008142DF" w:rsidRDefault="008142DF" w:rsidP="00814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7615" w:rsidRDefault="000D7615" w:rsidP="00814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22, 2022</w:t>
      </w:r>
    </w:p>
    <w:p w:rsidR="000D7615" w:rsidRDefault="000D7615" w:rsidP="00814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29, 2022</w:t>
      </w:r>
    </w:p>
    <w:p w:rsidR="000D7615" w:rsidRDefault="000D7615" w:rsidP="00814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12, 2022</w:t>
      </w:r>
    </w:p>
    <w:p w:rsidR="000D7615" w:rsidRDefault="000D7615" w:rsidP="00814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Currently residing in the Senate</w:t>
      </w:r>
    </w:p>
    <w:p w:rsidR="000D7615" w:rsidRDefault="000D7615" w:rsidP="00814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23, 2022, Signed</w:t>
      </w:r>
    </w:p>
    <w:p w:rsidR="000D7615" w:rsidRDefault="000D7615" w:rsidP="00814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142DF" w:rsidRPr="008142DF" w:rsidRDefault="008142DF" w:rsidP="00814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142DF">
        <w:rPr>
          <w:rFonts w:eastAsia="Times New Roman" w:cs="Times New Roman"/>
          <w:szCs w:val="20"/>
        </w:rPr>
        <w:t>Summary: Law enforcement training</w:t>
      </w:r>
    </w:p>
    <w:p w:rsidR="008142DF" w:rsidRPr="008142DF" w:rsidRDefault="008142DF" w:rsidP="00814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142DF" w:rsidRPr="008142DF" w:rsidRDefault="008142DF" w:rsidP="00814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142DF" w:rsidRPr="008142DF" w:rsidRDefault="008142DF" w:rsidP="008142DF">
      <w:pPr>
        <w:widowControl w:val="0"/>
        <w:tabs>
          <w:tab w:val="center" w:pos="590"/>
          <w:tab w:val="center" w:pos="1440"/>
          <w:tab w:val="left" w:pos="1872"/>
          <w:tab w:val="left" w:pos="9187"/>
        </w:tabs>
        <w:rPr>
          <w:rFonts w:eastAsia="Times New Roman" w:cs="Times New Roman"/>
          <w:szCs w:val="20"/>
        </w:rPr>
      </w:pPr>
      <w:r w:rsidRPr="008142DF">
        <w:rPr>
          <w:rFonts w:eastAsia="Times New Roman" w:cs="Times New Roman"/>
          <w:b/>
          <w:szCs w:val="20"/>
        </w:rPr>
        <w:t>HISTORY OF LEGISLATIVE ACTIONS</w:t>
      </w:r>
    </w:p>
    <w:p w:rsidR="008142DF" w:rsidRPr="008142DF" w:rsidRDefault="008142DF" w:rsidP="008142DF">
      <w:pPr>
        <w:widowControl w:val="0"/>
        <w:tabs>
          <w:tab w:val="center" w:pos="590"/>
          <w:tab w:val="center" w:pos="1440"/>
          <w:tab w:val="left" w:pos="1872"/>
          <w:tab w:val="left" w:pos="9187"/>
        </w:tabs>
        <w:rPr>
          <w:rFonts w:eastAsia="Times New Roman" w:cs="Times New Roman"/>
          <w:szCs w:val="20"/>
        </w:rPr>
      </w:pPr>
    </w:p>
    <w:p w:rsidR="008142DF" w:rsidRPr="008142DF" w:rsidRDefault="008142DF" w:rsidP="008142DF">
      <w:pPr>
        <w:widowControl w:val="0"/>
        <w:tabs>
          <w:tab w:val="center" w:pos="590"/>
          <w:tab w:val="center" w:pos="1440"/>
          <w:tab w:val="left" w:pos="1872"/>
          <w:tab w:val="left" w:pos="9187"/>
        </w:tabs>
        <w:rPr>
          <w:rFonts w:eastAsia="Times New Roman" w:cs="Times New Roman"/>
          <w:szCs w:val="20"/>
        </w:rPr>
      </w:pPr>
      <w:r w:rsidRPr="008142DF">
        <w:rPr>
          <w:rFonts w:eastAsia="Times New Roman" w:cs="Times New Roman"/>
          <w:szCs w:val="20"/>
          <w:u w:val="single"/>
        </w:rPr>
        <w:tab/>
        <w:t>Date</w:t>
      </w:r>
      <w:r w:rsidRPr="008142DF">
        <w:rPr>
          <w:rFonts w:eastAsia="Times New Roman" w:cs="Times New Roman"/>
          <w:szCs w:val="20"/>
          <w:u w:val="single"/>
        </w:rPr>
        <w:tab/>
        <w:t>Body</w:t>
      </w:r>
      <w:r w:rsidRPr="008142DF">
        <w:rPr>
          <w:rFonts w:eastAsia="Times New Roman" w:cs="Times New Roman"/>
          <w:szCs w:val="20"/>
          <w:u w:val="single"/>
        </w:rPr>
        <w:tab/>
        <w:t>Action Description with journal page number</w:t>
      </w:r>
      <w:r w:rsidRPr="008142DF">
        <w:rPr>
          <w:rFonts w:eastAsia="Times New Roman" w:cs="Times New Roman"/>
          <w:szCs w:val="20"/>
          <w:u w:val="single"/>
        </w:rPr>
        <w:tab/>
      </w:r>
    </w:p>
    <w:p w:rsidR="00B90014" w:rsidRDefault="00B90014" w:rsidP="00B90014">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t>Senate</w:t>
      </w:r>
      <w:r>
        <w:rPr>
          <w:rFonts w:cs="Times New Roman"/>
        </w:rPr>
        <w:tab/>
        <w:t>Introduced and read first time (</w:t>
      </w:r>
      <w:hyperlink r:id="rId6" w:history="1">
        <w:r w:rsidRPr="0097013E">
          <w:rPr>
            <w:rStyle w:val="Hyperlink"/>
            <w:rFonts w:cs="Times New Roman"/>
          </w:rPr>
          <w:t>Senate Journal</w:t>
        </w:r>
        <w:r w:rsidRPr="0097013E">
          <w:rPr>
            <w:rStyle w:val="Hyperlink"/>
            <w:rFonts w:cs="Times New Roman"/>
          </w:rPr>
          <w:noBreakHyphen/>
          <w:t>page 5</w:t>
        </w:r>
      </w:hyperlink>
      <w:r>
        <w:rPr>
          <w:rFonts w:cs="Times New Roman"/>
        </w:rPr>
        <w:t>)</w:t>
      </w:r>
    </w:p>
    <w:p w:rsidR="00B90014" w:rsidRDefault="00B90014" w:rsidP="00B90014">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t>Senate</w:t>
      </w:r>
      <w:r>
        <w:rPr>
          <w:rFonts w:cs="Times New Roman"/>
        </w:rPr>
        <w:tab/>
        <w:t xml:space="preserve">Referred to Committee on </w:t>
      </w:r>
      <w:r w:rsidRPr="0097013E">
        <w:rPr>
          <w:rFonts w:cs="Times New Roman"/>
          <w:b/>
        </w:rPr>
        <w:t>Judiciary</w:t>
      </w:r>
      <w:r>
        <w:rPr>
          <w:rFonts w:cs="Times New Roman"/>
        </w:rPr>
        <w:t xml:space="preserve"> (</w:t>
      </w:r>
      <w:hyperlink r:id="rId7" w:history="1">
        <w:r w:rsidRPr="0097013E">
          <w:rPr>
            <w:rStyle w:val="Hyperlink"/>
            <w:rFonts w:cs="Times New Roman"/>
          </w:rPr>
          <w:t>Senate Journal</w:t>
        </w:r>
        <w:r w:rsidRPr="0097013E">
          <w:rPr>
            <w:rStyle w:val="Hyperlink"/>
            <w:rFonts w:cs="Times New Roman"/>
          </w:rPr>
          <w:noBreakHyphen/>
          <w:t>page 5</w:t>
        </w:r>
      </w:hyperlink>
      <w:bookmarkStart w:id="0" w:name="_GoBack"/>
      <w:bookmarkEnd w:id="0"/>
      <w:r>
        <w:rPr>
          <w:rFonts w:cs="Times New Roman"/>
        </w:rPr>
        <w:t>)</w:t>
      </w:r>
    </w:p>
    <w:p w:rsidR="00B90014" w:rsidRDefault="00B90014" w:rsidP="00B90014">
      <w:pPr>
        <w:widowControl w:val="0"/>
        <w:tabs>
          <w:tab w:val="right" w:pos="1008"/>
          <w:tab w:val="left" w:pos="1152"/>
          <w:tab w:val="left" w:pos="1872"/>
          <w:tab w:val="left" w:pos="9187"/>
        </w:tabs>
        <w:ind w:left="2088" w:hanging="2088"/>
        <w:rPr>
          <w:rFonts w:cs="Times New Roman"/>
        </w:rPr>
      </w:pPr>
      <w:r>
        <w:rPr>
          <w:rFonts w:cs="Times New Roman"/>
        </w:rPr>
        <w:tab/>
        <w:t>3/16/2022</w:t>
      </w:r>
      <w:r>
        <w:rPr>
          <w:rFonts w:cs="Times New Roman"/>
        </w:rPr>
        <w:tab/>
        <w:t>Senate</w:t>
      </w:r>
      <w:r>
        <w:rPr>
          <w:rFonts w:cs="Times New Roman"/>
        </w:rPr>
        <w:tab/>
        <w:t xml:space="preserve">Committee report: Favorable with amendment </w:t>
      </w:r>
      <w:r w:rsidRPr="0097013E">
        <w:rPr>
          <w:rFonts w:cs="Times New Roman"/>
          <w:b/>
        </w:rPr>
        <w:t>Judiciary</w:t>
      </w:r>
      <w:r>
        <w:rPr>
          <w:rFonts w:cs="Times New Roman"/>
        </w:rPr>
        <w:t xml:space="preserve"> (</w:t>
      </w:r>
      <w:hyperlink r:id="rId8" w:history="1">
        <w:r w:rsidRPr="0097013E">
          <w:rPr>
            <w:rStyle w:val="Hyperlink"/>
            <w:rFonts w:cs="Times New Roman"/>
          </w:rPr>
          <w:t>Senate Journal</w:t>
        </w:r>
        <w:r w:rsidRPr="0097013E">
          <w:rPr>
            <w:rStyle w:val="Hyperlink"/>
            <w:rFonts w:cs="Times New Roman"/>
          </w:rPr>
          <w:noBreakHyphen/>
          <w:t>page 8</w:t>
        </w:r>
      </w:hyperlink>
      <w:r>
        <w:rPr>
          <w:rFonts w:cs="Times New Roman"/>
        </w:rPr>
        <w:t>)</w:t>
      </w:r>
    </w:p>
    <w:p w:rsidR="00B90014" w:rsidRDefault="00B90014" w:rsidP="00B90014">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r>
      <w:r>
        <w:rPr>
          <w:rFonts w:cs="Times New Roman"/>
        </w:rPr>
        <w:tab/>
        <w:t>Scrivener's error corrected</w:t>
      </w:r>
    </w:p>
    <w:p w:rsidR="00B90014" w:rsidRDefault="00B90014" w:rsidP="00B90014">
      <w:pPr>
        <w:widowControl w:val="0"/>
        <w:tabs>
          <w:tab w:val="right" w:pos="1008"/>
          <w:tab w:val="left" w:pos="1152"/>
          <w:tab w:val="left" w:pos="1872"/>
          <w:tab w:val="left" w:pos="9187"/>
        </w:tabs>
        <w:ind w:left="2088" w:hanging="2088"/>
        <w:rPr>
          <w:rFonts w:cs="Times New Roman"/>
        </w:rPr>
      </w:pPr>
      <w:r>
        <w:rPr>
          <w:rFonts w:cs="Times New Roman"/>
        </w:rPr>
        <w:tab/>
        <w:t>3/22/2022</w:t>
      </w:r>
      <w:r>
        <w:rPr>
          <w:rFonts w:cs="Times New Roman"/>
        </w:rPr>
        <w:tab/>
        <w:t>Senate</w:t>
      </w:r>
      <w:r>
        <w:rPr>
          <w:rFonts w:cs="Times New Roman"/>
        </w:rPr>
        <w:tab/>
        <w:t>Committee Amendment Adopted (</w:t>
      </w:r>
      <w:hyperlink r:id="rId9" w:history="1">
        <w:r w:rsidRPr="0097013E">
          <w:rPr>
            <w:rStyle w:val="Hyperlink"/>
            <w:rFonts w:cs="Times New Roman"/>
          </w:rPr>
          <w:t>Senate Journal</w:t>
        </w:r>
        <w:r w:rsidRPr="0097013E">
          <w:rPr>
            <w:rStyle w:val="Hyperlink"/>
            <w:rFonts w:cs="Times New Roman"/>
          </w:rPr>
          <w:noBreakHyphen/>
          <w:t>page 18</w:t>
        </w:r>
      </w:hyperlink>
      <w:r>
        <w:rPr>
          <w:rFonts w:cs="Times New Roman"/>
        </w:rPr>
        <w:t>)</w:t>
      </w:r>
    </w:p>
    <w:p w:rsidR="00B90014" w:rsidRDefault="00B90014" w:rsidP="00B90014">
      <w:pPr>
        <w:widowControl w:val="0"/>
        <w:tabs>
          <w:tab w:val="right" w:pos="1008"/>
          <w:tab w:val="left" w:pos="1152"/>
          <w:tab w:val="left" w:pos="1872"/>
          <w:tab w:val="left" w:pos="9187"/>
        </w:tabs>
        <w:ind w:left="2088" w:hanging="2088"/>
        <w:rPr>
          <w:rFonts w:cs="Times New Roman"/>
        </w:rPr>
      </w:pPr>
      <w:r>
        <w:rPr>
          <w:rFonts w:cs="Times New Roman"/>
        </w:rPr>
        <w:tab/>
        <w:t>3/22/2022</w:t>
      </w:r>
      <w:r>
        <w:rPr>
          <w:rFonts w:cs="Times New Roman"/>
        </w:rPr>
        <w:tab/>
        <w:t>Senate</w:t>
      </w:r>
      <w:r>
        <w:rPr>
          <w:rFonts w:cs="Times New Roman"/>
        </w:rPr>
        <w:tab/>
        <w:t>Read second time (</w:t>
      </w:r>
      <w:hyperlink r:id="rId10" w:history="1">
        <w:r w:rsidRPr="0097013E">
          <w:rPr>
            <w:rStyle w:val="Hyperlink"/>
            <w:rFonts w:cs="Times New Roman"/>
          </w:rPr>
          <w:t>Senate Journal</w:t>
        </w:r>
        <w:r w:rsidRPr="0097013E">
          <w:rPr>
            <w:rStyle w:val="Hyperlink"/>
            <w:rFonts w:cs="Times New Roman"/>
          </w:rPr>
          <w:noBreakHyphen/>
          <w:t>page 18</w:t>
        </w:r>
      </w:hyperlink>
      <w:r>
        <w:rPr>
          <w:rFonts w:cs="Times New Roman"/>
        </w:rPr>
        <w:t>)</w:t>
      </w:r>
    </w:p>
    <w:p w:rsidR="00B90014" w:rsidRDefault="00B90014" w:rsidP="00B90014">
      <w:pPr>
        <w:widowControl w:val="0"/>
        <w:tabs>
          <w:tab w:val="right" w:pos="1008"/>
          <w:tab w:val="left" w:pos="1152"/>
          <w:tab w:val="left" w:pos="1872"/>
          <w:tab w:val="left" w:pos="9187"/>
        </w:tabs>
        <w:ind w:left="2088" w:hanging="2088"/>
        <w:rPr>
          <w:rFonts w:cs="Times New Roman"/>
        </w:rPr>
      </w:pPr>
      <w:r>
        <w:rPr>
          <w:rFonts w:cs="Times New Roman"/>
        </w:rPr>
        <w:tab/>
        <w:t>3/22/2022</w:t>
      </w:r>
      <w:r>
        <w:rPr>
          <w:rFonts w:cs="Times New Roman"/>
        </w:rPr>
        <w:tab/>
        <w:t>Senate</w:t>
      </w:r>
      <w:r>
        <w:rPr>
          <w:rFonts w:cs="Times New Roman"/>
        </w:rPr>
        <w:tab/>
        <w:t>Roll call Ayes</w:t>
      </w:r>
      <w:r>
        <w:rPr>
          <w:rFonts w:cs="Times New Roman"/>
        </w:rPr>
        <w:noBreakHyphen/>
        <w:t>39  Nays</w:t>
      </w:r>
      <w:r>
        <w:rPr>
          <w:rFonts w:cs="Times New Roman"/>
        </w:rPr>
        <w:noBreakHyphen/>
        <w:t>0 (</w:t>
      </w:r>
      <w:hyperlink r:id="rId11" w:history="1">
        <w:r w:rsidRPr="0097013E">
          <w:rPr>
            <w:rStyle w:val="Hyperlink"/>
            <w:rFonts w:cs="Times New Roman"/>
          </w:rPr>
          <w:t>Senate Journal</w:t>
        </w:r>
        <w:r w:rsidRPr="0097013E">
          <w:rPr>
            <w:rStyle w:val="Hyperlink"/>
            <w:rFonts w:cs="Times New Roman"/>
          </w:rPr>
          <w:noBreakHyphen/>
          <w:t>page 18</w:t>
        </w:r>
      </w:hyperlink>
      <w:r>
        <w:rPr>
          <w:rFonts w:cs="Times New Roman"/>
        </w:rPr>
        <w:t>)</w:t>
      </w:r>
    </w:p>
    <w:p w:rsidR="00B90014" w:rsidRDefault="00B90014" w:rsidP="00B90014">
      <w:pPr>
        <w:widowControl w:val="0"/>
        <w:tabs>
          <w:tab w:val="right" w:pos="1008"/>
          <w:tab w:val="left" w:pos="1152"/>
          <w:tab w:val="left" w:pos="1872"/>
          <w:tab w:val="left" w:pos="9187"/>
        </w:tabs>
        <w:ind w:left="2088" w:hanging="2088"/>
        <w:rPr>
          <w:rFonts w:cs="Times New Roman"/>
        </w:rPr>
      </w:pPr>
      <w:r>
        <w:rPr>
          <w:rFonts w:cs="Times New Roman"/>
        </w:rPr>
        <w:tab/>
        <w:t>3/23/2022</w:t>
      </w:r>
      <w:r>
        <w:rPr>
          <w:rFonts w:cs="Times New Roman"/>
        </w:rPr>
        <w:tab/>
        <w:t>Senate</w:t>
      </w:r>
      <w:r>
        <w:rPr>
          <w:rFonts w:cs="Times New Roman"/>
        </w:rPr>
        <w:tab/>
        <w:t>Read third time and sent to House (</w:t>
      </w:r>
      <w:hyperlink r:id="rId12" w:history="1">
        <w:r w:rsidRPr="0097013E">
          <w:rPr>
            <w:rStyle w:val="Hyperlink"/>
            <w:rFonts w:cs="Times New Roman"/>
          </w:rPr>
          <w:t>Senate Journal</w:t>
        </w:r>
        <w:r w:rsidRPr="0097013E">
          <w:rPr>
            <w:rStyle w:val="Hyperlink"/>
            <w:rFonts w:cs="Times New Roman"/>
          </w:rPr>
          <w:noBreakHyphen/>
          <w:t>page 10</w:t>
        </w:r>
      </w:hyperlink>
      <w:r>
        <w:rPr>
          <w:rFonts w:cs="Times New Roman"/>
        </w:rPr>
        <w:t>)</w:t>
      </w:r>
    </w:p>
    <w:p w:rsidR="00B90014" w:rsidRDefault="00B90014" w:rsidP="00B90014">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Introduced and read first time (</w:t>
      </w:r>
      <w:hyperlink r:id="rId13" w:history="1">
        <w:r w:rsidRPr="0097013E">
          <w:rPr>
            <w:rStyle w:val="Hyperlink"/>
            <w:rFonts w:cs="Times New Roman"/>
          </w:rPr>
          <w:t>House Journal</w:t>
        </w:r>
        <w:r w:rsidRPr="0097013E">
          <w:rPr>
            <w:rStyle w:val="Hyperlink"/>
            <w:rFonts w:cs="Times New Roman"/>
          </w:rPr>
          <w:noBreakHyphen/>
          <w:t>page 39</w:t>
        </w:r>
      </w:hyperlink>
      <w:r>
        <w:rPr>
          <w:rFonts w:cs="Times New Roman"/>
        </w:rPr>
        <w:t>)</w:t>
      </w:r>
    </w:p>
    <w:p w:rsidR="00B90014" w:rsidRDefault="00B90014" w:rsidP="00B90014">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 xml:space="preserve">Referred to Committee on </w:t>
      </w:r>
      <w:r w:rsidRPr="0097013E">
        <w:rPr>
          <w:rFonts w:cs="Times New Roman"/>
          <w:b/>
        </w:rPr>
        <w:t>Judiciary</w:t>
      </w:r>
      <w:r>
        <w:rPr>
          <w:rFonts w:cs="Times New Roman"/>
        </w:rPr>
        <w:t xml:space="preserve"> (</w:t>
      </w:r>
      <w:hyperlink r:id="rId14" w:history="1">
        <w:r w:rsidRPr="0097013E">
          <w:rPr>
            <w:rStyle w:val="Hyperlink"/>
            <w:rFonts w:cs="Times New Roman"/>
          </w:rPr>
          <w:t>House Journal</w:t>
        </w:r>
        <w:r w:rsidRPr="0097013E">
          <w:rPr>
            <w:rStyle w:val="Hyperlink"/>
            <w:rFonts w:cs="Times New Roman"/>
          </w:rPr>
          <w:noBreakHyphen/>
          <w:t>page 39</w:t>
        </w:r>
      </w:hyperlink>
      <w:r>
        <w:rPr>
          <w:rFonts w:cs="Times New Roman"/>
        </w:rPr>
        <w:t>)</w:t>
      </w:r>
    </w:p>
    <w:p w:rsidR="00B90014" w:rsidRDefault="00B90014" w:rsidP="00B90014">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House</w:t>
      </w:r>
      <w:r>
        <w:rPr>
          <w:rFonts w:cs="Times New Roman"/>
        </w:rPr>
        <w:tab/>
        <w:t xml:space="preserve">Committee report: Favorable with amendment </w:t>
      </w:r>
      <w:r w:rsidRPr="0097013E">
        <w:rPr>
          <w:rFonts w:cs="Times New Roman"/>
          <w:b/>
        </w:rPr>
        <w:t>Judiciary</w:t>
      </w:r>
      <w:r>
        <w:rPr>
          <w:rFonts w:cs="Times New Roman"/>
        </w:rPr>
        <w:t xml:space="preserve"> (</w:t>
      </w:r>
      <w:hyperlink r:id="rId15" w:history="1">
        <w:r w:rsidRPr="0097013E">
          <w:rPr>
            <w:rStyle w:val="Hyperlink"/>
            <w:rFonts w:cs="Times New Roman"/>
          </w:rPr>
          <w:t>House Journal</w:t>
        </w:r>
        <w:r w:rsidRPr="0097013E">
          <w:rPr>
            <w:rStyle w:val="Hyperlink"/>
            <w:rFonts w:cs="Times New Roman"/>
          </w:rPr>
          <w:noBreakHyphen/>
          <w:t>page 78</w:t>
        </w:r>
      </w:hyperlink>
      <w:r>
        <w:rPr>
          <w:rFonts w:cs="Times New Roman"/>
        </w:rPr>
        <w:t>)</w:t>
      </w:r>
    </w:p>
    <w:p w:rsidR="00B90014" w:rsidRDefault="00B90014" w:rsidP="00B90014">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Debate adjourned (</w:t>
      </w:r>
      <w:hyperlink r:id="rId16" w:history="1">
        <w:r w:rsidRPr="0097013E">
          <w:rPr>
            <w:rStyle w:val="Hyperlink"/>
            <w:rFonts w:cs="Times New Roman"/>
          </w:rPr>
          <w:t>House Journal</w:t>
        </w:r>
        <w:r w:rsidRPr="0097013E">
          <w:rPr>
            <w:rStyle w:val="Hyperlink"/>
            <w:rFonts w:cs="Times New Roman"/>
          </w:rPr>
          <w:noBreakHyphen/>
          <w:t>page 91</w:t>
        </w:r>
      </w:hyperlink>
      <w:r>
        <w:rPr>
          <w:rFonts w:cs="Times New Roman"/>
        </w:rPr>
        <w:t>)</w:t>
      </w:r>
    </w:p>
    <w:p w:rsidR="00B90014" w:rsidRDefault="00B90014" w:rsidP="00B90014">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Amended (</w:t>
      </w:r>
      <w:hyperlink r:id="rId17" w:history="1">
        <w:r w:rsidRPr="0097013E">
          <w:rPr>
            <w:rStyle w:val="Hyperlink"/>
            <w:rFonts w:cs="Times New Roman"/>
          </w:rPr>
          <w:t>House Journal</w:t>
        </w:r>
        <w:r w:rsidRPr="0097013E">
          <w:rPr>
            <w:rStyle w:val="Hyperlink"/>
            <w:rFonts w:cs="Times New Roman"/>
          </w:rPr>
          <w:noBreakHyphen/>
          <w:t>page 98</w:t>
        </w:r>
      </w:hyperlink>
      <w:r>
        <w:rPr>
          <w:rFonts w:cs="Times New Roman"/>
        </w:rPr>
        <w:t>)</w:t>
      </w:r>
    </w:p>
    <w:p w:rsidR="00B90014" w:rsidRDefault="00B90014" w:rsidP="00B90014">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Read second time (</w:t>
      </w:r>
      <w:hyperlink r:id="rId18" w:history="1">
        <w:r w:rsidRPr="0097013E">
          <w:rPr>
            <w:rStyle w:val="Hyperlink"/>
            <w:rFonts w:cs="Times New Roman"/>
          </w:rPr>
          <w:t>House Journal</w:t>
        </w:r>
        <w:r w:rsidRPr="0097013E">
          <w:rPr>
            <w:rStyle w:val="Hyperlink"/>
            <w:rFonts w:cs="Times New Roman"/>
          </w:rPr>
          <w:noBreakHyphen/>
          <w:t>page 98</w:t>
        </w:r>
      </w:hyperlink>
      <w:r>
        <w:rPr>
          <w:rFonts w:cs="Times New Roman"/>
        </w:rPr>
        <w:t>)</w:t>
      </w:r>
    </w:p>
    <w:p w:rsidR="00B90014" w:rsidRDefault="00B90014" w:rsidP="00B90014">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Roll call Yeas</w:t>
      </w:r>
      <w:r>
        <w:rPr>
          <w:rFonts w:cs="Times New Roman"/>
        </w:rPr>
        <w:noBreakHyphen/>
        <w:t>105  Nays</w:t>
      </w:r>
      <w:r>
        <w:rPr>
          <w:rFonts w:cs="Times New Roman"/>
        </w:rPr>
        <w:noBreakHyphen/>
        <w:t>0 (</w:t>
      </w:r>
      <w:hyperlink r:id="rId19" w:history="1">
        <w:r w:rsidRPr="0097013E">
          <w:rPr>
            <w:rStyle w:val="Hyperlink"/>
            <w:rFonts w:cs="Times New Roman"/>
          </w:rPr>
          <w:t>House Journal</w:t>
        </w:r>
        <w:r w:rsidRPr="0097013E">
          <w:rPr>
            <w:rStyle w:val="Hyperlink"/>
            <w:rFonts w:cs="Times New Roman"/>
          </w:rPr>
          <w:noBreakHyphen/>
          <w:t>page 123</w:t>
        </w:r>
      </w:hyperlink>
      <w:r>
        <w:rPr>
          <w:rFonts w:cs="Times New Roman"/>
        </w:rPr>
        <w:t>)</w:t>
      </w:r>
    </w:p>
    <w:p w:rsidR="00B90014" w:rsidRDefault="00B90014" w:rsidP="00B90014">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Read third time and returned to Senate with amendments (</w:t>
      </w:r>
      <w:hyperlink r:id="rId20" w:history="1">
        <w:r w:rsidRPr="0097013E">
          <w:rPr>
            <w:rStyle w:val="Hyperlink"/>
            <w:rFonts w:cs="Times New Roman"/>
          </w:rPr>
          <w:t>House Journal</w:t>
        </w:r>
        <w:r w:rsidRPr="0097013E">
          <w:rPr>
            <w:rStyle w:val="Hyperlink"/>
            <w:rFonts w:cs="Times New Roman"/>
          </w:rPr>
          <w:noBreakHyphen/>
          <w:t>page 7</w:t>
        </w:r>
      </w:hyperlink>
      <w:r>
        <w:rPr>
          <w:rFonts w:cs="Times New Roman"/>
        </w:rPr>
        <w:t>)</w:t>
      </w:r>
    </w:p>
    <w:p w:rsidR="00B90014" w:rsidRDefault="00B90014" w:rsidP="00B90014">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Non</w:t>
      </w:r>
      <w:r>
        <w:rPr>
          <w:rFonts w:cs="Times New Roman"/>
        </w:rPr>
        <w:noBreakHyphen/>
        <w:t>concurrence in House amendment (</w:t>
      </w:r>
      <w:hyperlink r:id="rId21" w:history="1">
        <w:r w:rsidRPr="0097013E">
          <w:rPr>
            <w:rStyle w:val="Hyperlink"/>
            <w:rFonts w:cs="Times New Roman"/>
          </w:rPr>
          <w:t>Senate Journal</w:t>
        </w:r>
        <w:r w:rsidRPr="0097013E">
          <w:rPr>
            <w:rStyle w:val="Hyperlink"/>
            <w:rFonts w:cs="Times New Roman"/>
          </w:rPr>
          <w:noBreakHyphen/>
          <w:t>page 93</w:t>
        </w:r>
      </w:hyperlink>
      <w:r>
        <w:rPr>
          <w:rFonts w:cs="Times New Roman"/>
        </w:rPr>
        <w:t>)</w:t>
      </w:r>
    </w:p>
    <w:p w:rsidR="00B90014" w:rsidRDefault="00B90014" w:rsidP="00B90014">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House recedes from amendment(s) (</w:t>
      </w:r>
      <w:hyperlink r:id="rId22" w:history="1">
        <w:r w:rsidRPr="0097013E">
          <w:rPr>
            <w:rStyle w:val="Hyperlink"/>
            <w:rFonts w:cs="Times New Roman"/>
          </w:rPr>
          <w:t>House Journal</w:t>
        </w:r>
        <w:r w:rsidRPr="0097013E">
          <w:rPr>
            <w:rStyle w:val="Hyperlink"/>
            <w:rFonts w:cs="Times New Roman"/>
          </w:rPr>
          <w:noBreakHyphen/>
          <w:t>page 122</w:t>
        </w:r>
      </w:hyperlink>
      <w:r>
        <w:rPr>
          <w:rFonts w:cs="Times New Roman"/>
        </w:rPr>
        <w:t>)</w:t>
      </w:r>
    </w:p>
    <w:p w:rsidR="00B90014" w:rsidRDefault="00B90014" w:rsidP="00B90014">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Ordered enrolled for ratification (</w:t>
      </w:r>
      <w:hyperlink r:id="rId23" w:history="1">
        <w:r w:rsidRPr="0097013E">
          <w:rPr>
            <w:rStyle w:val="Hyperlink"/>
            <w:rFonts w:cs="Times New Roman"/>
          </w:rPr>
          <w:t>Senate Journal</w:t>
        </w:r>
        <w:r w:rsidRPr="0097013E">
          <w:rPr>
            <w:rStyle w:val="Hyperlink"/>
            <w:rFonts w:cs="Times New Roman"/>
          </w:rPr>
          <w:noBreakHyphen/>
          <w:t>page 94</w:t>
        </w:r>
      </w:hyperlink>
      <w:r>
        <w:rPr>
          <w:rFonts w:cs="Times New Roman"/>
        </w:rPr>
        <w:t>)</w:t>
      </w:r>
    </w:p>
    <w:p w:rsidR="00B90014" w:rsidRDefault="00B90014" w:rsidP="00B90014">
      <w:pPr>
        <w:widowControl w:val="0"/>
        <w:tabs>
          <w:tab w:val="right" w:pos="1008"/>
          <w:tab w:val="left" w:pos="1152"/>
          <w:tab w:val="left" w:pos="1872"/>
          <w:tab w:val="left" w:pos="9187"/>
        </w:tabs>
        <w:ind w:left="2088" w:hanging="2088"/>
        <w:rPr>
          <w:rFonts w:cs="Times New Roman"/>
        </w:rPr>
      </w:pPr>
      <w:r>
        <w:rPr>
          <w:rFonts w:cs="Times New Roman"/>
        </w:rPr>
        <w:tab/>
        <w:t>5/18/2022</w:t>
      </w:r>
      <w:r>
        <w:rPr>
          <w:rFonts w:cs="Times New Roman"/>
        </w:rPr>
        <w:tab/>
      </w:r>
      <w:r>
        <w:rPr>
          <w:rFonts w:cs="Times New Roman"/>
        </w:rPr>
        <w:tab/>
        <w:t>Ratified R  243</w:t>
      </w:r>
    </w:p>
    <w:p w:rsidR="00B90014" w:rsidRDefault="00B90014" w:rsidP="00B90014">
      <w:pPr>
        <w:widowControl w:val="0"/>
        <w:tabs>
          <w:tab w:val="right" w:pos="1008"/>
          <w:tab w:val="left" w:pos="1152"/>
          <w:tab w:val="left" w:pos="1872"/>
          <w:tab w:val="left" w:pos="9187"/>
        </w:tabs>
        <w:ind w:left="2088" w:hanging="2088"/>
        <w:rPr>
          <w:rFonts w:cs="Times New Roman"/>
        </w:rPr>
      </w:pPr>
      <w:r>
        <w:rPr>
          <w:rFonts w:cs="Times New Roman"/>
        </w:rPr>
        <w:tab/>
        <w:t>5/23/2022</w:t>
      </w:r>
      <w:r>
        <w:rPr>
          <w:rFonts w:cs="Times New Roman"/>
        </w:rPr>
        <w:tab/>
      </w:r>
      <w:r>
        <w:rPr>
          <w:rFonts w:cs="Times New Roman"/>
        </w:rPr>
        <w:tab/>
        <w:t>Signed By Governor</w:t>
      </w:r>
    </w:p>
    <w:p w:rsidR="00B90014" w:rsidRDefault="00B90014" w:rsidP="00B90014">
      <w:pPr>
        <w:widowControl w:val="0"/>
        <w:tabs>
          <w:tab w:val="right" w:pos="1008"/>
          <w:tab w:val="left" w:pos="1152"/>
          <w:tab w:val="left" w:pos="1872"/>
          <w:tab w:val="left" w:pos="9187"/>
        </w:tabs>
        <w:ind w:left="2088" w:hanging="2088"/>
        <w:rPr>
          <w:rFonts w:cs="Times New Roman"/>
        </w:rPr>
      </w:pPr>
      <w:r>
        <w:rPr>
          <w:rFonts w:cs="Times New Roman"/>
        </w:rPr>
        <w:tab/>
        <w:t>6/1/2022</w:t>
      </w:r>
      <w:r>
        <w:rPr>
          <w:rFonts w:cs="Times New Roman"/>
        </w:rPr>
        <w:tab/>
      </w:r>
      <w:r>
        <w:rPr>
          <w:rFonts w:cs="Times New Roman"/>
        </w:rPr>
        <w:tab/>
        <w:t>Effective date  05/23/22</w:t>
      </w:r>
    </w:p>
    <w:p w:rsidR="00B90014" w:rsidRDefault="00B90014" w:rsidP="00B90014">
      <w:pPr>
        <w:widowControl w:val="0"/>
        <w:tabs>
          <w:tab w:val="right" w:pos="1008"/>
          <w:tab w:val="left" w:pos="1152"/>
          <w:tab w:val="left" w:pos="1872"/>
          <w:tab w:val="left" w:pos="9187"/>
        </w:tabs>
        <w:ind w:left="2088" w:hanging="2088"/>
        <w:rPr>
          <w:rFonts w:cs="Times New Roman"/>
        </w:rPr>
      </w:pPr>
      <w:r>
        <w:rPr>
          <w:rFonts w:cs="Times New Roman"/>
        </w:rPr>
        <w:tab/>
        <w:t>6/1/2022</w:t>
      </w:r>
      <w:r>
        <w:rPr>
          <w:rFonts w:cs="Times New Roman"/>
        </w:rPr>
        <w:tab/>
      </w:r>
      <w:r>
        <w:rPr>
          <w:rFonts w:cs="Times New Roman"/>
        </w:rPr>
        <w:tab/>
        <w:t>Act No.  215</w:t>
      </w:r>
    </w:p>
    <w:p w:rsidR="00B90014" w:rsidRDefault="00B90014" w:rsidP="00B90014">
      <w:pPr>
        <w:widowControl w:val="0"/>
        <w:tabs>
          <w:tab w:val="right" w:pos="1008"/>
          <w:tab w:val="left" w:pos="1152"/>
          <w:tab w:val="left" w:pos="1872"/>
          <w:tab w:val="left" w:pos="9187"/>
        </w:tabs>
        <w:ind w:left="2088" w:hanging="2088"/>
        <w:rPr>
          <w:rFonts w:cs="Times New Roman"/>
        </w:rPr>
      </w:pPr>
    </w:p>
    <w:p w:rsidR="008142DF" w:rsidRPr="008142DF" w:rsidRDefault="008142DF" w:rsidP="008142DF">
      <w:pPr>
        <w:widowControl w:val="0"/>
        <w:tabs>
          <w:tab w:val="right" w:pos="1008"/>
          <w:tab w:val="left" w:pos="1152"/>
          <w:tab w:val="left" w:pos="1872"/>
          <w:tab w:val="left" w:pos="9187"/>
        </w:tabs>
        <w:ind w:left="2088" w:hanging="2088"/>
        <w:rPr>
          <w:rFonts w:eastAsia="Times New Roman" w:cs="Times New Roman"/>
          <w:szCs w:val="20"/>
        </w:rPr>
      </w:pPr>
      <w:r w:rsidRPr="008142DF">
        <w:rPr>
          <w:rFonts w:eastAsia="Times New Roman" w:cs="Times New Roman"/>
          <w:szCs w:val="20"/>
        </w:rPr>
        <w:t xml:space="preserve">View the latest </w:t>
      </w:r>
      <w:hyperlink r:id="rId24" w:history="1">
        <w:r w:rsidRPr="008142DF">
          <w:rPr>
            <w:rFonts w:eastAsia="Times New Roman" w:cs="Times New Roman"/>
            <w:color w:val="0000FF" w:themeColor="hyperlink"/>
            <w:szCs w:val="20"/>
            <w:u w:val="single"/>
          </w:rPr>
          <w:t>legislative information</w:t>
        </w:r>
      </w:hyperlink>
      <w:r w:rsidRPr="008142DF">
        <w:rPr>
          <w:rFonts w:eastAsia="Times New Roman" w:cs="Times New Roman"/>
          <w:szCs w:val="20"/>
        </w:rPr>
        <w:t xml:space="preserve"> at the website</w:t>
      </w:r>
    </w:p>
    <w:p w:rsidR="008142DF" w:rsidRPr="008142DF" w:rsidRDefault="008142DF" w:rsidP="008142DF">
      <w:pPr>
        <w:widowControl w:val="0"/>
        <w:tabs>
          <w:tab w:val="right" w:pos="1008"/>
          <w:tab w:val="left" w:pos="1152"/>
          <w:tab w:val="left" w:pos="1872"/>
          <w:tab w:val="left" w:pos="9187"/>
        </w:tabs>
        <w:ind w:left="2088" w:hanging="2088"/>
        <w:rPr>
          <w:rFonts w:eastAsia="Times New Roman" w:cs="Times New Roman"/>
          <w:szCs w:val="20"/>
        </w:rPr>
      </w:pPr>
    </w:p>
    <w:p w:rsidR="008142DF" w:rsidRPr="008142DF" w:rsidRDefault="008142DF" w:rsidP="008142DF">
      <w:pPr>
        <w:widowControl w:val="0"/>
        <w:tabs>
          <w:tab w:val="right" w:pos="1008"/>
          <w:tab w:val="left" w:pos="1152"/>
          <w:tab w:val="left" w:pos="1872"/>
          <w:tab w:val="left" w:pos="9187"/>
        </w:tabs>
        <w:ind w:left="2088" w:hanging="2088"/>
        <w:rPr>
          <w:rFonts w:eastAsia="Times New Roman" w:cs="Times New Roman"/>
          <w:szCs w:val="20"/>
        </w:rPr>
      </w:pPr>
    </w:p>
    <w:p w:rsidR="008142DF" w:rsidRPr="008142DF" w:rsidRDefault="008142DF" w:rsidP="00814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142DF">
        <w:rPr>
          <w:rFonts w:eastAsia="Times New Roman" w:cs="Times New Roman"/>
          <w:b/>
          <w:szCs w:val="20"/>
        </w:rPr>
        <w:t>VERSIONS OF THIS BILL</w:t>
      </w:r>
    </w:p>
    <w:p w:rsidR="008142DF" w:rsidRPr="008142DF" w:rsidRDefault="008142DF" w:rsidP="00814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142DF" w:rsidRPr="008142DF" w:rsidRDefault="0048352E" w:rsidP="00814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8142DF" w:rsidRPr="008142DF">
          <w:rPr>
            <w:rFonts w:eastAsia="Times New Roman" w:cs="Times New Roman"/>
            <w:color w:val="0000FF" w:themeColor="hyperlink"/>
            <w:szCs w:val="20"/>
            <w:u w:val="single"/>
          </w:rPr>
          <w:t>2/22/2022</w:t>
        </w:r>
      </w:hyperlink>
    </w:p>
    <w:p w:rsidR="008142DF" w:rsidRPr="008142DF" w:rsidRDefault="0048352E" w:rsidP="00814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8142DF" w:rsidRPr="008142DF">
          <w:rPr>
            <w:rFonts w:eastAsia="Times New Roman" w:cs="Times New Roman"/>
            <w:color w:val="0000FF" w:themeColor="hyperlink"/>
            <w:szCs w:val="20"/>
            <w:u w:val="single"/>
          </w:rPr>
          <w:t>3/16/2022</w:t>
        </w:r>
      </w:hyperlink>
    </w:p>
    <w:p w:rsidR="008142DF" w:rsidRPr="008142DF" w:rsidRDefault="0048352E" w:rsidP="00814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8142DF" w:rsidRPr="008142DF">
          <w:rPr>
            <w:rFonts w:eastAsia="Times New Roman" w:cs="Times New Roman"/>
            <w:color w:val="0000FF" w:themeColor="hyperlink"/>
            <w:szCs w:val="20"/>
            <w:u w:val="single"/>
          </w:rPr>
          <w:t>3/17/2022</w:t>
        </w:r>
      </w:hyperlink>
    </w:p>
    <w:p w:rsidR="008142DF" w:rsidRPr="008142DF" w:rsidRDefault="0048352E" w:rsidP="00814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8142DF" w:rsidRPr="008142DF">
          <w:rPr>
            <w:rFonts w:eastAsia="Times New Roman" w:cs="Times New Roman"/>
            <w:color w:val="0000FF" w:themeColor="hyperlink"/>
            <w:szCs w:val="20"/>
            <w:u w:val="single"/>
          </w:rPr>
          <w:t>3/22/2022</w:t>
        </w:r>
      </w:hyperlink>
    </w:p>
    <w:p w:rsidR="008142DF" w:rsidRPr="008142DF" w:rsidRDefault="0048352E" w:rsidP="00814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8142DF" w:rsidRPr="008142DF">
          <w:rPr>
            <w:rFonts w:eastAsia="Times New Roman" w:cs="Times New Roman"/>
            <w:color w:val="0000FF" w:themeColor="hyperlink"/>
            <w:szCs w:val="20"/>
            <w:u w:val="single"/>
          </w:rPr>
          <w:t>5/3/2022</w:t>
        </w:r>
      </w:hyperlink>
    </w:p>
    <w:p w:rsidR="008142DF" w:rsidRPr="008142DF" w:rsidRDefault="0048352E" w:rsidP="00814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8142DF" w:rsidRPr="008142DF">
          <w:rPr>
            <w:rFonts w:eastAsia="Times New Roman" w:cs="Times New Roman"/>
            <w:color w:val="0000FF" w:themeColor="hyperlink"/>
            <w:szCs w:val="20"/>
            <w:u w:val="single"/>
          </w:rPr>
          <w:t>5/10/2022</w:t>
        </w:r>
      </w:hyperlink>
    </w:p>
    <w:p w:rsidR="008142DF" w:rsidRPr="008142DF" w:rsidRDefault="0048352E" w:rsidP="00814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8142DF" w:rsidRPr="008142DF">
          <w:rPr>
            <w:rFonts w:eastAsia="Times New Roman" w:cs="Times New Roman"/>
            <w:color w:val="0000FF" w:themeColor="hyperlink"/>
            <w:szCs w:val="20"/>
            <w:u w:val="single"/>
          </w:rPr>
          <w:t>5/12/2022</w:t>
        </w:r>
      </w:hyperlink>
    </w:p>
    <w:p w:rsidR="008142DF" w:rsidRPr="008142DF" w:rsidRDefault="008142DF" w:rsidP="00814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142DF" w:rsidRDefault="008142DF" w:rsidP="00814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142DF" w:rsidSect="008142DF">
          <w:pgSz w:w="12240" w:h="15840" w:code="1"/>
          <w:pgMar w:top="1080" w:right="1440" w:bottom="1080" w:left="1440" w:header="720" w:footer="720" w:gutter="0"/>
          <w:pgNumType w:start="1"/>
          <w:cols w:space="720"/>
          <w:noEndnote/>
          <w:docGrid w:linePitch="360"/>
        </w:sectPr>
      </w:pPr>
    </w:p>
    <w:p w:rsidR="005553C1" w:rsidRDefault="005553C1" w:rsidP="00555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(A215, R243, S1092)</w:t>
      </w:r>
    </w:p>
    <w:p w:rsidR="005553C1" w:rsidRPr="008836A5" w:rsidRDefault="005553C1" w:rsidP="00555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553C1" w:rsidRPr="008142DF" w:rsidRDefault="005553C1" w:rsidP="00555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142DF">
        <w:rPr>
          <w:rFonts w:cs="Times New Roman"/>
          <w:b/>
          <w:color w:val="000000" w:themeColor="text1"/>
          <w:szCs w:val="36"/>
        </w:rPr>
        <w:t xml:space="preserve">AN ACT </w:t>
      </w:r>
      <w:bookmarkStart w:id="1" w:name="titleend"/>
      <w:bookmarkEnd w:id="1"/>
      <w:r w:rsidRPr="008142DF">
        <w:rPr>
          <w:rFonts w:cs="Times New Roman"/>
          <w:b/>
        </w:rPr>
        <w:t>TO AMEND SECTION 23</w:t>
      </w:r>
      <w:r w:rsidRPr="008142DF">
        <w:rPr>
          <w:rFonts w:cs="Times New Roman"/>
          <w:b/>
        </w:rPr>
        <w:noBreakHyphen/>
        <w:t>23</w:t>
      </w:r>
      <w:r w:rsidRPr="008142DF">
        <w:rPr>
          <w:rFonts w:cs="Times New Roman"/>
          <w:b/>
        </w:rPr>
        <w:noBreakHyphen/>
        <w:t>60, CODE OF LAWS OF SOUTH CAROLINA, 1976, RELATING TO THE ISSUANCE OF CERTIFICATES OF COMPLIANCE AND QUALIFICATION TO LAW ENFORCEMENT OFFICERS AND PERSONS TRAINED BY THE CRIMINAL JUSTICE ACADEMY, SO AS TO ESTABLISH THE MINIMUM AGE FOR CERTAIN DETENTION AND CORRECTIONAL OFFICER CANDIDATES AS EIGHTEEN YEARS OF AGE.</w:t>
      </w:r>
    </w:p>
    <w:p w:rsidR="005553C1" w:rsidRPr="00D615C3" w:rsidRDefault="005553C1" w:rsidP="00555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15C3">
        <w:rPr>
          <w:rFonts w:cs="Times New Roman"/>
        </w:rPr>
        <w:tab/>
      </w:r>
    </w:p>
    <w:p w:rsidR="005553C1" w:rsidRDefault="005553C1" w:rsidP="00555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15C3">
        <w:rPr>
          <w:rFonts w:cs="Times New Roman"/>
        </w:rPr>
        <w:t>Be it enacted by the General Assembly of the State of South Carolina:</w:t>
      </w:r>
    </w:p>
    <w:p w:rsidR="005553C1" w:rsidRDefault="005553C1" w:rsidP="00555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53C1" w:rsidRPr="0052572C" w:rsidRDefault="005553C1" w:rsidP="00555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52572C">
        <w:rPr>
          <w:b/>
          <w:color w:val="000000" w:themeColor="text1"/>
        </w:rPr>
        <w:t>Minimum age of correctional officer</w:t>
      </w:r>
    </w:p>
    <w:p w:rsidR="005553C1" w:rsidRPr="00D615C3" w:rsidRDefault="005553C1" w:rsidP="00555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53C1" w:rsidRPr="00D615C3" w:rsidRDefault="005553C1" w:rsidP="00555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15C3">
        <w:rPr>
          <w:rFonts w:cs="Times New Roman"/>
        </w:rPr>
        <w:t>SECTION</w:t>
      </w:r>
      <w:r w:rsidRPr="00D615C3">
        <w:rPr>
          <w:rFonts w:cs="Times New Roman"/>
        </w:rPr>
        <w:tab/>
        <w:t>1.</w:t>
      </w:r>
      <w:r w:rsidRPr="00D615C3">
        <w:rPr>
          <w:rFonts w:cs="Times New Roman"/>
        </w:rPr>
        <w:tab/>
        <w:t>Section 23</w:t>
      </w:r>
      <w:r w:rsidRPr="00D615C3">
        <w:rPr>
          <w:rFonts w:cs="Times New Roman"/>
        </w:rPr>
        <w:noBreakHyphen/>
        <w:t>23</w:t>
      </w:r>
      <w:r w:rsidRPr="00D615C3">
        <w:rPr>
          <w:rFonts w:cs="Times New Roman"/>
        </w:rPr>
        <w:noBreakHyphen/>
        <w:t>60(B)(8) of the 1976 Code is amended to read:</w:t>
      </w:r>
    </w:p>
    <w:p w:rsidR="005553C1" w:rsidRPr="00D615C3" w:rsidRDefault="005553C1" w:rsidP="00555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53C1" w:rsidRDefault="005553C1" w:rsidP="00555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615C3">
        <w:rPr>
          <w:rFonts w:cs="Times New Roman"/>
        </w:rPr>
        <w:tab/>
      </w:r>
      <w:r w:rsidRPr="00D615C3">
        <w:rPr>
          <w:rFonts w:cs="Times New Roman"/>
          <w:snapToGrid w:val="0"/>
        </w:rPr>
        <w:t>“(8)</w:t>
      </w:r>
      <w:r w:rsidRPr="00D615C3">
        <w:rPr>
          <w:rFonts w:cs="Times New Roman"/>
          <w:snapToGrid w:val="0"/>
        </w:rPr>
        <w:tab/>
        <w:t>evidence satisfactory to the director that the candidate’s present age is no less than twenty</w:t>
      </w:r>
      <w:r w:rsidRPr="00D615C3">
        <w:rPr>
          <w:rFonts w:cs="Times New Roman"/>
          <w:snapToGrid w:val="0"/>
        </w:rPr>
        <w:noBreakHyphen/>
        <w:t>one years. However, if the person is a candidate for detention or correctional officer, not to include officers for the Department of Juvenile Justice, then the candidate’s present age must be no less than eighteen years of age.</w:t>
      </w:r>
      <w:r>
        <w:rPr>
          <w:rFonts w:cs="Times New Roman"/>
          <w:snapToGrid w:val="0"/>
        </w:rPr>
        <w:t xml:space="preserve"> </w:t>
      </w:r>
      <w:r w:rsidRPr="00D615C3">
        <w:rPr>
          <w:rFonts w:cs="Times New Roman"/>
          <w:snapToGrid w:val="0"/>
        </w:rPr>
        <w:t>This evidence must include a birth certificate or another acceptable document;”</w:t>
      </w:r>
    </w:p>
    <w:p w:rsidR="005553C1" w:rsidRDefault="005553C1" w:rsidP="00555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5553C1" w:rsidRPr="0052572C" w:rsidRDefault="005553C1" w:rsidP="00555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snapToGrid w:val="0"/>
        </w:rPr>
        <w:t>Time effective</w:t>
      </w:r>
    </w:p>
    <w:p w:rsidR="005553C1" w:rsidRPr="00D615C3" w:rsidRDefault="005553C1" w:rsidP="00555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53C1" w:rsidRPr="00D615C3" w:rsidRDefault="005553C1" w:rsidP="00555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15C3">
        <w:rPr>
          <w:rFonts w:cs="Times New Roman"/>
        </w:rPr>
        <w:t>SECTION</w:t>
      </w:r>
      <w:r w:rsidRPr="00D615C3">
        <w:rPr>
          <w:rFonts w:cs="Times New Roman"/>
        </w:rPr>
        <w:tab/>
        <w:t>2.</w:t>
      </w:r>
      <w:r w:rsidRPr="00D615C3">
        <w:rPr>
          <w:rFonts w:cs="Times New Roman"/>
        </w:rPr>
        <w:tab/>
        <w:t>This act takes effect upon approval by the Governor.</w:t>
      </w:r>
    </w:p>
    <w:p w:rsidR="005553C1" w:rsidRDefault="005553C1" w:rsidP="00555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553C1" w:rsidRDefault="005553C1" w:rsidP="00555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May, 2022.</w:t>
      </w:r>
    </w:p>
    <w:p w:rsidR="005553C1" w:rsidRDefault="005553C1" w:rsidP="005553C1">
      <w:pPr>
        <w:jc w:val="both"/>
        <w:rPr>
          <w:color w:val="000000" w:themeColor="text1"/>
        </w:rPr>
      </w:pPr>
    </w:p>
    <w:p w:rsidR="005553C1" w:rsidRDefault="005553C1" w:rsidP="005553C1">
      <w:pPr>
        <w:jc w:val="both"/>
        <w:rPr>
          <w:color w:val="000000" w:themeColor="text1"/>
        </w:rPr>
      </w:pPr>
      <w:r>
        <w:rPr>
          <w:color w:val="000000" w:themeColor="text1"/>
        </w:rPr>
        <w:t>Approved the 23</w:t>
      </w:r>
      <w:r w:rsidRPr="00D86742">
        <w:rPr>
          <w:color w:val="000000" w:themeColor="text1"/>
          <w:vertAlign w:val="superscript"/>
        </w:rPr>
        <w:t>rd</w:t>
      </w:r>
      <w:r>
        <w:rPr>
          <w:color w:val="000000" w:themeColor="text1"/>
        </w:rPr>
        <w:t xml:space="preserve"> day of May, 2022. </w:t>
      </w:r>
    </w:p>
    <w:p w:rsidR="005553C1" w:rsidRDefault="005553C1" w:rsidP="005553C1">
      <w:pPr>
        <w:jc w:val="center"/>
        <w:rPr>
          <w:color w:val="000000" w:themeColor="text1"/>
        </w:rPr>
      </w:pPr>
    </w:p>
    <w:p w:rsidR="005553C1" w:rsidRDefault="005553C1" w:rsidP="005553C1">
      <w:pPr>
        <w:jc w:val="center"/>
        <w:rPr>
          <w:color w:val="000000" w:themeColor="text1"/>
        </w:rPr>
      </w:pPr>
      <w:r>
        <w:rPr>
          <w:color w:val="000000" w:themeColor="text1"/>
        </w:rPr>
        <w:t>__________</w:t>
      </w:r>
    </w:p>
    <w:p w:rsidR="008142DF" w:rsidRPr="00857D9A" w:rsidRDefault="008142DF" w:rsidP="00555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142DF" w:rsidRPr="00857D9A" w:rsidSect="008142DF">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73E" w:rsidRDefault="00AD073E" w:rsidP="007D5FAC">
      <w:r>
        <w:separator/>
      </w:r>
    </w:p>
  </w:endnote>
  <w:endnote w:type="continuationSeparator" w:id="0">
    <w:p w:rsidR="00AD073E" w:rsidRDefault="00AD073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2DF" w:rsidRPr="008142DF" w:rsidRDefault="008142DF" w:rsidP="008142D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8352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2DF" w:rsidRDefault="00814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73E" w:rsidRDefault="00AD073E" w:rsidP="007D5FAC">
      <w:r>
        <w:separator/>
      </w:r>
    </w:p>
  </w:footnote>
  <w:footnote w:type="continuationSeparator" w:id="0">
    <w:p w:rsidR="00AD073E" w:rsidRDefault="00AD073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1092"/>
    <w:docVar w:name="ActSecretary" w:val="Downey"/>
    <w:docVar w:name="ActSIdno" w:val="(273)  1092CM22"/>
    <w:docVar w:name="clipname" w:val="1092CM22"/>
    <w:docVar w:name="dvBillNumber" w:val="1092"/>
    <w:docVar w:name="dvBillNumberPrefix" w:val="S"/>
    <w:docVar w:name="dvOriginalBody" w:val="Senate"/>
    <w:docVar w:name="OrigSENATEBillNo" w:val="1092"/>
    <w:docVar w:name="SENATEACTFULLPATH" w:val="L:\COUNCIL\ACTS\1092CM22.DOCX"/>
    <w:docVar w:name="WhatActtype" w:val="AN ACT"/>
  </w:docVars>
  <w:rsids>
    <w:rsidRoot w:val="00AD073E"/>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D7615"/>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D5D"/>
    <w:rsid w:val="002A7F6D"/>
    <w:rsid w:val="002B787D"/>
    <w:rsid w:val="002C0E95"/>
    <w:rsid w:val="002C3DB3"/>
    <w:rsid w:val="002C4C93"/>
    <w:rsid w:val="002C7D37"/>
    <w:rsid w:val="002D3267"/>
    <w:rsid w:val="002D73F6"/>
    <w:rsid w:val="002D7489"/>
    <w:rsid w:val="002D78BB"/>
    <w:rsid w:val="002D7F22"/>
    <w:rsid w:val="002E0E09"/>
    <w:rsid w:val="002E2659"/>
    <w:rsid w:val="002E32E8"/>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4550B"/>
    <w:rsid w:val="00360108"/>
    <w:rsid w:val="00360D70"/>
    <w:rsid w:val="003641E1"/>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5D96"/>
    <w:rsid w:val="003E5850"/>
    <w:rsid w:val="00400828"/>
    <w:rsid w:val="00412B47"/>
    <w:rsid w:val="004132C9"/>
    <w:rsid w:val="00414C2A"/>
    <w:rsid w:val="004157C4"/>
    <w:rsid w:val="00416C31"/>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2572C"/>
    <w:rsid w:val="00530D7F"/>
    <w:rsid w:val="00531A4F"/>
    <w:rsid w:val="005325C5"/>
    <w:rsid w:val="0053326B"/>
    <w:rsid w:val="005342FC"/>
    <w:rsid w:val="005352AA"/>
    <w:rsid w:val="0053576C"/>
    <w:rsid w:val="0054323B"/>
    <w:rsid w:val="005515CE"/>
    <w:rsid w:val="005553C1"/>
    <w:rsid w:val="00556774"/>
    <w:rsid w:val="00556D79"/>
    <w:rsid w:val="00560EBF"/>
    <w:rsid w:val="005627E7"/>
    <w:rsid w:val="00562952"/>
    <w:rsid w:val="005672F0"/>
    <w:rsid w:val="005741F9"/>
    <w:rsid w:val="005839FC"/>
    <w:rsid w:val="00583CB3"/>
    <w:rsid w:val="005859EE"/>
    <w:rsid w:val="00590D1D"/>
    <w:rsid w:val="00591D7C"/>
    <w:rsid w:val="00594D39"/>
    <w:rsid w:val="0059709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38F8"/>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6956"/>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2156"/>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142DF"/>
    <w:rsid w:val="00821AAF"/>
    <w:rsid w:val="00832F5E"/>
    <w:rsid w:val="00834B27"/>
    <w:rsid w:val="00836D7F"/>
    <w:rsid w:val="0084163A"/>
    <w:rsid w:val="00841A98"/>
    <w:rsid w:val="00841BFC"/>
    <w:rsid w:val="008449B6"/>
    <w:rsid w:val="00855672"/>
    <w:rsid w:val="00857D9A"/>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18BE"/>
    <w:rsid w:val="00A03978"/>
    <w:rsid w:val="00A050C0"/>
    <w:rsid w:val="00A0562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4344"/>
    <w:rsid w:val="00AD073E"/>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778DF"/>
    <w:rsid w:val="00B80A34"/>
    <w:rsid w:val="00B83DA1"/>
    <w:rsid w:val="00B846E9"/>
    <w:rsid w:val="00B90014"/>
    <w:rsid w:val="00BB1593"/>
    <w:rsid w:val="00BB43F6"/>
    <w:rsid w:val="00BB7B1B"/>
    <w:rsid w:val="00BC5FF9"/>
    <w:rsid w:val="00BE36EB"/>
    <w:rsid w:val="00BE41F8"/>
    <w:rsid w:val="00BF1B60"/>
    <w:rsid w:val="00BF2034"/>
    <w:rsid w:val="00BF3292"/>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207"/>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6BE"/>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51AB"/>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5D1F"/>
    <w:rsid w:val="00FA7E14"/>
    <w:rsid w:val="00FB1A6A"/>
    <w:rsid w:val="00FB471B"/>
    <w:rsid w:val="00FC380D"/>
    <w:rsid w:val="00FD6DC2"/>
    <w:rsid w:val="00FD7AFA"/>
    <w:rsid w:val="00FE15B8"/>
    <w:rsid w:val="00FE1D78"/>
    <w:rsid w:val="00FE6887"/>
    <w:rsid w:val="00FF0473"/>
    <w:rsid w:val="00FF1DCC"/>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FF72009A-132A-4C83-AE02-8470D1C9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142D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5257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72C"/>
    <w:rPr>
      <w:rFonts w:ascii="Segoe UI" w:hAnsi="Segoe UI" w:cs="Segoe UI"/>
      <w:sz w:val="18"/>
      <w:szCs w:val="18"/>
    </w:rPr>
  </w:style>
  <w:style w:type="table" w:styleId="TableGrid">
    <w:name w:val="Table Grid"/>
    <w:basedOn w:val="TableNormal"/>
    <w:uiPriority w:val="59"/>
    <w:rsid w:val="00416C3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142D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056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316.docx" TargetMode="External"/><Relationship Id="rId13" Type="http://schemas.openxmlformats.org/officeDocument/2006/relationships/hyperlink" Target="file:///h:\hj\20220329.docx" TargetMode="External"/><Relationship Id="rId18" Type="http://schemas.openxmlformats.org/officeDocument/2006/relationships/hyperlink" Target="file:///h:\hj\20220510.docx" TargetMode="External"/><Relationship Id="rId26" Type="http://schemas.openxmlformats.org/officeDocument/2006/relationships/hyperlink" Target="file:///p:\pprever\2021-22\1092_20220316.docx" TargetMode="External"/><Relationship Id="rId3" Type="http://schemas.openxmlformats.org/officeDocument/2006/relationships/webSettings" Target="webSettings.xml"/><Relationship Id="rId21" Type="http://schemas.openxmlformats.org/officeDocument/2006/relationships/hyperlink" Target="file:///h:\sj\20220512.docx" TargetMode="External"/><Relationship Id="rId34" Type="http://schemas.openxmlformats.org/officeDocument/2006/relationships/fontTable" Target="fontTable.xml"/><Relationship Id="rId7" Type="http://schemas.openxmlformats.org/officeDocument/2006/relationships/hyperlink" Target="file:///h:\sj\20220222.docx" TargetMode="External"/><Relationship Id="rId12" Type="http://schemas.openxmlformats.org/officeDocument/2006/relationships/hyperlink" Target="file:///h:\sj\20220323.docx" TargetMode="External"/><Relationship Id="rId17" Type="http://schemas.openxmlformats.org/officeDocument/2006/relationships/hyperlink" Target="file:///h:\hj\20220510.docx" TargetMode="External"/><Relationship Id="rId25" Type="http://schemas.openxmlformats.org/officeDocument/2006/relationships/hyperlink" Target="file:///p:\pprever\2021-22\1092_20220222.docx"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220505.docx" TargetMode="External"/><Relationship Id="rId20" Type="http://schemas.openxmlformats.org/officeDocument/2006/relationships/hyperlink" Target="file:///h:\hj\20220511.docx" TargetMode="External"/><Relationship Id="rId29" Type="http://schemas.openxmlformats.org/officeDocument/2006/relationships/hyperlink" Target="file:///p:\pprever\2021-22\1092_20220503.docx" TargetMode="External"/><Relationship Id="rId1" Type="http://schemas.openxmlformats.org/officeDocument/2006/relationships/styles" Target="styles.xml"/><Relationship Id="rId6" Type="http://schemas.openxmlformats.org/officeDocument/2006/relationships/hyperlink" Target="file:///h:\sj\20220222.docx" TargetMode="External"/><Relationship Id="rId11" Type="http://schemas.openxmlformats.org/officeDocument/2006/relationships/hyperlink" Target="file:///h:\sj\20220322.docx" TargetMode="External"/><Relationship Id="rId24" Type="http://schemas.openxmlformats.org/officeDocument/2006/relationships/hyperlink" Target="http://www.scstatehouse.gov/billsearch.php?billnumbers=1092&amp;session=124&amp;summary=B"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220503.docx" TargetMode="External"/><Relationship Id="rId23" Type="http://schemas.openxmlformats.org/officeDocument/2006/relationships/hyperlink" Target="file:///h:\sj\20220512.docx" TargetMode="External"/><Relationship Id="rId28" Type="http://schemas.openxmlformats.org/officeDocument/2006/relationships/hyperlink" Target="file:///p:\pprever\2021-22\1092_20220322.docx" TargetMode="External"/><Relationship Id="rId10" Type="http://schemas.openxmlformats.org/officeDocument/2006/relationships/hyperlink" Target="file:///h:\sj\20220322.docx" TargetMode="External"/><Relationship Id="rId19" Type="http://schemas.openxmlformats.org/officeDocument/2006/relationships/hyperlink" Target="file:///h:\hj\20220510.docx" TargetMode="External"/><Relationship Id="rId31" Type="http://schemas.openxmlformats.org/officeDocument/2006/relationships/hyperlink" Target="file:///p:\pprever\2021-22\1092_20220512.docx" TargetMode="External"/><Relationship Id="rId4" Type="http://schemas.openxmlformats.org/officeDocument/2006/relationships/footnotes" Target="footnotes.xml"/><Relationship Id="rId9" Type="http://schemas.openxmlformats.org/officeDocument/2006/relationships/hyperlink" Target="file:///h:\sj\20220322.docx" TargetMode="External"/><Relationship Id="rId14" Type="http://schemas.openxmlformats.org/officeDocument/2006/relationships/hyperlink" Target="file:///h:\hj\20220329.docx" TargetMode="External"/><Relationship Id="rId22" Type="http://schemas.openxmlformats.org/officeDocument/2006/relationships/hyperlink" Target="file:///h:\hj\20220512.docx" TargetMode="External"/><Relationship Id="rId27" Type="http://schemas.openxmlformats.org/officeDocument/2006/relationships/hyperlink" Target="file:///p:\pprever\2021-22\1092_20220317.docx" TargetMode="External"/><Relationship Id="rId30" Type="http://schemas.openxmlformats.org/officeDocument/2006/relationships/hyperlink" Target="file:///p:\pprever\2021-22\1092_20220510.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1092: Law enforcement training - South Carolina Legislature Online</dc:title>
  <dc:subject/>
  <dc:creator>Niki Downey</dc:creator>
  <cp:keywords/>
  <dc:description/>
  <cp:lastModifiedBy>Danny Crook</cp:lastModifiedBy>
  <cp:revision>2</cp:revision>
  <cp:lastPrinted>2022-05-13T15:39:00Z</cp:lastPrinted>
  <dcterms:created xsi:type="dcterms:W3CDTF">2022-06-14T18:17:00Z</dcterms:created>
  <dcterms:modified xsi:type="dcterms:W3CDTF">2022-06-14T18:17:00Z</dcterms:modified>
</cp:coreProperties>
</file>