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5230A3" w14:textId="0958EC3E" w:rsidR="00E2608E" w:rsidRDefault="00E2608E" w:rsidP="00E2608E">
      <w:pPr>
        <w:widowControl w:val="0"/>
        <w:jc w:val="center"/>
      </w:pPr>
      <w:r w:rsidRPr="00E2608E">
        <w:rPr>
          <w:b/>
        </w:rPr>
        <w:t>South Carolina General Assembly</w:t>
      </w:r>
    </w:p>
    <w:p w14:paraId="336BC504" w14:textId="562A64CD" w:rsidR="00E2608E" w:rsidRDefault="00E2608E" w:rsidP="00E2608E">
      <w:pPr>
        <w:widowControl w:val="0"/>
        <w:jc w:val="center"/>
      </w:pPr>
      <w:r>
        <w:t>124th Session, 2021-2022</w:t>
      </w:r>
    </w:p>
    <w:p w14:paraId="3369EB68" w14:textId="0178D3F2" w:rsidR="00E2608E" w:rsidRDefault="00E2608E" w:rsidP="00E2608E">
      <w:pPr>
        <w:widowControl w:val="0"/>
      </w:pPr>
    </w:p>
    <w:p w14:paraId="13679241" w14:textId="621D57ED" w:rsidR="00E2608E" w:rsidRDefault="00E2608E" w:rsidP="00E2608E">
      <w:pPr>
        <w:widowControl w:val="0"/>
        <w:rPr>
          <w:b/>
        </w:rPr>
      </w:pPr>
      <w:r w:rsidRPr="00E2608E">
        <w:rPr>
          <w:b/>
        </w:rPr>
        <w:t>S.</w:t>
      </w:r>
      <w:r>
        <w:rPr>
          <w:b/>
        </w:rPr>
        <w:t xml:space="preserve"> </w:t>
      </w:r>
      <w:r w:rsidRPr="00E2608E">
        <w:rPr>
          <w:b/>
        </w:rPr>
        <w:t>1156</w:t>
      </w:r>
    </w:p>
    <w:p w14:paraId="1AC31543" w14:textId="49136FF9" w:rsidR="00E2608E" w:rsidRDefault="00E2608E" w:rsidP="00E2608E">
      <w:pPr>
        <w:widowControl w:val="0"/>
        <w:rPr>
          <w:b/>
        </w:rPr>
      </w:pPr>
    </w:p>
    <w:p w14:paraId="09BB8BFC" w14:textId="4B281C1E" w:rsidR="00E2608E" w:rsidRDefault="00E2608E" w:rsidP="00E2608E">
      <w:pPr>
        <w:widowControl w:val="0"/>
      </w:pPr>
      <w:r w:rsidRPr="00E2608E">
        <w:rPr>
          <w:b/>
        </w:rPr>
        <w:t>STATUS INFORMATION</w:t>
      </w:r>
    </w:p>
    <w:p w14:paraId="5CCB75E6" w14:textId="0476F1F1" w:rsidR="00E2608E" w:rsidRDefault="00E2608E" w:rsidP="00E2608E">
      <w:pPr>
        <w:widowControl w:val="0"/>
      </w:pPr>
    </w:p>
    <w:p w14:paraId="622C67EA" w14:textId="529D24F0" w:rsidR="00E2608E" w:rsidRDefault="00E2608E" w:rsidP="00E2608E">
      <w:pPr>
        <w:widowControl w:val="0"/>
      </w:pPr>
      <w:r>
        <w:t>Senate Resolution</w:t>
      </w:r>
    </w:p>
    <w:p w14:paraId="719EE480" w14:textId="32E6DB44" w:rsidR="00E2608E" w:rsidRDefault="00E2608E" w:rsidP="00E2608E">
      <w:pPr>
        <w:widowControl w:val="0"/>
      </w:pPr>
      <w:r>
        <w:t>Sponsors: Senator Young</w:t>
      </w:r>
    </w:p>
    <w:p w14:paraId="5D768097" w14:textId="18BF7FCC" w:rsidR="00E2608E" w:rsidRDefault="00E2608E" w:rsidP="00E2608E">
      <w:pPr>
        <w:widowControl w:val="0"/>
      </w:pPr>
      <w:r>
        <w:t>Document Path: l:\s-res\try\033john.kmm.try.docx</w:t>
      </w:r>
    </w:p>
    <w:p w14:paraId="0596704E" w14:textId="775F26D7" w:rsidR="00E2608E" w:rsidRDefault="00E2608E" w:rsidP="00E2608E">
      <w:pPr>
        <w:widowControl w:val="0"/>
      </w:pPr>
    </w:p>
    <w:p w14:paraId="4CAAB22A" w14:textId="77777777" w:rsidR="00E2608E" w:rsidRDefault="00E2608E" w:rsidP="00E2608E">
      <w:pPr>
        <w:widowControl w:val="0"/>
      </w:pPr>
      <w:r>
        <w:t>Introduced in the Senate on March 15, 2022</w:t>
      </w:r>
    </w:p>
    <w:p w14:paraId="18620363" w14:textId="54FB2F8C" w:rsidR="00E2608E" w:rsidRDefault="00E2608E" w:rsidP="00E2608E">
      <w:pPr>
        <w:widowControl w:val="0"/>
      </w:pPr>
      <w:r>
        <w:t>Adopted by the Senate on March 15, 2022</w:t>
      </w:r>
    </w:p>
    <w:p w14:paraId="7835A845" w14:textId="3D856710" w:rsidR="00E2608E" w:rsidRDefault="00E2608E" w:rsidP="00E2608E">
      <w:pPr>
        <w:widowControl w:val="0"/>
      </w:pPr>
    </w:p>
    <w:p w14:paraId="41CF9E5D" w14:textId="2FDAA6CF" w:rsidR="00E2608E" w:rsidRDefault="00F31A5B" w:rsidP="00E2608E">
      <w:pPr>
        <w:widowControl w:val="0"/>
      </w:pPr>
      <w:r>
        <w:t>Summary: Coach John Wade Abshire</w:t>
      </w:r>
    </w:p>
    <w:p w14:paraId="79DDD985" w14:textId="4EEEB8F4" w:rsidR="00E2608E" w:rsidRDefault="00E2608E" w:rsidP="00E2608E">
      <w:pPr>
        <w:widowControl w:val="0"/>
      </w:pPr>
    </w:p>
    <w:p w14:paraId="373A4960" w14:textId="521DAE75" w:rsidR="00E2608E" w:rsidRDefault="00E2608E" w:rsidP="00E2608E">
      <w:pPr>
        <w:widowControl w:val="0"/>
      </w:pPr>
    </w:p>
    <w:p w14:paraId="57BA9C63" w14:textId="2FE38478" w:rsidR="00E2608E" w:rsidRDefault="00E2608E" w:rsidP="00E2608E">
      <w:pPr>
        <w:widowControl w:val="0"/>
        <w:tabs>
          <w:tab w:val="center" w:pos="590"/>
          <w:tab w:val="center" w:pos="1440"/>
          <w:tab w:val="left" w:pos="1872"/>
          <w:tab w:val="left" w:pos="9187"/>
        </w:tabs>
      </w:pPr>
      <w:r w:rsidRPr="00E2608E">
        <w:rPr>
          <w:b/>
        </w:rPr>
        <w:t>HISTORY OF LEGISLATIVE ACTIONS</w:t>
      </w:r>
    </w:p>
    <w:p w14:paraId="465DBB6C" w14:textId="14EBF12F" w:rsidR="00E2608E" w:rsidRDefault="00E2608E" w:rsidP="00E2608E">
      <w:pPr>
        <w:widowControl w:val="0"/>
        <w:tabs>
          <w:tab w:val="center" w:pos="590"/>
          <w:tab w:val="center" w:pos="1440"/>
          <w:tab w:val="left" w:pos="1872"/>
          <w:tab w:val="left" w:pos="9187"/>
        </w:tabs>
      </w:pPr>
    </w:p>
    <w:p w14:paraId="3A904E79" w14:textId="4D1F4CDA" w:rsidR="00E2608E" w:rsidRPr="00E2608E" w:rsidRDefault="00E2608E" w:rsidP="00E2608E">
      <w:pPr>
        <w:widowControl w:val="0"/>
        <w:tabs>
          <w:tab w:val="center" w:pos="590"/>
          <w:tab w:val="center" w:pos="1440"/>
          <w:tab w:val="left" w:pos="1872"/>
          <w:tab w:val="left" w:pos="9187"/>
        </w:tabs>
      </w:pPr>
      <w:r w:rsidRPr="00E2608E">
        <w:rPr>
          <w:u w:val="single"/>
        </w:rPr>
        <w:tab/>
        <w:t>Date</w:t>
      </w:r>
      <w:r w:rsidRPr="00E2608E">
        <w:rPr>
          <w:u w:val="single"/>
        </w:rPr>
        <w:tab/>
        <w:t>Body</w:t>
      </w:r>
      <w:r w:rsidRPr="00E2608E">
        <w:rPr>
          <w:u w:val="single"/>
        </w:rPr>
        <w:tab/>
        <w:t>Action Description with journal page number</w:t>
      </w:r>
      <w:r w:rsidRPr="00E2608E">
        <w:rPr>
          <w:u w:val="single"/>
        </w:rPr>
        <w:tab/>
      </w:r>
    </w:p>
    <w:p w14:paraId="006BE6D2" w14:textId="77777777" w:rsidR="001302DD" w:rsidRDefault="001302DD" w:rsidP="001302DD">
      <w:pPr>
        <w:widowControl w:val="0"/>
        <w:tabs>
          <w:tab w:val="right" w:pos="1008"/>
          <w:tab w:val="left" w:pos="1152"/>
          <w:tab w:val="left" w:pos="1872"/>
          <w:tab w:val="left" w:pos="9187"/>
        </w:tabs>
        <w:ind w:left="2088" w:hanging="2088"/>
      </w:pPr>
      <w:r>
        <w:tab/>
        <w:t>3/15/2022</w:t>
      </w:r>
      <w:r>
        <w:tab/>
        <w:t>Senate</w:t>
      </w:r>
      <w:r>
        <w:tab/>
        <w:t>Introduced and adopted (</w:t>
      </w:r>
      <w:hyperlink r:id="rId6" w:history="1">
        <w:r w:rsidRPr="00B46365">
          <w:rPr>
            <w:rStyle w:val="Hyperlink"/>
          </w:rPr>
          <w:t>Senate Journal</w:t>
        </w:r>
        <w:r w:rsidRPr="00B46365">
          <w:rPr>
            <w:rStyle w:val="Hyperlink"/>
          </w:rPr>
          <w:noBreakHyphen/>
          <w:t>page 6</w:t>
        </w:r>
      </w:hyperlink>
      <w:r>
        <w:t>)</w:t>
      </w:r>
    </w:p>
    <w:p w14:paraId="4682B1E6" w14:textId="77777777" w:rsidR="001302DD" w:rsidRDefault="001302DD" w:rsidP="001302DD">
      <w:pPr>
        <w:widowControl w:val="0"/>
        <w:tabs>
          <w:tab w:val="right" w:pos="1008"/>
          <w:tab w:val="left" w:pos="1152"/>
          <w:tab w:val="left" w:pos="1872"/>
          <w:tab w:val="left" w:pos="9187"/>
        </w:tabs>
        <w:ind w:left="2088" w:hanging="2088"/>
      </w:pPr>
    </w:p>
    <w:p w14:paraId="1E517811" w14:textId="561284F7" w:rsidR="00E2608E" w:rsidRDefault="00E2608E" w:rsidP="00E2608E">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E2608E">
          <w:rPr>
            <w:rStyle w:val="Hyperlink"/>
          </w:rPr>
          <w:t>legislative information</w:t>
        </w:r>
      </w:hyperlink>
      <w:r>
        <w:t xml:space="preserve"> at the website</w:t>
      </w:r>
    </w:p>
    <w:p w14:paraId="1F83E1AE" w14:textId="2175A3E8" w:rsidR="00E2608E" w:rsidRDefault="00E2608E" w:rsidP="00E2608E">
      <w:pPr>
        <w:widowControl w:val="0"/>
        <w:tabs>
          <w:tab w:val="right" w:pos="1008"/>
          <w:tab w:val="left" w:pos="1152"/>
          <w:tab w:val="left" w:pos="1872"/>
          <w:tab w:val="left" w:pos="9187"/>
        </w:tabs>
        <w:ind w:left="2088" w:hanging="2088"/>
      </w:pPr>
    </w:p>
    <w:p w14:paraId="391DD100" w14:textId="77777777" w:rsidR="00E2608E" w:rsidRPr="00E2608E" w:rsidRDefault="00E2608E" w:rsidP="00E2608E">
      <w:pPr>
        <w:widowControl w:val="0"/>
        <w:tabs>
          <w:tab w:val="right" w:pos="1008"/>
          <w:tab w:val="left" w:pos="1152"/>
          <w:tab w:val="left" w:pos="1872"/>
          <w:tab w:val="left" w:pos="9187"/>
        </w:tabs>
        <w:ind w:left="2088" w:hanging="2088"/>
      </w:pPr>
    </w:p>
    <w:p w14:paraId="63802A10" w14:textId="2099053B" w:rsidR="00E2608E" w:rsidRDefault="00E2608E" w:rsidP="00E2608E">
      <w:r w:rsidRPr="00E2608E">
        <w:rPr>
          <w:b/>
        </w:rPr>
        <w:t>VERSIONS OF THIS BILL</w:t>
      </w:r>
    </w:p>
    <w:p w14:paraId="296A620E" w14:textId="714080B5" w:rsidR="00E2608E" w:rsidRDefault="00E2608E" w:rsidP="00E2608E"/>
    <w:p w14:paraId="5296A6D9" w14:textId="113B1594" w:rsidR="00E2608E" w:rsidRDefault="00160B7B" w:rsidP="00E2608E">
      <w:hyperlink r:id="rId8" w:history="1">
        <w:r w:rsidR="00E2608E">
          <w:rPr>
            <w:rStyle w:val="Hyperlink"/>
          </w:rPr>
          <w:t>3/15/2022</w:t>
        </w:r>
      </w:hyperlink>
    </w:p>
    <w:p w14:paraId="2368AC08" w14:textId="31EC10DB" w:rsidR="00E2608E" w:rsidRDefault="00E2608E" w:rsidP="00E2608E"/>
    <w:p w14:paraId="484F739B" w14:textId="77777777" w:rsidR="00E2608E" w:rsidRDefault="00E2608E" w:rsidP="00E2608E">
      <w:pPr>
        <w:sectPr w:rsidR="00E2608E" w:rsidSect="00E2608E">
          <w:pgSz w:w="12240" w:h="15840" w:code="1"/>
          <w:pgMar w:top="1080" w:right="1440" w:bottom="1080" w:left="1440" w:header="720" w:footer="720" w:gutter="0"/>
          <w:cols w:space="720"/>
          <w:noEndnote/>
          <w:docGrid w:linePitch="360"/>
        </w:sectPr>
      </w:pPr>
    </w:p>
    <w:p w14:paraId="3C755E60" w14:textId="3FE3BA59" w:rsidR="00CA08EE" w:rsidRPr="00522CE0" w:rsidRDefault="00CA0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DCF6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DD8D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947B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5211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74349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12F1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BE27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F962C5" w14:textId="77777777" w:rsidR="00522CE0" w:rsidRPr="008F023B" w:rsidRDefault="00522CE0" w:rsidP="00CA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740A0">
        <w:rPr>
          <w:rFonts w:eastAsia="Times New Roman"/>
          <w:b/>
          <w:sz w:val="30"/>
          <w:szCs w:val="30"/>
        </w:rPr>
        <w:t>SENATE RESOLUTION</w:t>
      </w:r>
    </w:p>
    <w:p w14:paraId="014EF1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A1C563" w14:textId="41820492" w:rsidR="00FE156F" w:rsidRPr="002C5541"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38331B">
        <w:rPr>
          <w:bCs/>
          <w:color w:val="000000" w:themeColor="text1"/>
          <w:szCs w:val="24"/>
          <w:u w:color="000000" w:themeColor="text1"/>
          <w:shd w:val="clear" w:color="auto" w:fill="FFFFFF"/>
        </w:rPr>
        <w:t xml:space="preserve">TO EXPRESS PROFOUND SORROW UPON THE PASSING OF </w:t>
      </w:r>
      <w:r w:rsidRPr="0038331B">
        <w:rPr>
          <w:color w:val="000000" w:themeColor="text1"/>
          <w:szCs w:val="28"/>
          <w:u w:color="000000" w:themeColor="text1"/>
        </w:rPr>
        <w:t>COACH JOHN WADE ABSHIRE</w:t>
      </w:r>
      <w:r w:rsidRPr="0038331B">
        <w:rPr>
          <w:rFonts w:eastAsia="Times New Roman"/>
          <w:color w:val="000000" w:themeColor="text1"/>
          <w:u w:color="000000" w:themeColor="text1"/>
        </w:rPr>
        <w:t xml:space="preserve"> </w:t>
      </w:r>
      <w:r w:rsidRPr="0038331B">
        <w:rPr>
          <w:bCs/>
          <w:color w:val="000000" w:themeColor="text1"/>
          <w:szCs w:val="24"/>
          <w:u w:color="000000" w:themeColor="text1"/>
          <w:shd w:val="clear" w:color="auto" w:fill="FFFFFF"/>
        </w:rPr>
        <w:t>AND TO EXTEND THE DEEPEST SYMPATHY TO HIS FAMILY AND MANY FRIENDS</w:t>
      </w:r>
      <w:r w:rsidR="00FE156F" w:rsidRPr="00E83715">
        <w:rPr>
          <w:bCs/>
          <w:color w:val="000000" w:themeColor="text1"/>
          <w:szCs w:val="24"/>
          <w:u w:color="000000" w:themeColor="text1"/>
          <w:shd w:val="clear" w:color="auto" w:fill="FFFFFF"/>
        </w:rPr>
        <w:t>.</w:t>
      </w:r>
    </w:p>
    <w:p w14:paraId="6F1E235B" w14:textId="77777777"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F6E1550" w14:textId="77777777"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sidRPr="0038331B">
        <w:rPr>
          <w:color w:val="000000" w:themeColor="text1"/>
          <w:szCs w:val="18"/>
          <w:u w:color="000000" w:themeColor="text1"/>
        </w:rPr>
        <w:t xml:space="preserve">Whereas, </w:t>
      </w:r>
      <w:r w:rsidRPr="0038331B">
        <w:rPr>
          <w:rFonts w:eastAsia="Times New Roman"/>
          <w:color w:val="000000" w:themeColor="text1"/>
          <w:u w:color="000000" w:themeColor="text1"/>
        </w:rPr>
        <w:t xml:space="preserve">the members of the South Carolina Senate were deeply saddened to learn of the passing of Coach </w:t>
      </w:r>
      <w:r w:rsidRPr="0038331B">
        <w:rPr>
          <w:color w:val="000000" w:themeColor="text1"/>
          <w:szCs w:val="28"/>
          <w:u w:color="000000" w:themeColor="text1"/>
        </w:rPr>
        <w:t>John Wade Abshire</w:t>
      </w:r>
      <w:r w:rsidRPr="0038331B">
        <w:rPr>
          <w:color w:val="000000" w:themeColor="text1"/>
          <w:szCs w:val="36"/>
          <w:u w:color="000000" w:themeColor="text1"/>
        </w:rPr>
        <w:t xml:space="preserve"> on </w:t>
      </w:r>
      <w:r w:rsidRPr="0038331B">
        <w:rPr>
          <w:color w:val="000000" w:themeColor="text1"/>
          <w:szCs w:val="28"/>
          <w:u w:color="000000" w:themeColor="text1"/>
        </w:rPr>
        <w:t>March 9, 2022</w:t>
      </w:r>
      <w:r w:rsidRPr="0038331B">
        <w:rPr>
          <w:color w:val="000000" w:themeColor="text1"/>
          <w:szCs w:val="36"/>
          <w:u w:color="000000" w:themeColor="text1"/>
        </w:rPr>
        <w:t>; and</w:t>
      </w:r>
    </w:p>
    <w:p w14:paraId="0006F5AA" w14:textId="77777777"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14:paraId="79086B7A" w14:textId="696F7DF5"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38331B">
        <w:rPr>
          <w:color w:val="000000" w:themeColor="text1"/>
          <w:szCs w:val="28"/>
          <w:u w:color="000000" w:themeColor="text1"/>
        </w:rPr>
        <w:t>Whereas, a native of Goshen, Indiana, Coach Abshire was born on May 8, 1934</w:t>
      </w:r>
      <w:r>
        <w:rPr>
          <w:color w:val="000000" w:themeColor="text1"/>
          <w:szCs w:val="28"/>
          <w:u w:color="000000" w:themeColor="text1"/>
        </w:rPr>
        <w:t xml:space="preserve">. </w:t>
      </w:r>
      <w:r w:rsidRPr="0038331B">
        <w:rPr>
          <w:color w:val="000000" w:themeColor="text1"/>
          <w:szCs w:val="28"/>
          <w:u w:color="000000" w:themeColor="text1"/>
        </w:rPr>
        <w:t>A life</w:t>
      </w:r>
      <w:r w:rsidR="009267D4">
        <w:rPr>
          <w:color w:val="000000" w:themeColor="text1"/>
          <w:szCs w:val="28"/>
          <w:u w:color="000000" w:themeColor="text1"/>
        </w:rPr>
        <w:noBreakHyphen/>
      </w:r>
      <w:r w:rsidRPr="0038331B">
        <w:rPr>
          <w:color w:val="000000" w:themeColor="text1"/>
          <w:szCs w:val="28"/>
          <w:u w:color="000000" w:themeColor="text1"/>
        </w:rPr>
        <w:t>long Indiana Hoosier, he graduated from Indiana University and the Kelley School of Business; and</w:t>
      </w:r>
    </w:p>
    <w:p w14:paraId="1638C2A1" w14:textId="77777777" w:rsidR="00FE156F" w:rsidRPr="00AE17F6"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75A3FD82" w14:textId="77777777"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38331B">
        <w:rPr>
          <w:color w:val="000000" w:themeColor="text1"/>
          <w:szCs w:val="28"/>
          <w:u w:color="000000" w:themeColor="text1"/>
        </w:rPr>
        <w:t>Whereas, a veteran of the United States Army, Coach Abshire served as a second lieutenant following graduation. During his ROTC time at Indiana University, he was a member of the Scabbard and Blade; and</w:t>
      </w:r>
    </w:p>
    <w:p w14:paraId="06920FB3" w14:textId="77777777"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397B454A" w14:textId="77777777"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38331B">
        <w:rPr>
          <w:color w:val="000000" w:themeColor="text1"/>
          <w:szCs w:val="28"/>
          <w:u w:color="000000" w:themeColor="text1"/>
        </w:rPr>
        <w:t>Whereas, Coach Abshire began his career with Abshire Oil Company, which was started by his grandfather in 1915, as the company’s vice president; and</w:t>
      </w:r>
    </w:p>
    <w:p w14:paraId="057C9767" w14:textId="77777777"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5BFF4151" w14:textId="3315BCFF"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38331B">
        <w:rPr>
          <w:color w:val="000000" w:themeColor="text1"/>
          <w:szCs w:val="28"/>
          <w:u w:color="000000" w:themeColor="text1"/>
        </w:rPr>
        <w:t>Whereas, a civic leader, Coach Abshire served as county commissioner in Elkhart County from 1965</w:t>
      </w:r>
      <w:r w:rsidR="009267D4">
        <w:rPr>
          <w:color w:val="000000" w:themeColor="text1"/>
          <w:szCs w:val="28"/>
          <w:u w:color="000000" w:themeColor="text1"/>
        </w:rPr>
        <w:noBreakHyphen/>
      </w:r>
      <w:r w:rsidRPr="0038331B">
        <w:rPr>
          <w:color w:val="000000" w:themeColor="text1"/>
          <w:szCs w:val="28"/>
          <w:u w:color="000000" w:themeColor="text1"/>
        </w:rPr>
        <w:t>1968 and worked for Governor Otis Bowen as director of the Indiana Community Executive Assistance Program. After moving to Indianapolis, he oversaw membership of the Indiana Chamber of Commerce; and</w:t>
      </w:r>
    </w:p>
    <w:p w14:paraId="122BE99C" w14:textId="77777777" w:rsidR="00FE156F" w:rsidRPr="00AE17F6"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272F5F73" w14:textId="77777777"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31B">
        <w:rPr>
          <w:color w:val="000000" w:themeColor="text1"/>
          <w:szCs w:val="28"/>
          <w:u w:color="000000" w:themeColor="text1"/>
        </w:rPr>
        <w:t xml:space="preserve">Whereas, </w:t>
      </w:r>
      <w:r w:rsidRPr="0038331B">
        <w:rPr>
          <w:color w:val="000000" w:themeColor="text1"/>
          <w:u w:color="000000" w:themeColor="text1"/>
        </w:rPr>
        <w:t xml:space="preserve">after retirement, </w:t>
      </w:r>
      <w:r w:rsidRPr="0038331B">
        <w:rPr>
          <w:color w:val="000000" w:themeColor="text1"/>
          <w:szCs w:val="28"/>
          <w:u w:color="000000" w:themeColor="text1"/>
        </w:rPr>
        <w:t xml:space="preserve">Coach Abshire </w:t>
      </w:r>
      <w:r w:rsidRPr="0038331B">
        <w:rPr>
          <w:color w:val="000000" w:themeColor="text1"/>
          <w:u w:color="000000" w:themeColor="text1"/>
        </w:rPr>
        <w:t xml:space="preserve">and his wife Patty moved to Hilton Head, traveled around the country for two years in a motor home, and then returned to Bloomington, Indiana. It was there that he got the nickname that followed him through the remaining years </w:t>
      </w:r>
      <w:r w:rsidRPr="0038331B">
        <w:rPr>
          <w:color w:val="000000" w:themeColor="text1"/>
          <w:u w:color="000000" w:themeColor="text1"/>
        </w:rPr>
        <w:lastRenderedPageBreak/>
        <w:t>of his life when Indiana University football coach Cam Cameron got to know the man who often visited practice and regularly attended games and nicknamed Mr. Abshire as “Coach;” and</w:t>
      </w:r>
    </w:p>
    <w:p w14:paraId="34094551" w14:textId="5FBFEE99" w:rsidR="00F03DC9" w:rsidRDefault="00F03DC9" w:rsidP="00F0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70EDCF" w14:textId="78707976"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31B">
        <w:rPr>
          <w:color w:val="000000" w:themeColor="text1"/>
          <w:u w:color="000000" w:themeColor="text1"/>
        </w:rPr>
        <w:t>Whereas, Coach and Mrs. Abshire have given generously to the nursing program at the University of South Carolina</w:t>
      </w:r>
      <w:r w:rsidR="009267D4">
        <w:rPr>
          <w:color w:val="000000" w:themeColor="text1"/>
          <w:u w:color="000000" w:themeColor="text1"/>
        </w:rPr>
        <w:noBreakHyphen/>
      </w:r>
      <w:r w:rsidRPr="0038331B">
        <w:rPr>
          <w:color w:val="000000" w:themeColor="text1"/>
          <w:u w:color="000000" w:themeColor="text1"/>
        </w:rPr>
        <w:t>Aiken while also donating the statue of a horse named Spirit that stands in the fountain at the University’s main entrance; and</w:t>
      </w:r>
    </w:p>
    <w:p w14:paraId="39ADD3D3" w14:textId="5BC657B1"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7D79C77F" w14:textId="115D89B7"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8331B">
        <w:rPr>
          <w:rFonts w:eastAsia="Times New Roman"/>
          <w:color w:val="000000" w:themeColor="text1"/>
          <w:u w:color="000000" w:themeColor="text1"/>
        </w:rPr>
        <w:t xml:space="preserve">Whereas, Coach Abshire served with many community organizations, including </w:t>
      </w:r>
      <w:r w:rsidRPr="0038331B">
        <w:rPr>
          <w:color w:val="000000" w:themeColor="text1"/>
          <w:u w:color="000000" w:themeColor="text1"/>
        </w:rPr>
        <w:t>Rotary, Beta chapter of Phi Kappa Psi at Indiana University, the Indiana University Alumni Association (Life Member), Hoosiers for Higher Ed, Toastmasters, the Indianapolis Columbia Club, the Elks Club, the board of Woodburn Guild at Indiana University, and the Aiken Senior Men’s Club; and</w:t>
      </w:r>
    </w:p>
    <w:p w14:paraId="557E8554" w14:textId="77777777" w:rsidR="00F03DC9" w:rsidRDefault="00F03DC9"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7592E0" w14:textId="77777777"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38331B">
        <w:rPr>
          <w:color w:val="000000" w:themeColor="text1"/>
          <w:szCs w:val="28"/>
          <w:u w:color="000000" w:themeColor="text1"/>
        </w:rPr>
        <w:t xml:space="preserve">Whereas, a devout Christian, Coach Abshire was a member of </w:t>
      </w:r>
      <w:r w:rsidRPr="0038331B">
        <w:rPr>
          <w:color w:val="000000" w:themeColor="text1"/>
          <w:u w:color="000000" w:themeColor="text1"/>
        </w:rPr>
        <w:t>St. John’s United Methodist Church in Aiken. He was also a 32nd degree Mason and a member of the Scottish Rite</w:t>
      </w:r>
      <w:r w:rsidRPr="0038331B">
        <w:rPr>
          <w:color w:val="000000" w:themeColor="text1"/>
          <w:szCs w:val="28"/>
          <w:u w:color="000000" w:themeColor="text1"/>
        </w:rPr>
        <w:t>; and</w:t>
      </w:r>
    </w:p>
    <w:p w14:paraId="437332BA" w14:textId="3FF80D35" w:rsidR="00BC3301" w:rsidRDefault="00BC3301"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7AFD98C9" w14:textId="77777777"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31B">
        <w:rPr>
          <w:color w:val="000000" w:themeColor="text1"/>
          <w:szCs w:val="28"/>
          <w:u w:color="000000" w:themeColor="text1"/>
        </w:rPr>
        <w:t>Whereas, Coach Abshire frequently attended sessions at the South Carolina General Assembly where he made many friends, by whom he will be dearly missed but never forgotten; and</w:t>
      </w:r>
    </w:p>
    <w:p w14:paraId="3C1F9027" w14:textId="5ECE934B"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1CD98B" w14:textId="69D18F13" w:rsidR="002C5541" w:rsidRPr="0038331B" w:rsidRDefault="002C5541" w:rsidP="002C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8331B">
        <w:rPr>
          <w:rFonts w:eastAsia="Times New Roman"/>
          <w:color w:val="000000" w:themeColor="text1"/>
          <w:u w:color="000000" w:themeColor="text1"/>
        </w:rPr>
        <w:t xml:space="preserve">Whereas, Coach Abshire leaves to cherish his memory </w:t>
      </w:r>
      <w:r w:rsidRPr="0038331B">
        <w:rPr>
          <w:color w:val="000000" w:themeColor="text1"/>
          <w:u w:color="000000" w:themeColor="text1"/>
        </w:rPr>
        <w:t>his wife of forty</w:t>
      </w:r>
      <w:r w:rsidR="009267D4">
        <w:rPr>
          <w:color w:val="000000" w:themeColor="text1"/>
          <w:u w:color="000000" w:themeColor="text1"/>
        </w:rPr>
        <w:noBreakHyphen/>
      </w:r>
      <w:r w:rsidRPr="0038331B">
        <w:rPr>
          <w:color w:val="000000" w:themeColor="text1"/>
          <w:u w:color="000000" w:themeColor="text1"/>
        </w:rPr>
        <w:t>one years Patty White Abshire; two daughters, Jill Mays (Bill) of Syracuse, Indiana, Julie Thompson (Kirby) of Orlando, Florida; a son, Jeffrey Wade Abshire of Goshen, Indiana; seven grandchildren; five great</w:t>
      </w:r>
      <w:r w:rsidR="009267D4">
        <w:rPr>
          <w:color w:val="000000" w:themeColor="text1"/>
          <w:u w:color="000000" w:themeColor="text1"/>
        </w:rPr>
        <w:noBreakHyphen/>
      </w:r>
      <w:r w:rsidRPr="0038331B">
        <w:rPr>
          <w:color w:val="000000" w:themeColor="text1"/>
          <w:u w:color="000000" w:themeColor="text1"/>
        </w:rPr>
        <w:t>grandchildren; a brother, Bill Abshire of Syracuse, Indiana, and his son and daughter, and an aunt Ardith Smoker Fuller of Juno Beach, Florida</w:t>
      </w:r>
      <w:r w:rsidRPr="0038331B">
        <w:rPr>
          <w:color w:val="000000" w:themeColor="text1"/>
          <w:szCs w:val="28"/>
          <w:u w:color="000000" w:themeColor="text1"/>
        </w:rPr>
        <w:t>. H</w:t>
      </w:r>
      <w:r w:rsidRPr="0038331B">
        <w:rPr>
          <w:rFonts w:eastAsia="Times New Roman"/>
          <w:color w:val="000000" w:themeColor="text1"/>
          <w:u w:color="000000" w:themeColor="text1"/>
        </w:rPr>
        <w:t>e will be greatly missed.  Now, therefore,</w:t>
      </w:r>
    </w:p>
    <w:p w14:paraId="261D1DC7" w14:textId="77777777"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0C100B" w14:textId="77777777"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57D04B0A" w14:textId="77777777"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B9EB0" w14:textId="0A868A69"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rFonts w:eastAsia="Times New Roman"/>
          <w:color w:val="000000" w:themeColor="text1"/>
          <w:szCs w:val="24"/>
          <w:u w:color="000000" w:themeColor="text1"/>
        </w:rPr>
        <w:t xml:space="preserve">express </w:t>
      </w:r>
      <w:r w:rsidRPr="008C2DCF">
        <w:rPr>
          <w:color w:val="000000" w:themeColor="text1"/>
          <w:u w:color="000000" w:themeColor="text1"/>
        </w:rPr>
        <w:t xml:space="preserve">profound sorrow </w:t>
      </w:r>
      <w:r>
        <w:rPr>
          <w:color w:val="000000" w:themeColor="text1"/>
          <w:u w:color="000000" w:themeColor="text1"/>
        </w:rPr>
        <w:t>upon</w:t>
      </w:r>
      <w:r w:rsidRPr="008C2DCF">
        <w:rPr>
          <w:color w:val="000000" w:themeColor="text1"/>
          <w:u w:color="000000" w:themeColor="text1"/>
        </w:rPr>
        <w:t xml:space="preserve"> the passing of</w:t>
      </w:r>
      <w:r>
        <w:rPr>
          <w:color w:val="000000" w:themeColor="text1"/>
          <w:szCs w:val="28"/>
          <w:u w:color="000000" w:themeColor="text1"/>
        </w:rPr>
        <w:t xml:space="preserve"> </w:t>
      </w:r>
      <w:r w:rsidR="00BC3301">
        <w:rPr>
          <w:color w:val="000000" w:themeColor="text1"/>
          <w:szCs w:val="28"/>
          <w:u w:color="000000" w:themeColor="text1"/>
        </w:rPr>
        <w:t xml:space="preserve">Coach </w:t>
      </w:r>
      <w:r>
        <w:rPr>
          <w:color w:val="000000" w:themeColor="text1"/>
          <w:szCs w:val="28"/>
          <w:u w:color="000000" w:themeColor="text1"/>
        </w:rPr>
        <w:t xml:space="preserve">John Wade Abshire </w:t>
      </w:r>
      <w:r w:rsidRPr="008C2DCF">
        <w:rPr>
          <w:color w:val="000000" w:themeColor="text1"/>
          <w:u w:color="000000" w:themeColor="text1"/>
        </w:rPr>
        <w:t xml:space="preserve">and </w:t>
      </w:r>
      <w:r>
        <w:rPr>
          <w:color w:val="000000" w:themeColor="text1"/>
          <w:u w:color="000000" w:themeColor="text1"/>
        </w:rPr>
        <w:t xml:space="preserve">extend the </w:t>
      </w:r>
      <w:r w:rsidRPr="008C2DCF">
        <w:rPr>
          <w:color w:val="000000" w:themeColor="text1"/>
          <w:u w:color="000000" w:themeColor="text1"/>
        </w:rPr>
        <w:t>dee</w:t>
      </w:r>
      <w:r>
        <w:rPr>
          <w:color w:val="000000" w:themeColor="text1"/>
          <w:u w:color="000000" w:themeColor="text1"/>
        </w:rPr>
        <w:t xml:space="preserve">pest sympathy to </w:t>
      </w:r>
      <w:r w:rsidRPr="00FE156F">
        <w:rPr>
          <w:color w:val="000000" w:themeColor="text1"/>
          <w:u w:color="000000" w:themeColor="text1"/>
        </w:rPr>
        <w:t>his</w:t>
      </w:r>
      <w:r>
        <w:rPr>
          <w:color w:val="000000" w:themeColor="text1"/>
          <w:u w:color="000000" w:themeColor="text1"/>
        </w:rPr>
        <w:t xml:space="preserve"> </w:t>
      </w:r>
      <w:r w:rsidRPr="008C2DCF">
        <w:rPr>
          <w:color w:val="000000" w:themeColor="text1"/>
          <w:u w:color="000000" w:themeColor="text1"/>
        </w:rPr>
        <w:t>family and many friends</w:t>
      </w:r>
      <w:r>
        <w:rPr>
          <w:rFonts w:eastAsia="Times New Roman"/>
        </w:rPr>
        <w:t>.</w:t>
      </w:r>
    </w:p>
    <w:p w14:paraId="4063C0E5" w14:textId="77777777" w:rsidR="00FE156F"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EBEDE1" w14:textId="230B2BD0" w:rsidR="00FE156F" w:rsidRPr="00522CE0" w:rsidRDefault="00FE156F" w:rsidP="00FE1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the family of </w:t>
      </w:r>
      <w:r w:rsidR="00BC3301">
        <w:rPr>
          <w:rFonts w:eastAsia="Times New Roman"/>
        </w:rPr>
        <w:t xml:space="preserve">Coach </w:t>
      </w:r>
      <w:r>
        <w:rPr>
          <w:color w:val="000000" w:themeColor="text1"/>
          <w:szCs w:val="28"/>
          <w:u w:color="000000" w:themeColor="text1"/>
        </w:rPr>
        <w:t>John Wade Abshire</w:t>
      </w:r>
      <w:r>
        <w:rPr>
          <w:rFonts w:eastAsia="Times New Roman"/>
        </w:rPr>
        <w:t>.</w:t>
      </w:r>
    </w:p>
    <w:p w14:paraId="413F9DAF" w14:textId="1F1981D3" w:rsidR="00A40661" w:rsidRDefault="009267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B8B9407" w14:textId="77777777" w:rsidR="00E2608E" w:rsidRDefault="00E2608E" w:rsidP="00E2608E">
      <w:pPr>
        <w:suppressAutoHyphens/>
        <w:jc w:val="both"/>
        <w:rPr>
          <w:rFonts w:eastAsia="Times New Roman"/>
        </w:rPr>
      </w:pPr>
    </w:p>
    <w:sectPr w:rsidR="00E2608E" w:rsidSect="00E2608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D2C162" w14:textId="77777777" w:rsidR="00C740A0" w:rsidRDefault="00C740A0" w:rsidP="00522CE0">
      <w:r>
        <w:separator/>
      </w:r>
    </w:p>
  </w:endnote>
  <w:endnote w:type="continuationSeparator" w:id="0">
    <w:p w14:paraId="3B28F1B3" w14:textId="77777777" w:rsidR="00C740A0" w:rsidRDefault="00C740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01E5F8-A543-4E8B-A4DD-EF2AC118E405}"/>
    <w:embedBold r:id="rId2" w:fontKey="{0FF09E0D-470D-43E4-8D48-E7A6048602CB}"/>
  </w:font>
  <w:font w:name="Calibri">
    <w:panose1 w:val="020F0502020204030204"/>
    <w:charset w:val="00"/>
    <w:family w:val="swiss"/>
    <w:pitch w:val="variable"/>
    <w:sig w:usb0="E4002EFF" w:usb1="C000247B" w:usb2="00000009" w:usb3="00000000" w:csb0="000001FF" w:csb1="00000000"/>
    <w:embedRegular r:id="rId3" w:fontKey="{8F4BAA24-AE2F-4146-B370-E2149A146076}"/>
    <w:embedBold r:id="rId4" w:fontKey="{F469F465-5D7E-419C-8F7D-A80ADA7B4963}"/>
  </w:font>
  <w:font w:name="Segoe UI">
    <w:panose1 w:val="020B0502040204020203"/>
    <w:charset w:val="00"/>
    <w:family w:val="swiss"/>
    <w:pitch w:val="variable"/>
    <w:sig w:usb0="E4002EFF" w:usb1="C000E47F" w:usb2="00000009" w:usb3="00000000" w:csb0="000001FF" w:csb1="00000000"/>
    <w:embedRegular r:id="rId5" w:fontKey="{4E775684-1F60-4800-B4A2-FE8BAD359D09}"/>
  </w:font>
  <w:font w:name="Cambria">
    <w:panose1 w:val="02040503050406030204"/>
    <w:charset w:val="00"/>
    <w:family w:val="roman"/>
    <w:pitch w:val="variable"/>
    <w:sig w:usb0="E00006FF" w:usb1="420024FF" w:usb2="02000000" w:usb3="00000000" w:csb0="0000019F" w:csb1="00000000"/>
    <w:embedRegular r:id="rId6" w:fontKey="{D9439CF6-FBC8-4124-993B-CDCDABF342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9B535" w14:textId="112E944B" w:rsidR="00E2608E" w:rsidRPr="00CA08EE" w:rsidRDefault="00E2608E" w:rsidP="00CA08EE">
    <w:pPr>
      <w:pStyle w:val="Footer"/>
      <w:tabs>
        <w:tab w:val="clear" w:pos="4680"/>
        <w:tab w:val="clear" w:pos="9360"/>
        <w:tab w:val="center" w:pos="2995"/>
      </w:tabs>
      <w:spacing w:before="120"/>
    </w:pPr>
    <w:r>
      <w:t>[1156]</w:t>
    </w:r>
    <w:r>
      <w:tab/>
    </w:r>
    <w:r>
      <w:fldChar w:fldCharType="begin"/>
    </w:r>
    <w:r>
      <w:instrText xml:space="preserve"> PAGE  \* MERGEFORMAT </w:instrText>
    </w:r>
    <w:r>
      <w:fldChar w:fldCharType="separate"/>
    </w:r>
    <w:r w:rsidR="00F31A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C5F2F" w14:textId="77777777" w:rsidR="00C740A0" w:rsidRDefault="00C740A0" w:rsidP="00522CE0">
      <w:r>
        <w:separator/>
      </w:r>
    </w:p>
  </w:footnote>
  <w:footnote w:type="continuationSeparator" w:id="0">
    <w:p w14:paraId="55179A69" w14:textId="77777777" w:rsidR="00C740A0" w:rsidRDefault="00C740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JOHN.KMM.TRY"/>
    <w:docVar w:name="CoverAttorneyInitials" w:val="KMM"/>
    <w:docVar w:name="CoverAttorneyLastName" w:val="Moffitt"/>
    <w:docVar w:name="CoverBillType" w:val="r"/>
    <w:docVar w:name="CoverSenator" w:val="TRY"/>
    <w:docVar w:name="dvBillNumber" w:val="1156"/>
    <w:docVar w:name="dvBillNumberPrefix" w:val="S. "/>
    <w:docVar w:name="dvOriginalBody" w:val="Senate"/>
    <w:docVar w:name="fulldraftpath" w:val="L:\S-RES\TRY\033JOHN.KMM.TRY.DOCX"/>
    <w:docVar w:name="NameofBody" w:val="S"/>
    <w:docVar w:name="vgroup2" w:val="S-RES"/>
  </w:docVars>
  <w:rsids>
    <w:rsidRoot w:val="00C740A0"/>
    <w:rsid w:val="00042AC1"/>
    <w:rsid w:val="00046516"/>
    <w:rsid w:val="00072458"/>
    <w:rsid w:val="0007601D"/>
    <w:rsid w:val="000B0720"/>
    <w:rsid w:val="000B5EAF"/>
    <w:rsid w:val="0010569A"/>
    <w:rsid w:val="001302DD"/>
    <w:rsid w:val="001315B2"/>
    <w:rsid w:val="00170561"/>
    <w:rsid w:val="00174988"/>
    <w:rsid w:val="00186AC9"/>
    <w:rsid w:val="00197DF1"/>
    <w:rsid w:val="001B3DD9"/>
    <w:rsid w:val="001B7E5D"/>
    <w:rsid w:val="001D3BAC"/>
    <w:rsid w:val="00203D3D"/>
    <w:rsid w:val="00216025"/>
    <w:rsid w:val="00245C4E"/>
    <w:rsid w:val="002C07D3"/>
    <w:rsid w:val="002C1321"/>
    <w:rsid w:val="002C2031"/>
    <w:rsid w:val="002C5541"/>
    <w:rsid w:val="002C5896"/>
    <w:rsid w:val="002D3BED"/>
    <w:rsid w:val="002D4BCD"/>
    <w:rsid w:val="00307C2B"/>
    <w:rsid w:val="00315D04"/>
    <w:rsid w:val="00383247"/>
    <w:rsid w:val="003D6E2B"/>
    <w:rsid w:val="003E1412"/>
    <w:rsid w:val="003E7597"/>
    <w:rsid w:val="00413EBF"/>
    <w:rsid w:val="0044020F"/>
    <w:rsid w:val="00450668"/>
    <w:rsid w:val="00454138"/>
    <w:rsid w:val="00461B09"/>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81193"/>
    <w:rsid w:val="006A1802"/>
    <w:rsid w:val="006C0CBB"/>
    <w:rsid w:val="006C74EA"/>
    <w:rsid w:val="006F5059"/>
    <w:rsid w:val="006F56CF"/>
    <w:rsid w:val="00720D40"/>
    <w:rsid w:val="007318D4"/>
    <w:rsid w:val="00765784"/>
    <w:rsid w:val="007A4390"/>
    <w:rsid w:val="007C187D"/>
    <w:rsid w:val="007E5CB7"/>
    <w:rsid w:val="007F62B5"/>
    <w:rsid w:val="008314D2"/>
    <w:rsid w:val="00870F6F"/>
    <w:rsid w:val="008B2F42"/>
    <w:rsid w:val="008C3697"/>
    <w:rsid w:val="008E185F"/>
    <w:rsid w:val="008F023B"/>
    <w:rsid w:val="00904E16"/>
    <w:rsid w:val="009162B3"/>
    <w:rsid w:val="009267D4"/>
    <w:rsid w:val="00927C62"/>
    <w:rsid w:val="00983951"/>
    <w:rsid w:val="00984124"/>
    <w:rsid w:val="00984640"/>
    <w:rsid w:val="00995C37"/>
    <w:rsid w:val="009C118A"/>
    <w:rsid w:val="009C59C9"/>
    <w:rsid w:val="00A02011"/>
    <w:rsid w:val="00A4011E"/>
    <w:rsid w:val="00A40661"/>
    <w:rsid w:val="00A86015"/>
    <w:rsid w:val="00A9594E"/>
    <w:rsid w:val="00AE59C8"/>
    <w:rsid w:val="00B10098"/>
    <w:rsid w:val="00B5790D"/>
    <w:rsid w:val="00B945C5"/>
    <w:rsid w:val="00BA20EA"/>
    <w:rsid w:val="00BB5AFC"/>
    <w:rsid w:val="00BC026E"/>
    <w:rsid w:val="00BC0A56"/>
    <w:rsid w:val="00BC3301"/>
    <w:rsid w:val="00C45366"/>
    <w:rsid w:val="00C57023"/>
    <w:rsid w:val="00C74052"/>
    <w:rsid w:val="00C740A0"/>
    <w:rsid w:val="00C858EE"/>
    <w:rsid w:val="00CA08EE"/>
    <w:rsid w:val="00CB187A"/>
    <w:rsid w:val="00CC0EC7"/>
    <w:rsid w:val="00CC251A"/>
    <w:rsid w:val="00CF178F"/>
    <w:rsid w:val="00CF2C98"/>
    <w:rsid w:val="00D1088B"/>
    <w:rsid w:val="00D1286F"/>
    <w:rsid w:val="00D14DE6"/>
    <w:rsid w:val="00D156D2"/>
    <w:rsid w:val="00D21BE9"/>
    <w:rsid w:val="00D35486"/>
    <w:rsid w:val="00D53E29"/>
    <w:rsid w:val="00D86943"/>
    <w:rsid w:val="00DA3C6B"/>
    <w:rsid w:val="00DA47B9"/>
    <w:rsid w:val="00DE5635"/>
    <w:rsid w:val="00E058D3"/>
    <w:rsid w:val="00E12CA0"/>
    <w:rsid w:val="00E2236D"/>
    <w:rsid w:val="00E2608E"/>
    <w:rsid w:val="00E76AD9"/>
    <w:rsid w:val="00E86EE2"/>
    <w:rsid w:val="00E91E2F"/>
    <w:rsid w:val="00EA3546"/>
    <w:rsid w:val="00EB47AE"/>
    <w:rsid w:val="00EC34E1"/>
    <w:rsid w:val="00F0234A"/>
    <w:rsid w:val="00F03DC9"/>
    <w:rsid w:val="00F05CF2"/>
    <w:rsid w:val="00F31A5B"/>
    <w:rsid w:val="00F51241"/>
    <w:rsid w:val="00F52959"/>
    <w:rsid w:val="00F55884"/>
    <w:rsid w:val="00FB7F01"/>
    <w:rsid w:val="00FC0D36"/>
    <w:rsid w:val="00FC3A2B"/>
    <w:rsid w:val="00FE156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72A71"/>
  <w15:docId w15:val="{B8A18CB1-760A-4F20-80E3-809E76357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267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7D4"/>
    <w:rPr>
      <w:rFonts w:ascii="Segoe UI" w:hAnsi="Segoe UI" w:cs="Segoe UI"/>
      <w:sz w:val="18"/>
      <w:szCs w:val="18"/>
    </w:rPr>
  </w:style>
  <w:style w:type="character" w:styleId="Hyperlink">
    <w:name w:val="Hyperlink"/>
    <w:basedOn w:val="DefaultParagraphFont"/>
    <w:uiPriority w:val="99"/>
    <w:unhideWhenUsed/>
    <w:rsid w:val="00E260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156_2022031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56&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616</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1156: Subject not yet available - South Carolina Legislature Online</dc:title>
  <dc:subject/>
  <dc:creator>Victoria Chandler</dc:creator>
  <cp:keywords/>
  <dc:description/>
  <cp:lastModifiedBy>S Wilson</cp:lastModifiedBy>
  <cp:revision>2</cp:revision>
  <cp:lastPrinted>2022-03-15T18:12:00Z</cp:lastPrinted>
  <dcterms:created xsi:type="dcterms:W3CDTF">2022-03-18T13:07:00Z</dcterms:created>
  <dcterms:modified xsi:type="dcterms:W3CDTF">2022-03-18T13:07:00Z</dcterms:modified>
</cp:coreProperties>
</file>