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4AFA2" w14:textId="37B942D1" w:rsidR="006A6113" w:rsidRDefault="006A6113" w:rsidP="006A6113">
      <w:pPr>
        <w:widowControl w:val="0"/>
        <w:jc w:val="center"/>
      </w:pPr>
      <w:r w:rsidRPr="006A6113">
        <w:rPr>
          <w:b/>
        </w:rPr>
        <w:t>South Carolina General Assembly</w:t>
      </w:r>
    </w:p>
    <w:p w14:paraId="59451DE5" w14:textId="405B793F" w:rsidR="006A6113" w:rsidRDefault="006A6113" w:rsidP="006A6113">
      <w:pPr>
        <w:widowControl w:val="0"/>
        <w:jc w:val="center"/>
      </w:pPr>
      <w:r>
        <w:t>124th Session, 2021-2022</w:t>
      </w:r>
    </w:p>
    <w:p w14:paraId="10473324" w14:textId="1681A9F9" w:rsidR="006A6113" w:rsidRDefault="006A6113" w:rsidP="006A6113">
      <w:pPr>
        <w:widowControl w:val="0"/>
      </w:pPr>
    </w:p>
    <w:p w14:paraId="07626A49" w14:textId="112F1254" w:rsidR="006A6113" w:rsidRDefault="006A6113" w:rsidP="006A6113">
      <w:pPr>
        <w:widowControl w:val="0"/>
        <w:rPr>
          <w:b/>
        </w:rPr>
      </w:pPr>
      <w:r w:rsidRPr="006A6113">
        <w:rPr>
          <w:b/>
        </w:rPr>
        <w:t>S.</w:t>
      </w:r>
      <w:r>
        <w:rPr>
          <w:b/>
        </w:rPr>
        <w:t xml:space="preserve"> </w:t>
      </w:r>
      <w:r w:rsidRPr="006A6113">
        <w:rPr>
          <w:b/>
        </w:rPr>
        <w:t>1345</w:t>
      </w:r>
    </w:p>
    <w:p w14:paraId="55DECE25" w14:textId="5F975308" w:rsidR="006A6113" w:rsidRDefault="006A6113" w:rsidP="006A6113">
      <w:pPr>
        <w:widowControl w:val="0"/>
        <w:rPr>
          <w:b/>
        </w:rPr>
      </w:pPr>
    </w:p>
    <w:p w14:paraId="4B5941D5" w14:textId="2C48F449" w:rsidR="006A6113" w:rsidRDefault="006A6113" w:rsidP="006A6113">
      <w:pPr>
        <w:widowControl w:val="0"/>
      </w:pPr>
      <w:r w:rsidRPr="006A6113">
        <w:rPr>
          <w:b/>
        </w:rPr>
        <w:t>STATUS INFORMATION</w:t>
      </w:r>
    </w:p>
    <w:p w14:paraId="05D05C74" w14:textId="25779001" w:rsidR="006A6113" w:rsidRDefault="006A6113" w:rsidP="006A6113">
      <w:pPr>
        <w:widowControl w:val="0"/>
      </w:pPr>
    </w:p>
    <w:p w14:paraId="76DC433D" w14:textId="253C5AB2" w:rsidR="006A6113" w:rsidRDefault="006A6113" w:rsidP="006A6113">
      <w:pPr>
        <w:widowControl w:val="0"/>
      </w:pPr>
      <w:r>
        <w:t>Senate Resolution</w:t>
      </w:r>
    </w:p>
    <w:p w14:paraId="1770197C" w14:textId="406C6A2D" w:rsidR="006A6113" w:rsidRDefault="006A6113" w:rsidP="006A6113">
      <w:pPr>
        <w:widowControl w:val="0"/>
      </w:pPr>
      <w:r>
        <w:t>Sponsors: Senator Verdin</w:t>
      </w:r>
    </w:p>
    <w:p w14:paraId="1A320C67" w14:textId="7453993A" w:rsidR="006A6113" w:rsidRDefault="006A6113" w:rsidP="006A6113">
      <w:pPr>
        <w:widowControl w:val="0"/>
      </w:pPr>
      <w:r>
        <w:t>Document Path: l:\s-res\dbv\023aver.kmm.dbv.docx</w:t>
      </w:r>
    </w:p>
    <w:p w14:paraId="462A33FD" w14:textId="5C195CBB" w:rsidR="006A6113" w:rsidRDefault="006A6113" w:rsidP="006A6113">
      <w:pPr>
        <w:widowControl w:val="0"/>
      </w:pPr>
    </w:p>
    <w:p w14:paraId="18DCE204" w14:textId="77777777" w:rsidR="006A6113" w:rsidRDefault="006A6113" w:rsidP="006A6113">
      <w:pPr>
        <w:widowControl w:val="0"/>
      </w:pPr>
      <w:r>
        <w:t>Introduced in the Senate on June 15, 2022</w:t>
      </w:r>
    </w:p>
    <w:p w14:paraId="54075A62" w14:textId="0E48F8E3" w:rsidR="006A6113" w:rsidRDefault="006A6113" w:rsidP="006A6113">
      <w:pPr>
        <w:widowControl w:val="0"/>
      </w:pPr>
      <w:r>
        <w:t>Adopted by the Senate on June 15, 2022</w:t>
      </w:r>
    </w:p>
    <w:p w14:paraId="55C7E6AC" w14:textId="70E92794" w:rsidR="006A6113" w:rsidRDefault="006A6113" w:rsidP="006A6113">
      <w:pPr>
        <w:widowControl w:val="0"/>
      </w:pPr>
    </w:p>
    <w:p w14:paraId="3BA04377" w14:textId="4B10E121" w:rsidR="006A6113" w:rsidRDefault="00D45BF2" w:rsidP="006A6113">
      <w:pPr>
        <w:widowControl w:val="0"/>
      </w:pPr>
      <w:r>
        <w:t>Summary: Joseph "Joey" Samuel Avery, Jr.</w:t>
      </w:r>
    </w:p>
    <w:p w14:paraId="3EB74644" w14:textId="180F7074" w:rsidR="006A6113" w:rsidRDefault="006A6113" w:rsidP="006A6113">
      <w:pPr>
        <w:widowControl w:val="0"/>
      </w:pPr>
    </w:p>
    <w:p w14:paraId="2359CC23" w14:textId="46F924D2" w:rsidR="006A6113" w:rsidRDefault="006A6113" w:rsidP="006A6113">
      <w:pPr>
        <w:widowControl w:val="0"/>
      </w:pPr>
    </w:p>
    <w:p w14:paraId="5F06586A" w14:textId="774B021C" w:rsidR="006A6113" w:rsidRDefault="006A6113" w:rsidP="006A6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6113">
        <w:rPr>
          <w:b/>
        </w:rPr>
        <w:t>HISTORY OF LEGISLATIVE ACTIONS</w:t>
      </w:r>
    </w:p>
    <w:p w14:paraId="139CE9AE" w14:textId="05BD7548" w:rsidR="006A6113" w:rsidRDefault="006A6113" w:rsidP="006A6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049000E" w14:textId="1B93FC12" w:rsidR="006A6113" w:rsidRPr="006A6113" w:rsidRDefault="006A6113" w:rsidP="006A6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6113">
        <w:rPr>
          <w:u w:val="single"/>
        </w:rPr>
        <w:tab/>
        <w:t>Date</w:t>
      </w:r>
      <w:r w:rsidRPr="006A6113">
        <w:rPr>
          <w:u w:val="single"/>
        </w:rPr>
        <w:tab/>
        <w:t>Body</w:t>
      </w:r>
      <w:r w:rsidRPr="006A6113">
        <w:rPr>
          <w:u w:val="single"/>
        </w:rPr>
        <w:tab/>
        <w:t>Action Description with journal page number</w:t>
      </w:r>
      <w:r w:rsidRPr="006A6113">
        <w:rPr>
          <w:u w:val="single"/>
        </w:rPr>
        <w:tab/>
      </w:r>
    </w:p>
    <w:p w14:paraId="5BB35ED8" w14:textId="77777777" w:rsidR="003075A4" w:rsidRDefault="003075A4" w:rsidP="00307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6" w:history="1">
        <w:r w:rsidRPr="00BC0651">
          <w:rPr>
            <w:rStyle w:val="Hyperlink"/>
          </w:rPr>
          <w:t>Senate Journal</w:t>
        </w:r>
        <w:r w:rsidRPr="00BC0651">
          <w:rPr>
            <w:rStyle w:val="Hyperlink"/>
          </w:rPr>
          <w:noBreakHyphen/>
          <w:t>page 17</w:t>
        </w:r>
      </w:hyperlink>
      <w:r>
        <w:t>)</w:t>
      </w:r>
    </w:p>
    <w:p w14:paraId="0B4A79E3" w14:textId="77777777" w:rsidR="003075A4" w:rsidRDefault="003075A4" w:rsidP="00307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E8A67CB" w14:textId="187F2DDF" w:rsidR="006A6113" w:rsidRDefault="006A6113" w:rsidP="006A6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A6113">
          <w:rPr>
            <w:rStyle w:val="Hyperlink"/>
          </w:rPr>
          <w:t>legislative information</w:t>
        </w:r>
      </w:hyperlink>
      <w:r>
        <w:t xml:space="preserve"> at the website</w:t>
      </w:r>
    </w:p>
    <w:p w14:paraId="620F7CE1" w14:textId="0736BEC6" w:rsidR="006A6113" w:rsidRDefault="006A6113" w:rsidP="006A6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A416F25" w14:textId="77777777" w:rsidR="006A6113" w:rsidRPr="006A6113" w:rsidRDefault="006A6113" w:rsidP="006A6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893796D" w14:textId="2B64B951" w:rsidR="006A6113" w:rsidRDefault="006A6113" w:rsidP="006A6113">
      <w:r w:rsidRPr="006A6113">
        <w:rPr>
          <w:b/>
        </w:rPr>
        <w:t>VERSIONS OF THIS BILL</w:t>
      </w:r>
    </w:p>
    <w:p w14:paraId="522630FE" w14:textId="1E324E93" w:rsidR="006A6113" w:rsidRDefault="006A6113" w:rsidP="006A6113"/>
    <w:p w14:paraId="0AFD3020" w14:textId="3D966257" w:rsidR="006A6113" w:rsidRDefault="00F50878" w:rsidP="006A6113">
      <w:hyperlink r:id="rId8" w:history="1">
        <w:r w:rsidR="006A6113">
          <w:rPr>
            <w:rStyle w:val="Hyperlink"/>
          </w:rPr>
          <w:t>6/15/2022</w:t>
        </w:r>
      </w:hyperlink>
    </w:p>
    <w:p w14:paraId="3A247857" w14:textId="7D198C12" w:rsidR="006A6113" w:rsidRDefault="006A6113" w:rsidP="006A6113"/>
    <w:p w14:paraId="581F9136" w14:textId="77777777" w:rsidR="006A6113" w:rsidRDefault="006A6113" w:rsidP="006A6113">
      <w:pPr>
        <w:sectPr w:rsidR="006A6113" w:rsidSect="006A61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EA4E18F" w14:textId="3BBF1F03" w:rsidR="00844648" w:rsidRPr="00522CE0" w:rsidRDefault="00844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2602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2A03E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E51B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6187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857F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7E92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CA8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A1EEB7" w14:textId="77777777" w:rsidR="00522CE0" w:rsidRPr="008F023B" w:rsidRDefault="00522CE0" w:rsidP="00844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4328">
        <w:rPr>
          <w:rFonts w:eastAsia="Times New Roman"/>
          <w:b/>
          <w:sz w:val="30"/>
          <w:szCs w:val="30"/>
        </w:rPr>
        <w:t>SENATE RESOLUTION</w:t>
      </w:r>
    </w:p>
    <w:p w14:paraId="6F4FBB9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DBA8C1" w14:textId="79842D08" w:rsidR="00522CE0" w:rsidRPr="00522CE0" w:rsidRDefault="007218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t xml:space="preserve">JOSEPH </w:t>
      </w:r>
      <w:r w:rsidR="00D15B6F">
        <w:t>“</w:t>
      </w:r>
      <w:r>
        <w:t>JOEY</w:t>
      </w:r>
      <w:r w:rsidR="00D15B6F">
        <w:t>”</w:t>
      </w:r>
      <w:r>
        <w:t xml:space="preserve"> SAMUEL AVERY, JR.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72189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D10BB8">
        <w:rPr>
          <w:color w:val="000000" w:themeColor="text1"/>
          <w:u w:color="000000" w:themeColor="text1"/>
        </w:rPr>
        <w:t>EMERGENCY MANAGEMENT DIRECTOR</w:t>
      </w:r>
      <w:r w:rsidR="00D15B6F">
        <w:rPr>
          <w:color w:val="000000" w:themeColor="text1"/>
          <w:u w:color="000000" w:themeColor="text1"/>
        </w:rPr>
        <w:t xml:space="preserve"> OF LAURENS COUNTY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721893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72189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DEDICATED SERVICE TO </w:t>
      </w:r>
      <w:r w:rsidR="00D10BB8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721893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65E5D05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066CA8F" w14:textId="03A7CA58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t xml:space="preserve">Joseph </w:t>
      </w:r>
      <w:r w:rsidR="00D15B6F">
        <w:t>“</w:t>
      </w:r>
      <w:r>
        <w:t>Joey</w:t>
      </w:r>
      <w:r w:rsidR="00D15B6F">
        <w:t>”</w:t>
      </w:r>
      <w:r>
        <w:t xml:space="preserve"> Samuel Avery, Jr.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721893">
        <w:rPr>
          <w:rFonts w:eastAsia="Times New Roman"/>
        </w:rPr>
        <w:t>his</w:t>
      </w:r>
      <w:r>
        <w:rPr>
          <w:rFonts w:eastAsia="Times New Roman"/>
        </w:rPr>
        <w:t xml:space="preserve"> retirement </w:t>
      </w:r>
      <w:r w:rsidR="00D10BB8">
        <w:rPr>
          <w:rFonts w:eastAsia="Times New Roman"/>
        </w:rPr>
        <w:t xml:space="preserve">as </w:t>
      </w:r>
      <w:r w:rsidR="00D10BB8">
        <w:rPr>
          <w:color w:val="000000" w:themeColor="text1"/>
          <w:u w:color="000000" w:themeColor="text1"/>
        </w:rPr>
        <w:t>Emergency Management Director</w:t>
      </w:r>
      <w:r w:rsidR="00D15B6F">
        <w:rPr>
          <w:color w:val="000000" w:themeColor="text1"/>
          <w:u w:color="000000" w:themeColor="text1"/>
        </w:rPr>
        <w:t xml:space="preserve"> of Laurens County</w:t>
      </w:r>
      <w:r>
        <w:rPr>
          <w:rFonts w:eastAsia="Times New Roman"/>
        </w:rPr>
        <w:t>; and</w:t>
      </w:r>
    </w:p>
    <w:p w14:paraId="55A56DB4" w14:textId="0CD39CE9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373C69" w14:textId="726F6039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Mr. Avery is a graduate of </w:t>
      </w:r>
      <w:r>
        <w:t>Clinton High School, and he also attended Piedmont Tech and Limestone College; and</w:t>
      </w:r>
    </w:p>
    <w:p w14:paraId="35CB58C7" w14:textId="7EB793A5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63A80D96" w14:textId="683194CC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veteran of the United States Navy, Mr. Avery served the United States before working for the </w:t>
      </w:r>
      <w:r>
        <w:t>Muller Company and Van Dorn Plastics; and</w:t>
      </w:r>
    </w:p>
    <w:p w14:paraId="198129B1" w14:textId="173D6E73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2AC301F4" w14:textId="570A4A50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a civic leader, Mr. Avery served as President of the Laurens Exchange Club</w:t>
      </w:r>
      <w:r w:rsidR="00D15B6F">
        <w:t xml:space="preserve">. He </w:t>
      </w:r>
      <w:r>
        <w:t xml:space="preserve">was </w:t>
      </w:r>
      <w:r w:rsidR="00D15B6F">
        <w:t xml:space="preserve">also </w:t>
      </w:r>
      <w:r>
        <w:t>a member of the Laurens County Fair Association, the Palmetto Masonic Lodge, the Laurens County Shrine Club, the Hejaz Shrine Temple-Greenville, the Palmetto Military Academy Association, and the South Carolina National Guard Association; and</w:t>
      </w:r>
    </w:p>
    <w:p w14:paraId="26E0BFEE" w14:textId="648934D6" w:rsidR="00EC5D32" w:rsidRDefault="00EC5D32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EBCF1D2" w14:textId="24B10F22" w:rsidR="00EC5D32" w:rsidRDefault="00EC5D32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Mr. Avery is a retired National Guardsman, and he currently serves on the Hall of Heroes board; and</w:t>
      </w:r>
    </w:p>
    <w:p w14:paraId="6CCA0E92" w14:textId="2AAA64BA" w:rsidR="00D75DC3" w:rsidRDefault="00D75DC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65E70DEF" w14:textId="2AE34F82" w:rsidR="00D75DC3" w:rsidRDefault="00D75DC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 xml:space="preserve">Whereas, over the years, Mr. Avery has received </w:t>
      </w:r>
      <w:r w:rsidR="00EC5D32">
        <w:t>a number of</w:t>
      </w:r>
      <w:r>
        <w:t xml:space="preserve"> honors and awards, including being recognized by Ten at the Top as an Unsung Hero; and</w:t>
      </w:r>
    </w:p>
    <w:p w14:paraId="737A9F10" w14:textId="4B612BC6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69D92E5B" w14:textId="530F4185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a devout Christian, Mr. Avery attends </w:t>
      </w:r>
      <w:r>
        <w:t>Rocky Springs Presbyterian Church; and</w:t>
      </w:r>
    </w:p>
    <w:p w14:paraId="0B517412" w14:textId="0C37EB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850EBE7" w14:textId="54CF71E0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Avery is married to </w:t>
      </w:r>
      <w:r>
        <w:t>Desiree Avery, and together, they have one son; and</w:t>
      </w:r>
    </w:p>
    <w:p w14:paraId="7F51C688" w14:textId="77777777" w:rsidR="00721893" w:rsidRDefault="007218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78AFD4" w14:textId="3B3944E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EC5D32">
        <w:rPr>
          <w:rFonts w:eastAsia="Times New Roman"/>
        </w:rPr>
        <w:t xml:space="preserve">Mr. Avery </w:t>
      </w:r>
      <w:r>
        <w:rPr>
          <w:rFonts w:eastAsia="Times New Roman"/>
        </w:rPr>
        <w:t xml:space="preserve">has shown in serving </w:t>
      </w:r>
      <w:r w:rsidR="00D15B6F">
        <w:rPr>
          <w:rFonts w:eastAsia="Times New Roman"/>
        </w:rPr>
        <w:t xml:space="preserve">the Laurens County community and </w:t>
      </w:r>
      <w:r>
        <w:rPr>
          <w:rFonts w:eastAsia="Times New Roman"/>
        </w:rPr>
        <w:t>the people and the State of South Carolina. Now, therefore,</w:t>
      </w:r>
    </w:p>
    <w:p w14:paraId="1CFE4BB5" w14:textId="777777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AB239C" w14:textId="777777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A82151A" w14:textId="777777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B2CF9" w14:textId="34D3E0DA" w:rsidR="00A64328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EC5D32">
        <w:t>Joseph (Joey) Samuel Avery, Jr.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EC5D3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D10BB8">
        <w:rPr>
          <w:color w:val="000000" w:themeColor="text1"/>
          <w:u w:color="000000" w:themeColor="text1"/>
        </w:rPr>
        <w:t>Emergency Management Director</w:t>
      </w:r>
      <w:r w:rsidR="00D15B6F">
        <w:rPr>
          <w:color w:val="000000" w:themeColor="text1"/>
          <w:u w:color="000000" w:themeColor="text1"/>
        </w:rPr>
        <w:t xml:space="preserve"> of Laurens County</w:t>
      </w:r>
      <w:r w:rsidR="00D10BB8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EC5D3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EC5D3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EC5D32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D10BB8">
        <w:rPr>
          <w:color w:val="000000" w:themeColor="text1"/>
          <w:u w:color="000000" w:themeColor="text1"/>
        </w:rPr>
        <w:t>the State of South Carolina,</w:t>
      </w:r>
      <w:r w:rsidRPr="00B55F85">
        <w:rPr>
          <w:color w:val="000000" w:themeColor="text1"/>
          <w:u w:color="000000" w:themeColor="text1"/>
        </w:rPr>
        <w:t xml:space="preserve"> and wish </w:t>
      </w:r>
      <w:r w:rsidRPr="00EC5D3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28F949E4" w14:textId="77777777" w:rsidR="00A64328" w:rsidRDefault="00A643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9465FF" w14:textId="4C192046" w:rsidR="00A64328" w:rsidRPr="00522CE0" w:rsidRDefault="00A643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5D32">
        <w:t xml:space="preserve">Joseph </w:t>
      </w:r>
      <w:r w:rsidR="00D15B6F">
        <w:t>“</w:t>
      </w:r>
      <w:r w:rsidR="00EC5D32">
        <w:t>Joey</w:t>
      </w:r>
      <w:r w:rsidR="00D15B6F">
        <w:t>”</w:t>
      </w:r>
      <w:r w:rsidR="00EC5D32">
        <w:t xml:space="preserve"> Samuel Avery, Jr</w:t>
      </w:r>
      <w:r>
        <w:rPr>
          <w:rFonts w:eastAsia="Times New Roman"/>
        </w:rPr>
        <w:t>.</w:t>
      </w:r>
    </w:p>
    <w:p w14:paraId="14ED243B" w14:textId="163CE717" w:rsidR="00F8759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203B488" w14:textId="77777777" w:rsidR="006A6113" w:rsidRDefault="006A6113" w:rsidP="006A6113">
      <w:pPr>
        <w:suppressAutoHyphens/>
        <w:jc w:val="both"/>
        <w:rPr>
          <w:rFonts w:eastAsia="Times New Roman"/>
        </w:rPr>
      </w:pPr>
    </w:p>
    <w:sectPr w:rsidR="006A6113" w:rsidSect="006A61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F586B" w14:textId="77777777" w:rsidR="00A64328" w:rsidRDefault="00A64328" w:rsidP="00522CE0">
      <w:r>
        <w:separator/>
      </w:r>
    </w:p>
  </w:endnote>
  <w:endnote w:type="continuationSeparator" w:id="0">
    <w:p w14:paraId="787E5650" w14:textId="77777777" w:rsidR="00A64328" w:rsidRDefault="00A643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2ECD22-A8BE-49FC-BFFA-8151D8230291}"/>
    <w:embedBold r:id="rId2" w:fontKey="{79A1482E-E089-46A4-B044-4BA3E7DC33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253FE5-E947-4239-8102-CF1AEACA2AA3}"/>
    <w:embedBold r:id="rId4" w:fontKey="{947E1E42-C170-4AF6-B24C-F924E34204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398DB58-03A0-4152-841B-7D393234FC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1DE843-FAE2-4688-85BD-0137EBE2E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CD577" w14:textId="5ADC4FCA" w:rsidR="006A6113" w:rsidRPr="00844648" w:rsidRDefault="006A6113" w:rsidP="00844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5B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7ED983" w14:textId="77777777" w:rsidR="00A64328" w:rsidRDefault="00A64328" w:rsidP="00522CE0">
      <w:r>
        <w:separator/>
      </w:r>
    </w:p>
  </w:footnote>
  <w:footnote w:type="continuationSeparator" w:id="0">
    <w:p w14:paraId="0E055FA6" w14:textId="77777777" w:rsidR="00A64328" w:rsidRDefault="00A643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VER.KMM.DBV"/>
    <w:docVar w:name="CoverAttorneyInitials" w:val="KMM"/>
    <w:docVar w:name="CoverAttorneyLastName" w:val="Moffitt"/>
    <w:docVar w:name="CoverBillType" w:val="r"/>
    <w:docVar w:name="CoverSenator" w:val="DBV"/>
    <w:docVar w:name="dvBillNumber" w:val="1345"/>
    <w:docVar w:name="dvBillNumberPrefix" w:val="S. "/>
    <w:docVar w:name="dvOriginalBody" w:val="Senate"/>
    <w:docVar w:name="fulldraftpath" w:val="L:\S-RES\DBV\023AVER.KMM.DBV.DOCX"/>
    <w:docVar w:name="NameofBody" w:val="S"/>
    <w:docVar w:name="vgroup2" w:val="S-RES"/>
  </w:docVars>
  <w:rsids>
    <w:rsidRoot w:val="00A64328"/>
    <w:rsid w:val="00042AC1"/>
    <w:rsid w:val="00046516"/>
    <w:rsid w:val="00072458"/>
    <w:rsid w:val="0007601D"/>
    <w:rsid w:val="000B0720"/>
    <w:rsid w:val="000B5EAF"/>
    <w:rsid w:val="000C3FA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5A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2E8D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C83"/>
    <w:rsid w:val="006A1802"/>
    <w:rsid w:val="006A6113"/>
    <w:rsid w:val="006C0CBB"/>
    <w:rsid w:val="006C74EA"/>
    <w:rsid w:val="006F56CF"/>
    <w:rsid w:val="00720D40"/>
    <w:rsid w:val="00721893"/>
    <w:rsid w:val="007318D4"/>
    <w:rsid w:val="00765784"/>
    <w:rsid w:val="007A4390"/>
    <w:rsid w:val="007E5CB7"/>
    <w:rsid w:val="008314D2"/>
    <w:rsid w:val="00844648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F26"/>
    <w:rsid w:val="00A02011"/>
    <w:rsid w:val="00A4011E"/>
    <w:rsid w:val="00A64328"/>
    <w:rsid w:val="00A86015"/>
    <w:rsid w:val="00A9594E"/>
    <w:rsid w:val="00AD5097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0BB8"/>
    <w:rsid w:val="00D1286F"/>
    <w:rsid w:val="00D14DE6"/>
    <w:rsid w:val="00D156D2"/>
    <w:rsid w:val="00D15B6F"/>
    <w:rsid w:val="00D35486"/>
    <w:rsid w:val="00D45BF2"/>
    <w:rsid w:val="00D53E29"/>
    <w:rsid w:val="00D75DC3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5D32"/>
    <w:rsid w:val="00EC7B03"/>
    <w:rsid w:val="00F0234A"/>
    <w:rsid w:val="00F05CF2"/>
    <w:rsid w:val="00F51241"/>
    <w:rsid w:val="00F52959"/>
    <w:rsid w:val="00F55884"/>
    <w:rsid w:val="00F717BE"/>
    <w:rsid w:val="00F87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7DD6F8"/>
  <w15:docId w15:val="{6A57409E-E53F-4397-8D87-EF70122C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B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6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45_2022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4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6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1345: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2022-06-20T14:47:00Z</dcterms:created>
  <dcterms:modified xsi:type="dcterms:W3CDTF">2022-06-20T14:47:00Z</dcterms:modified>
</cp:coreProperties>
</file>