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6F7" w:rsidRDefault="002346F7" w:rsidP="002346F7">
      <w:pPr>
        <w:widowControl w:val="0"/>
        <w:jc w:val="center"/>
      </w:pPr>
      <w:r w:rsidRPr="002346F7">
        <w:rPr>
          <w:b/>
        </w:rPr>
        <w:t>South Carolina General Assembly</w:t>
      </w:r>
    </w:p>
    <w:p w:rsidR="002346F7" w:rsidRDefault="002346F7" w:rsidP="002346F7">
      <w:pPr>
        <w:widowControl w:val="0"/>
        <w:jc w:val="center"/>
      </w:pPr>
      <w:r>
        <w:t>124th Session, 2021-2022</w:t>
      </w:r>
    </w:p>
    <w:p w:rsidR="002346F7" w:rsidRDefault="002346F7" w:rsidP="002346F7">
      <w:pPr>
        <w:widowControl w:val="0"/>
        <w:jc w:val="left"/>
      </w:pPr>
    </w:p>
    <w:p w:rsidR="002346F7" w:rsidRDefault="002346F7" w:rsidP="002346F7">
      <w:pPr>
        <w:widowControl w:val="0"/>
        <w:jc w:val="left"/>
        <w:rPr>
          <w:b/>
        </w:rPr>
      </w:pPr>
      <w:r w:rsidRPr="002346F7">
        <w:rPr>
          <w:b/>
        </w:rPr>
        <w:t>H. 3034</w:t>
      </w:r>
    </w:p>
    <w:p w:rsidR="002346F7" w:rsidRDefault="002346F7" w:rsidP="002346F7">
      <w:pPr>
        <w:widowControl w:val="0"/>
        <w:jc w:val="left"/>
        <w:rPr>
          <w:b/>
        </w:rPr>
      </w:pPr>
    </w:p>
    <w:p w:rsidR="002346F7" w:rsidRDefault="002346F7" w:rsidP="002346F7">
      <w:pPr>
        <w:widowControl w:val="0"/>
        <w:jc w:val="left"/>
      </w:pPr>
      <w:r w:rsidRPr="002346F7">
        <w:rPr>
          <w:b/>
        </w:rPr>
        <w:t>STATUS INFORMATION</w:t>
      </w:r>
    </w:p>
    <w:p w:rsidR="002346F7" w:rsidRDefault="002346F7" w:rsidP="002346F7">
      <w:pPr>
        <w:widowControl w:val="0"/>
        <w:jc w:val="left"/>
      </w:pPr>
    </w:p>
    <w:p w:rsidR="002346F7" w:rsidRDefault="002346F7" w:rsidP="002346F7">
      <w:pPr>
        <w:widowControl w:val="0"/>
        <w:jc w:val="left"/>
      </w:pPr>
      <w:r>
        <w:t>General Bill</w:t>
      </w:r>
    </w:p>
    <w:p w:rsidR="002346F7" w:rsidRDefault="006A4629" w:rsidP="002346F7">
      <w:pPr>
        <w:widowControl w:val="0"/>
        <w:jc w:val="left"/>
      </w:pPr>
      <w:r>
        <w:t>Sponsors: Reps. Garvin, Cobb</w:t>
      </w:r>
      <w:r>
        <w:noBreakHyphen/>
        <w:t>Hunter, Hosey, Henegan and J.L. Johnson</w:t>
      </w:r>
    </w:p>
    <w:p w:rsidR="002346F7" w:rsidRDefault="002346F7" w:rsidP="002346F7">
      <w:pPr>
        <w:widowControl w:val="0"/>
        <w:jc w:val="left"/>
      </w:pPr>
      <w:r>
        <w:t>Document Path: l:\council\bills\gt\5848cm21.docx</w:t>
      </w:r>
    </w:p>
    <w:p w:rsidR="00D34303" w:rsidRDefault="00D34303" w:rsidP="002346F7">
      <w:pPr>
        <w:widowControl w:val="0"/>
        <w:jc w:val="left"/>
      </w:pPr>
      <w:r>
        <w:t>Companion/Similar bill(s): 3048</w:t>
      </w:r>
    </w:p>
    <w:p w:rsidR="002346F7" w:rsidRDefault="002346F7" w:rsidP="002346F7">
      <w:pPr>
        <w:widowControl w:val="0"/>
        <w:jc w:val="left"/>
      </w:pPr>
    </w:p>
    <w:p w:rsidR="002A45EE" w:rsidRDefault="002A45EE" w:rsidP="002346F7">
      <w:pPr>
        <w:widowControl w:val="0"/>
        <w:jc w:val="left"/>
      </w:pPr>
      <w:r>
        <w:t>Introduced in the House on January 12, 2021</w:t>
      </w:r>
    </w:p>
    <w:p w:rsidR="002A45EE" w:rsidRPr="002A45EE" w:rsidRDefault="002A45EE" w:rsidP="002346F7">
      <w:pPr>
        <w:widowControl w:val="0"/>
        <w:jc w:val="left"/>
      </w:pPr>
      <w:r>
        <w:t xml:space="preserve">Currently residing in the House Committee on </w:t>
      </w:r>
      <w:r w:rsidRPr="002A45EE">
        <w:rPr>
          <w:b/>
        </w:rPr>
        <w:t>Judiciary</w:t>
      </w:r>
    </w:p>
    <w:p w:rsidR="002A45EE" w:rsidRDefault="002A45EE" w:rsidP="002346F7">
      <w:pPr>
        <w:widowControl w:val="0"/>
        <w:jc w:val="left"/>
      </w:pPr>
    </w:p>
    <w:p w:rsidR="002346F7" w:rsidRDefault="00B80276" w:rsidP="002346F7">
      <w:pPr>
        <w:widowControl w:val="0"/>
        <w:jc w:val="left"/>
      </w:pPr>
      <w:r>
        <w:t>Summary: Voting rights, inmates</w:t>
      </w:r>
    </w:p>
    <w:p w:rsidR="002346F7" w:rsidRDefault="002346F7" w:rsidP="002346F7">
      <w:pPr>
        <w:widowControl w:val="0"/>
        <w:jc w:val="left"/>
      </w:pPr>
    </w:p>
    <w:p w:rsidR="002346F7" w:rsidRDefault="002346F7" w:rsidP="002346F7">
      <w:pPr>
        <w:widowControl w:val="0"/>
        <w:jc w:val="left"/>
      </w:pPr>
    </w:p>
    <w:p w:rsidR="002346F7" w:rsidRDefault="002346F7" w:rsidP="002346F7">
      <w:pPr>
        <w:widowControl w:val="0"/>
        <w:tabs>
          <w:tab w:val="center" w:pos="590"/>
          <w:tab w:val="center" w:pos="1440"/>
          <w:tab w:val="left" w:pos="1872"/>
          <w:tab w:val="left" w:pos="9187"/>
        </w:tabs>
        <w:jc w:val="left"/>
      </w:pPr>
      <w:r w:rsidRPr="002346F7">
        <w:rPr>
          <w:b/>
        </w:rPr>
        <w:t>HISTORY OF LEGISLATIVE ACTIONS</w:t>
      </w:r>
    </w:p>
    <w:p w:rsidR="002346F7" w:rsidRDefault="002346F7" w:rsidP="002346F7">
      <w:pPr>
        <w:widowControl w:val="0"/>
        <w:tabs>
          <w:tab w:val="center" w:pos="590"/>
          <w:tab w:val="center" w:pos="1440"/>
          <w:tab w:val="left" w:pos="1872"/>
          <w:tab w:val="left" w:pos="9187"/>
        </w:tabs>
        <w:jc w:val="left"/>
      </w:pPr>
    </w:p>
    <w:p w:rsidR="002346F7" w:rsidRPr="002346F7" w:rsidRDefault="002346F7" w:rsidP="002346F7">
      <w:pPr>
        <w:widowControl w:val="0"/>
        <w:tabs>
          <w:tab w:val="center" w:pos="590"/>
          <w:tab w:val="center" w:pos="1440"/>
          <w:tab w:val="left" w:pos="1872"/>
          <w:tab w:val="left" w:pos="9187"/>
        </w:tabs>
        <w:jc w:val="left"/>
      </w:pPr>
      <w:r w:rsidRPr="002346F7">
        <w:rPr>
          <w:u w:val="single"/>
        </w:rPr>
        <w:tab/>
        <w:t>Date</w:t>
      </w:r>
      <w:r w:rsidRPr="002346F7">
        <w:rPr>
          <w:u w:val="single"/>
        </w:rPr>
        <w:tab/>
        <w:t>Body</w:t>
      </w:r>
      <w:r w:rsidRPr="002346F7">
        <w:rPr>
          <w:u w:val="single"/>
        </w:rPr>
        <w:tab/>
        <w:t>Action Description with journal page number</w:t>
      </w:r>
      <w:r w:rsidRPr="002346F7">
        <w:rPr>
          <w:u w:val="single"/>
        </w:rPr>
        <w:tab/>
      </w:r>
    </w:p>
    <w:p w:rsidR="0003085B" w:rsidRDefault="0003085B" w:rsidP="0003085B">
      <w:pPr>
        <w:widowControl w:val="0"/>
        <w:tabs>
          <w:tab w:val="right" w:pos="1008"/>
          <w:tab w:val="left" w:pos="1152"/>
          <w:tab w:val="left" w:pos="1872"/>
          <w:tab w:val="left" w:pos="9187"/>
        </w:tabs>
        <w:ind w:left="2088" w:hanging="2088"/>
      </w:pPr>
      <w:r>
        <w:tab/>
        <w:t>12/9/2020</w:t>
      </w:r>
      <w:r>
        <w:tab/>
        <w:t>House</w:t>
      </w:r>
      <w:r>
        <w:tab/>
        <w:t>Prefiled</w:t>
      </w:r>
    </w:p>
    <w:p w:rsidR="0003085B" w:rsidRDefault="0003085B" w:rsidP="0003085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1415E">
        <w:rPr>
          <w:b/>
        </w:rPr>
        <w:t>Judiciary</w:t>
      </w:r>
    </w:p>
    <w:p w:rsidR="0003085B" w:rsidRDefault="0003085B" w:rsidP="0003085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1415E">
          <w:rPr>
            <w:rStyle w:val="Hyperlink"/>
          </w:rPr>
          <w:t>House Journal</w:t>
        </w:r>
        <w:r w:rsidRPr="00B1415E">
          <w:rPr>
            <w:rStyle w:val="Hyperlink"/>
          </w:rPr>
          <w:noBreakHyphen/>
          <w:t>page 43</w:t>
        </w:r>
      </w:hyperlink>
      <w:r>
        <w:t>)</w:t>
      </w:r>
    </w:p>
    <w:p w:rsidR="0003085B" w:rsidRDefault="0003085B" w:rsidP="0003085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1415E">
        <w:rPr>
          <w:b/>
        </w:rPr>
        <w:t>Judiciary</w:t>
      </w:r>
      <w:r>
        <w:t xml:space="preserve"> (</w:t>
      </w:r>
      <w:hyperlink r:id="rId8" w:history="1">
        <w:r w:rsidRPr="00B1415E">
          <w:rPr>
            <w:rStyle w:val="Hyperlink"/>
          </w:rPr>
          <w:t>House Journal</w:t>
        </w:r>
        <w:r w:rsidRPr="00B1415E">
          <w:rPr>
            <w:rStyle w:val="Hyperlink"/>
          </w:rPr>
          <w:noBreakHyphen/>
          <w:t>page 43</w:t>
        </w:r>
      </w:hyperlink>
      <w:r>
        <w:t>)</w:t>
      </w:r>
    </w:p>
    <w:p w:rsidR="0003085B" w:rsidRDefault="0003085B" w:rsidP="0003085B">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03085B" w:rsidRDefault="0003085B" w:rsidP="0003085B">
      <w:pPr>
        <w:widowControl w:val="0"/>
        <w:tabs>
          <w:tab w:val="right" w:pos="1008"/>
          <w:tab w:val="left" w:pos="1152"/>
          <w:tab w:val="left" w:pos="1872"/>
          <w:tab w:val="left" w:pos="9187"/>
        </w:tabs>
        <w:ind w:left="2088" w:hanging="2088"/>
      </w:pPr>
    </w:p>
    <w:p w:rsidR="002346F7" w:rsidRDefault="002346F7" w:rsidP="002346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46F7">
          <w:rPr>
            <w:rStyle w:val="Hyperlink"/>
          </w:rPr>
          <w:t>legislative information</w:t>
        </w:r>
      </w:hyperlink>
      <w:r>
        <w:t xml:space="preserve"> at the website</w:t>
      </w:r>
    </w:p>
    <w:p w:rsidR="002346F7" w:rsidRDefault="002346F7" w:rsidP="002346F7">
      <w:pPr>
        <w:widowControl w:val="0"/>
        <w:tabs>
          <w:tab w:val="right" w:pos="1008"/>
          <w:tab w:val="left" w:pos="1152"/>
          <w:tab w:val="left" w:pos="1872"/>
          <w:tab w:val="left" w:pos="9187"/>
        </w:tabs>
        <w:ind w:left="2088" w:hanging="2088"/>
        <w:jc w:val="left"/>
      </w:pPr>
    </w:p>
    <w:p w:rsidR="002346F7" w:rsidRPr="002346F7" w:rsidRDefault="002346F7" w:rsidP="002346F7">
      <w:pPr>
        <w:widowControl w:val="0"/>
        <w:tabs>
          <w:tab w:val="right" w:pos="1008"/>
          <w:tab w:val="left" w:pos="1152"/>
          <w:tab w:val="left" w:pos="1872"/>
          <w:tab w:val="left" w:pos="9187"/>
        </w:tabs>
        <w:ind w:left="2088" w:hanging="2088"/>
        <w:jc w:val="left"/>
      </w:pPr>
    </w:p>
    <w:p w:rsidR="002346F7" w:rsidRDefault="002346F7" w:rsidP="002346F7">
      <w:pPr>
        <w:widowControl w:val="0"/>
        <w:jc w:val="left"/>
      </w:pPr>
      <w:r w:rsidRPr="002346F7">
        <w:rPr>
          <w:b/>
        </w:rPr>
        <w:t>VERSIONS OF THIS BILL</w:t>
      </w:r>
    </w:p>
    <w:p w:rsidR="002346F7" w:rsidRDefault="002346F7" w:rsidP="002346F7">
      <w:pPr>
        <w:widowControl w:val="0"/>
        <w:jc w:val="left"/>
      </w:pPr>
    </w:p>
    <w:p w:rsidR="002346F7" w:rsidRDefault="0035254E" w:rsidP="002346F7">
      <w:pPr>
        <w:widowControl w:val="0"/>
        <w:jc w:val="left"/>
      </w:pPr>
      <w:hyperlink r:id="rId10" w:history="1">
        <w:r w:rsidR="002346F7">
          <w:rPr>
            <w:rStyle w:val="Hyperlink"/>
          </w:rPr>
          <w:t>12/9/2020</w:t>
        </w:r>
      </w:hyperlink>
    </w:p>
    <w:p w:rsidR="002346F7" w:rsidRDefault="002346F7" w:rsidP="002346F7"/>
    <w:p w:rsidR="002346F7" w:rsidRDefault="002346F7" w:rsidP="002346F7">
      <w:pPr>
        <w:sectPr w:rsidR="002346F7" w:rsidSect="002346F7">
          <w:pgSz w:w="12240" w:h="15840" w:code="1"/>
          <w:pgMar w:top="1080" w:right="1440" w:bottom="1080" w:left="1440" w:header="720" w:footer="720" w:gutter="0"/>
          <w:cols w:space="720"/>
          <w:noEndnote/>
          <w:docGrid w:linePitch="360"/>
        </w:sectPr>
      </w:pPr>
    </w:p>
    <w:p w:rsidR="00C3273F" w:rsidRDefault="00C32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4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185 SO AS TO PROVIDE THE DEPARTMENT OF CORRECTIONS SHALL PROVIDE AN INMATE CERTAIN INFORMATION WITH REGARD TO THE RESTORATION OF HIS VOTING RIGHTS ONCE HE IS RELEASED FROM THE CUSTODY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437" w:rsidRDefault="00B23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437" w:rsidRDefault="00B23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185.</w:t>
      </w:r>
      <w:r>
        <w:tab/>
        <w:t>Before his release from custody, the Department of Corrections shall provide an inmate in writing the process to have his voting rights restored. The department also shall provide the inmate:</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voter registration form with written instructions for returning the form by mail; and</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written information regarding registering to vote in person and electronically.”</w:t>
      </w:r>
    </w:p>
    <w:p w:rsidR="00DB5FB9"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37" w:rsidRDefault="00DB5FB9" w:rsidP="00DB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228CD" w:rsidRDefault="00DB5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6F7" w:rsidRDefault="002346F7" w:rsidP="002346F7">
      <w:pPr>
        <w:suppressAutoHyphens/>
      </w:pPr>
    </w:p>
    <w:sectPr w:rsidR="002346F7" w:rsidSect="002346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437" w:rsidRDefault="00B23437" w:rsidP="009F0C77">
      <w:r>
        <w:separator/>
      </w:r>
    </w:p>
  </w:endnote>
  <w:endnote w:type="continuationSeparator" w:id="0">
    <w:p w:rsidR="00B23437" w:rsidRDefault="00B23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97CDE3-CC7C-4BE9-9A3D-8302DDF258AB}"/>
    <w:embedBold r:id="rId2" w:fontKey="{81CC2407-2D0F-447F-B16B-D2B6B30EAF20}"/>
  </w:font>
  <w:font w:name="Calibri">
    <w:panose1 w:val="020F0502020204030204"/>
    <w:charset w:val="00"/>
    <w:family w:val="swiss"/>
    <w:pitch w:val="variable"/>
    <w:sig w:usb0="E0002EFF" w:usb1="C000247B" w:usb2="00000009" w:usb3="00000000" w:csb0="000001FF" w:csb1="00000000"/>
    <w:embedRegular r:id="rId3" w:fontKey="{1C26498B-1814-4BED-A1D5-8ECD6C131BAA}"/>
  </w:font>
  <w:font w:name="Segoe UI">
    <w:panose1 w:val="020B0502040204020203"/>
    <w:charset w:val="00"/>
    <w:family w:val="swiss"/>
    <w:pitch w:val="variable"/>
    <w:sig w:usb0="E4002EFF" w:usb1="C000E47F" w:usb2="00000009" w:usb3="00000000" w:csb0="000001FF" w:csb1="00000000"/>
    <w:embedRegular r:id="rId4" w:fontKey="{E9CBCE2D-40E3-4967-9CCF-83068C63048E}"/>
  </w:font>
  <w:font w:name="Cambria">
    <w:panose1 w:val="02040503050406030204"/>
    <w:charset w:val="00"/>
    <w:family w:val="roman"/>
    <w:pitch w:val="variable"/>
    <w:sig w:usb0="E00006FF" w:usb1="420024FF" w:usb2="02000000" w:usb3="00000000" w:csb0="0000019F" w:csb1="00000000"/>
    <w:embedRegular r:id="rId5" w:fontKey="{AE5A3599-DD9C-4258-9C13-9C71D69C6F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6F7" w:rsidRPr="00C3273F" w:rsidRDefault="002346F7" w:rsidP="00C3273F">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6A46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437" w:rsidRDefault="00B23437" w:rsidP="009F0C77">
      <w:r>
        <w:separator/>
      </w:r>
    </w:p>
  </w:footnote>
  <w:footnote w:type="continuationSeparator" w:id="0">
    <w:p w:rsidR="00B23437" w:rsidRDefault="00B23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8CM21"/>
    <w:docVar w:name="CoverBillType" w:val="b"/>
    <w:docVar w:name="DocPath" w:val="L:\Council\bills\GT\5848CM21.DOCX"/>
    <w:docVar w:name="dvBillNumber" w:val="3034"/>
    <w:docVar w:name="dvBillNumberPrefix" w:val="H. "/>
    <w:docVar w:name="dvOriginalBody" w:val="House"/>
    <w:docVar w:name="dvSteno" w:val="GT"/>
    <w:docVar w:name="NameofBody" w:val="h"/>
    <w:docVar w:name="vGroup2" w:val="Council"/>
  </w:docVars>
  <w:rsids>
    <w:rsidRoot w:val="00B23437"/>
    <w:rsid w:val="00011869"/>
    <w:rsid w:val="00015CD6"/>
    <w:rsid w:val="000308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46F7"/>
    <w:rsid w:val="00250967"/>
    <w:rsid w:val="002543C8"/>
    <w:rsid w:val="0025541D"/>
    <w:rsid w:val="00284AAE"/>
    <w:rsid w:val="002A45EE"/>
    <w:rsid w:val="002E5912"/>
    <w:rsid w:val="00301B21"/>
    <w:rsid w:val="00325348"/>
    <w:rsid w:val="0032732C"/>
    <w:rsid w:val="00335984"/>
    <w:rsid w:val="00336AD0"/>
    <w:rsid w:val="0037079A"/>
    <w:rsid w:val="003817A7"/>
    <w:rsid w:val="003A1596"/>
    <w:rsid w:val="003C4DAB"/>
    <w:rsid w:val="003D01E8"/>
    <w:rsid w:val="003E5288"/>
    <w:rsid w:val="003F6D79"/>
    <w:rsid w:val="0041760A"/>
    <w:rsid w:val="00417C01"/>
    <w:rsid w:val="004228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629"/>
    <w:rsid w:val="006D58AA"/>
    <w:rsid w:val="00734F00"/>
    <w:rsid w:val="00736959"/>
    <w:rsid w:val="007A70AE"/>
    <w:rsid w:val="008362E8"/>
    <w:rsid w:val="0085786E"/>
    <w:rsid w:val="008A1768"/>
    <w:rsid w:val="008A489F"/>
    <w:rsid w:val="008B7F9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437"/>
    <w:rsid w:val="00B412D4"/>
    <w:rsid w:val="00B64FFF"/>
    <w:rsid w:val="00B80276"/>
    <w:rsid w:val="00BE3C22"/>
    <w:rsid w:val="00C0345E"/>
    <w:rsid w:val="00C21ABE"/>
    <w:rsid w:val="00C31C95"/>
    <w:rsid w:val="00C3273F"/>
    <w:rsid w:val="00C3483A"/>
    <w:rsid w:val="00C74E9D"/>
    <w:rsid w:val="00C826DD"/>
    <w:rsid w:val="00C82FD3"/>
    <w:rsid w:val="00C92819"/>
    <w:rsid w:val="00CA740A"/>
    <w:rsid w:val="00CC0E02"/>
    <w:rsid w:val="00CC6B7B"/>
    <w:rsid w:val="00CD2089"/>
    <w:rsid w:val="00D34303"/>
    <w:rsid w:val="00D73A67"/>
    <w:rsid w:val="00D970A9"/>
    <w:rsid w:val="00DB5FB9"/>
    <w:rsid w:val="00DF3845"/>
    <w:rsid w:val="00E41911"/>
    <w:rsid w:val="00E44B57"/>
    <w:rsid w:val="00E92EEF"/>
    <w:rsid w:val="00EF2368"/>
    <w:rsid w:val="00F24442"/>
    <w:rsid w:val="00F50AE3"/>
    <w:rsid w:val="00F655B7"/>
    <w:rsid w:val="00F656BA"/>
    <w:rsid w:val="00F67CF1"/>
    <w:rsid w:val="00F728AA"/>
    <w:rsid w:val="00F840F0"/>
    <w:rsid w:val="00F9432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DA18CE-5B18-431A-9CE5-3BC80EABF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E02"/>
    <w:rPr>
      <w:rFonts w:ascii="Segoe UI" w:eastAsia="Times New Roman" w:hAnsi="Segoe UI" w:cs="Segoe UI"/>
      <w:sz w:val="18"/>
      <w:szCs w:val="18"/>
    </w:rPr>
  </w:style>
  <w:style w:type="character" w:styleId="Hyperlink">
    <w:name w:val="Hyperlink"/>
    <w:basedOn w:val="DefaultParagraphFont"/>
    <w:uiPriority w:val="99"/>
    <w:unhideWhenUsed/>
    <w:rsid w:val="00234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FDC6-4BB6-4043-AD47-CD13FB91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3034: Subject not yet available - South Carolina Legislature Online</dc:title>
  <dc:creator>Gwen Thurmond</dc:creator>
  <cp:lastModifiedBy>S Wilson</cp:lastModifiedBy>
  <cp:revision>2</cp:revision>
  <cp:lastPrinted>2020-11-05T16:44:00Z</cp:lastPrinted>
  <dcterms:created xsi:type="dcterms:W3CDTF">2021-03-16T13:38:00Z</dcterms:created>
  <dcterms:modified xsi:type="dcterms:W3CDTF">2021-03-16T13:38:00Z</dcterms:modified>
</cp:coreProperties>
</file>