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4D06" w:rsidRDefault="00724D06" w:rsidP="00724D06">
      <w:pPr>
        <w:widowControl w:val="0"/>
        <w:jc w:val="center"/>
      </w:pPr>
      <w:r w:rsidRPr="00724D06">
        <w:rPr>
          <w:b/>
        </w:rPr>
        <w:t>South Carolina General Assembly</w:t>
      </w:r>
    </w:p>
    <w:p w:rsidR="00724D06" w:rsidRDefault="00724D06" w:rsidP="00724D06">
      <w:pPr>
        <w:widowControl w:val="0"/>
        <w:jc w:val="center"/>
      </w:pPr>
      <w:r>
        <w:t>124th Session, 2021-2022</w:t>
      </w:r>
    </w:p>
    <w:p w:rsidR="00724D06" w:rsidRDefault="00724D06" w:rsidP="00724D06">
      <w:pPr>
        <w:widowControl w:val="0"/>
        <w:jc w:val="left"/>
      </w:pPr>
    </w:p>
    <w:p w:rsidR="00724D06" w:rsidRDefault="00724D06" w:rsidP="00724D06">
      <w:pPr>
        <w:widowControl w:val="0"/>
        <w:jc w:val="left"/>
        <w:rPr>
          <w:b/>
        </w:rPr>
      </w:pPr>
      <w:r w:rsidRPr="00724D06">
        <w:rPr>
          <w:b/>
        </w:rPr>
        <w:t>H. 4237</w:t>
      </w:r>
    </w:p>
    <w:p w:rsidR="00724D06" w:rsidRDefault="00724D06" w:rsidP="00724D06">
      <w:pPr>
        <w:widowControl w:val="0"/>
        <w:jc w:val="left"/>
        <w:rPr>
          <w:b/>
        </w:rPr>
      </w:pPr>
    </w:p>
    <w:p w:rsidR="00724D06" w:rsidRDefault="00724D06" w:rsidP="00724D06">
      <w:pPr>
        <w:widowControl w:val="0"/>
        <w:jc w:val="left"/>
      </w:pPr>
      <w:r w:rsidRPr="00724D06">
        <w:rPr>
          <w:b/>
        </w:rPr>
        <w:t>STATUS INFORMATION</w:t>
      </w:r>
    </w:p>
    <w:p w:rsidR="00724D06" w:rsidRDefault="00724D06" w:rsidP="00724D06">
      <w:pPr>
        <w:widowControl w:val="0"/>
        <w:jc w:val="left"/>
      </w:pPr>
    </w:p>
    <w:p w:rsidR="00724D06" w:rsidRDefault="00724D06" w:rsidP="00724D06">
      <w:pPr>
        <w:widowControl w:val="0"/>
        <w:jc w:val="left"/>
      </w:pPr>
      <w:r>
        <w:t>House Resolution</w:t>
      </w:r>
    </w:p>
    <w:p w:rsidR="00724D06" w:rsidRDefault="00724D06" w:rsidP="00724D06">
      <w:pPr>
        <w:widowControl w:val="0"/>
        <w:jc w:val="left"/>
      </w:pPr>
      <w:r>
        <w:t>Sponsors: Reps. G.M. Smith, Weeks,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G.R. Smith, M.M. Smith, Stavrinakis, Stringer, Taylor, Tedder, Thayer, Thigpen, Trantham, West, Wetmore, Wheeler, White, Whitmire, R. Williams, S. Williams, Willis, Wooten and Yow</w:t>
      </w:r>
    </w:p>
    <w:p w:rsidR="00724D06" w:rsidRDefault="00724D06" w:rsidP="00724D06">
      <w:pPr>
        <w:widowControl w:val="0"/>
        <w:jc w:val="left"/>
      </w:pPr>
      <w:r>
        <w:t>Document Path: l:\council\bills\rm\1135vr21.docx</w:t>
      </w:r>
    </w:p>
    <w:p w:rsidR="00724D06" w:rsidRDefault="00724D06" w:rsidP="00724D06">
      <w:pPr>
        <w:widowControl w:val="0"/>
        <w:jc w:val="left"/>
      </w:pPr>
    </w:p>
    <w:p w:rsidR="00724D06" w:rsidRDefault="00724D06" w:rsidP="00724D06">
      <w:pPr>
        <w:widowControl w:val="0"/>
        <w:jc w:val="left"/>
      </w:pPr>
      <w:r>
        <w:t>Introduced in the House on April 21, 2021</w:t>
      </w:r>
    </w:p>
    <w:p w:rsidR="00724D06" w:rsidRDefault="00724D06" w:rsidP="00724D06">
      <w:pPr>
        <w:widowControl w:val="0"/>
        <w:jc w:val="left"/>
      </w:pPr>
      <w:r>
        <w:t>Adopted by the House on April 21, 2021</w:t>
      </w:r>
    </w:p>
    <w:p w:rsidR="00724D06" w:rsidRDefault="00724D06" w:rsidP="00724D06">
      <w:pPr>
        <w:widowControl w:val="0"/>
        <w:jc w:val="left"/>
      </w:pPr>
    </w:p>
    <w:p w:rsidR="00724D06" w:rsidRDefault="00724D06" w:rsidP="00724D06">
      <w:pPr>
        <w:widowControl w:val="0"/>
        <w:jc w:val="left"/>
      </w:pPr>
      <w:r>
        <w:t>Summary: Stephen Campbell Mims, Sr., sympathy</w:t>
      </w:r>
    </w:p>
    <w:p w:rsidR="00724D06" w:rsidRDefault="00724D06" w:rsidP="00724D06">
      <w:pPr>
        <w:widowControl w:val="0"/>
        <w:jc w:val="left"/>
      </w:pPr>
    </w:p>
    <w:p w:rsidR="00724D06" w:rsidRDefault="00724D06" w:rsidP="00724D06">
      <w:pPr>
        <w:widowControl w:val="0"/>
        <w:jc w:val="left"/>
      </w:pPr>
    </w:p>
    <w:p w:rsidR="00724D06" w:rsidRDefault="00724D06" w:rsidP="00724D06">
      <w:pPr>
        <w:widowControl w:val="0"/>
        <w:tabs>
          <w:tab w:val="center" w:pos="590"/>
          <w:tab w:val="center" w:pos="1440"/>
          <w:tab w:val="left" w:pos="1872"/>
          <w:tab w:val="left" w:pos="9187"/>
        </w:tabs>
        <w:jc w:val="left"/>
      </w:pPr>
      <w:r w:rsidRPr="00724D06">
        <w:rPr>
          <w:b/>
        </w:rPr>
        <w:t>HISTORY OF LEGISLATIVE ACTIONS</w:t>
      </w:r>
    </w:p>
    <w:p w:rsidR="00724D06" w:rsidRDefault="00724D06" w:rsidP="00724D06">
      <w:pPr>
        <w:widowControl w:val="0"/>
        <w:tabs>
          <w:tab w:val="center" w:pos="590"/>
          <w:tab w:val="center" w:pos="1440"/>
          <w:tab w:val="left" w:pos="1872"/>
          <w:tab w:val="left" w:pos="9187"/>
        </w:tabs>
        <w:jc w:val="left"/>
      </w:pPr>
    </w:p>
    <w:p w:rsidR="00724D06" w:rsidRPr="00724D06" w:rsidRDefault="00724D06" w:rsidP="00724D06">
      <w:pPr>
        <w:widowControl w:val="0"/>
        <w:tabs>
          <w:tab w:val="center" w:pos="590"/>
          <w:tab w:val="center" w:pos="1440"/>
          <w:tab w:val="left" w:pos="1872"/>
          <w:tab w:val="left" w:pos="9187"/>
        </w:tabs>
        <w:jc w:val="left"/>
      </w:pPr>
      <w:r w:rsidRPr="00724D06">
        <w:rPr>
          <w:u w:val="single"/>
        </w:rPr>
        <w:tab/>
        <w:t>Date</w:t>
      </w:r>
      <w:r w:rsidRPr="00724D06">
        <w:rPr>
          <w:u w:val="single"/>
        </w:rPr>
        <w:tab/>
        <w:t>Body</w:t>
      </w:r>
      <w:r w:rsidRPr="00724D06">
        <w:rPr>
          <w:u w:val="single"/>
        </w:rPr>
        <w:tab/>
        <w:t>Action Description with journal page number</w:t>
      </w:r>
      <w:r w:rsidRPr="00724D06">
        <w:rPr>
          <w:u w:val="single"/>
        </w:rPr>
        <w:tab/>
      </w:r>
    </w:p>
    <w:p w:rsidR="00D82012" w:rsidRDefault="00D82012" w:rsidP="00D82012">
      <w:pPr>
        <w:widowControl w:val="0"/>
        <w:tabs>
          <w:tab w:val="right" w:pos="1008"/>
          <w:tab w:val="left" w:pos="1152"/>
          <w:tab w:val="left" w:pos="1872"/>
          <w:tab w:val="left" w:pos="9187"/>
        </w:tabs>
        <w:ind w:left="2088" w:hanging="2088"/>
      </w:pPr>
      <w:r>
        <w:tab/>
        <w:t>4/21/2021</w:t>
      </w:r>
      <w:r>
        <w:tab/>
        <w:t>House</w:t>
      </w:r>
      <w:r>
        <w:tab/>
        <w:t>Introduced and adopted (</w:t>
      </w:r>
      <w:hyperlink r:id="rId7" w:history="1">
        <w:r w:rsidRPr="00B07E19">
          <w:rPr>
            <w:rStyle w:val="Hyperlink"/>
          </w:rPr>
          <w:t>House Journal</w:t>
        </w:r>
        <w:r w:rsidRPr="00B07E19">
          <w:rPr>
            <w:rStyle w:val="Hyperlink"/>
          </w:rPr>
          <w:noBreakHyphen/>
          <w:t>page 19</w:t>
        </w:r>
      </w:hyperlink>
      <w:r>
        <w:t>)</w:t>
      </w:r>
    </w:p>
    <w:p w:rsidR="00D82012" w:rsidRDefault="00D82012" w:rsidP="00D82012">
      <w:pPr>
        <w:widowControl w:val="0"/>
        <w:tabs>
          <w:tab w:val="right" w:pos="1008"/>
          <w:tab w:val="left" w:pos="1152"/>
          <w:tab w:val="left" w:pos="1872"/>
          <w:tab w:val="left" w:pos="9187"/>
        </w:tabs>
        <w:ind w:left="2088" w:hanging="2088"/>
      </w:pPr>
    </w:p>
    <w:p w:rsidR="00724D06" w:rsidRDefault="00724D06" w:rsidP="00724D0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24D06">
          <w:rPr>
            <w:rStyle w:val="Hyperlink"/>
          </w:rPr>
          <w:t>legislative information</w:t>
        </w:r>
      </w:hyperlink>
      <w:r>
        <w:t xml:space="preserve"> at the website</w:t>
      </w:r>
    </w:p>
    <w:p w:rsidR="00724D06" w:rsidRDefault="00724D06" w:rsidP="00724D06">
      <w:pPr>
        <w:widowControl w:val="0"/>
        <w:tabs>
          <w:tab w:val="right" w:pos="1008"/>
          <w:tab w:val="left" w:pos="1152"/>
          <w:tab w:val="left" w:pos="1872"/>
          <w:tab w:val="left" w:pos="9187"/>
        </w:tabs>
        <w:ind w:left="2088" w:hanging="2088"/>
        <w:jc w:val="left"/>
      </w:pPr>
    </w:p>
    <w:p w:rsidR="00724D06" w:rsidRPr="00724D06" w:rsidRDefault="00724D06" w:rsidP="00724D06">
      <w:pPr>
        <w:widowControl w:val="0"/>
        <w:tabs>
          <w:tab w:val="right" w:pos="1008"/>
          <w:tab w:val="left" w:pos="1152"/>
          <w:tab w:val="left" w:pos="1872"/>
          <w:tab w:val="left" w:pos="9187"/>
        </w:tabs>
        <w:ind w:left="2088" w:hanging="2088"/>
        <w:jc w:val="left"/>
      </w:pPr>
    </w:p>
    <w:p w:rsidR="00724D06" w:rsidRDefault="00724D06" w:rsidP="00724D06">
      <w:r w:rsidRPr="00724D06">
        <w:rPr>
          <w:b/>
        </w:rPr>
        <w:t>VERSIONS OF THIS BILL</w:t>
      </w:r>
    </w:p>
    <w:p w:rsidR="00724D06" w:rsidRDefault="00724D06" w:rsidP="00724D06"/>
    <w:p w:rsidR="00724D06" w:rsidRDefault="00F3516E" w:rsidP="00724D06">
      <w:hyperlink r:id="rId9" w:history="1">
        <w:r w:rsidR="00724D06">
          <w:rPr>
            <w:rStyle w:val="Hyperlink"/>
          </w:rPr>
          <w:t>4/21/2021</w:t>
        </w:r>
      </w:hyperlink>
    </w:p>
    <w:p w:rsidR="00724D06" w:rsidRDefault="00724D06" w:rsidP="00724D06"/>
    <w:p w:rsidR="00724D06" w:rsidRDefault="00724D06" w:rsidP="00724D06">
      <w:pPr>
        <w:sectPr w:rsidR="00724D06" w:rsidSect="00724D06">
          <w:pgSz w:w="12240" w:h="15840" w:code="1"/>
          <w:pgMar w:top="1080" w:right="1440" w:bottom="1080" w:left="1440" w:header="720" w:footer="720" w:gutter="0"/>
          <w:cols w:space="720"/>
          <w:noEndnote/>
          <w:docGrid w:linePitch="360"/>
        </w:sectPr>
      </w:pPr>
    </w:p>
    <w:p w:rsidR="00337DFE" w:rsidRDefault="00337D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7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023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36E" w:rsidRDefault="000D6125" w:rsidP="00884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8436E" w:rsidRPr="007A3587">
        <w:rPr>
          <w:color w:val="000000" w:themeColor="text1"/>
          <w:u w:color="000000" w:themeColor="text1"/>
        </w:rPr>
        <w:t xml:space="preserve">EXPRESS THE PROFOUND SORROW OF THE MEMBERS OF THE SOUTH CAROLINA </w:t>
      </w:r>
      <w:r w:rsidR="0088436E">
        <w:rPr>
          <w:color w:val="000000" w:themeColor="text1"/>
          <w:u w:color="000000" w:themeColor="text1"/>
        </w:rPr>
        <w:t>HOUSE OF REPRESENTATIVES</w:t>
      </w:r>
      <w:r w:rsidR="0088436E" w:rsidRPr="007A3587">
        <w:rPr>
          <w:color w:val="000000" w:themeColor="text1"/>
          <w:u w:color="000000" w:themeColor="text1"/>
        </w:rPr>
        <w:t xml:space="preserve"> UPON THE PASSING OF </w:t>
      </w:r>
      <w:r w:rsidR="0088436E" w:rsidRPr="001F43F7">
        <w:rPr>
          <w:color w:val="000000" w:themeColor="text1"/>
          <w:u w:color="000000" w:themeColor="text1"/>
        </w:rPr>
        <w:t xml:space="preserve">STEPHEN CAMPBELL “STEVE” MIMS, SR., </w:t>
      </w:r>
      <w:r w:rsidR="0088436E">
        <w:rPr>
          <w:color w:val="000000" w:themeColor="text1"/>
          <w:u w:color="000000" w:themeColor="text1"/>
        </w:rPr>
        <w:t xml:space="preserve">OF SUMTER </w:t>
      </w:r>
      <w:r w:rsidR="0088436E" w:rsidRPr="007A3587">
        <w:rPr>
          <w:color w:val="000000" w:themeColor="text1"/>
          <w:u w:color="000000" w:themeColor="text1"/>
        </w:rPr>
        <w:t>AND TO EXTEND THE DEEPEST SYMPATHY TO H</w:t>
      </w:r>
      <w:r w:rsidR="0088436E">
        <w:rPr>
          <w:color w:val="000000" w:themeColor="text1"/>
          <w:u w:color="000000" w:themeColor="text1"/>
        </w:rPr>
        <w:t>IS</w:t>
      </w:r>
      <w:r w:rsidR="0088436E" w:rsidRPr="007A3587">
        <w:rPr>
          <w:color w:val="000000" w:themeColor="text1"/>
          <w:u w:color="000000" w:themeColor="text1"/>
        </w:rPr>
        <w:t xml:space="preserve">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6411" w:rsidRDefault="00980232" w:rsidP="00CE6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E6411" w:rsidRPr="007A3587">
        <w:rPr>
          <w:color w:val="000000" w:themeColor="text1"/>
          <w:u w:color="000000" w:themeColor="text1"/>
        </w:rPr>
        <w:t xml:space="preserve">the South Carolina </w:t>
      </w:r>
      <w:r w:rsidR="00CE6411">
        <w:rPr>
          <w:color w:val="000000" w:themeColor="text1"/>
          <w:u w:color="000000" w:themeColor="text1"/>
        </w:rPr>
        <w:t>House of Representatives</w:t>
      </w:r>
      <w:r w:rsidR="00CE6411" w:rsidRPr="007A3587">
        <w:rPr>
          <w:color w:val="000000" w:themeColor="text1"/>
          <w:u w:color="000000" w:themeColor="text1"/>
        </w:rPr>
        <w:t xml:space="preserve"> was deeply saddened to learn of the </w:t>
      </w:r>
      <w:r w:rsidR="0010015B">
        <w:rPr>
          <w:color w:val="000000" w:themeColor="text1"/>
          <w:u w:color="000000" w:themeColor="text1"/>
        </w:rPr>
        <w:t xml:space="preserve">unexpected </w:t>
      </w:r>
      <w:r w:rsidR="00CE6411" w:rsidRPr="007A3587">
        <w:rPr>
          <w:color w:val="000000" w:themeColor="text1"/>
          <w:u w:color="000000" w:themeColor="text1"/>
        </w:rPr>
        <w:t xml:space="preserve">passing of </w:t>
      </w:r>
      <w:r w:rsidR="001B76C9" w:rsidRPr="001F43F7">
        <w:rPr>
          <w:color w:val="000000" w:themeColor="text1"/>
          <w:u w:color="000000" w:themeColor="text1"/>
        </w:rPr>
        <w:t xml:space="preserve">Stephen Campbell “Steve” Mims, Sr., </w:t>
      </w:r>
      <w:r w:rsidR="00CE6411">
        <w:rPr>
          <w:color w:val="000000" w:themeColor="text1"/>
          <w:u w:color="000000" w:themeColor="text1"/>
        </w:rPr>
        <w:t xml:space="preserve">of Sumter </w:t>
      </w:r>
      <w:r w:rsidR="00CE6411" w:rsidRPr="007A3587">
        <w:rPr>
          <w:color w:val="000000" w:themeColor="text1"/>
          <w:u w:color="000000" w:themeColor="text1"/>
        </w:rPr>
        <w:t xml:space="preserve">on </w:t>
      </w:r>
      <w:r w:rsidR="001B76C9">
        <w:rPr>
          <w:color w:val="000000" w:themeColor="text1"/>
          <w:u w:color="000000" w:themeColor="text1"/>
        </w:rPr>
        <w:t>Saturday</w:t>
      </w:r>
      <w:r w:rsidR="00CE6411">
        <w:rPr>
          <w:color w:val="000000" w:themeColor="text1"/>
          <w:u w:color="000000" w:themeColor="text1"/>
        </w:rPr>
        <w:t xml:space="preserve">, </w:t>
      </w:r>
      <w:r w:rsidR="001B76C9">
        <w:rPr>
          <w:color w:val="000000" w:themeColor="text1"/>
          <w:u w:color="000000" w:themeColor="text1"/>
        </w:rPr>
        <w:t>April 17</w:t>
      </w:r>
      <w:r w:rsidR="00CE6411">
        <w:rPr>
          <w:color w:val="000000" w:themeColor="text1"/>
          <w:u w:color="000000" w:themeColor="text1"/>
        </w:rPr>
        <w:t>, 2021</w:t>
      </w:r>
      <w:r w:rsidR="00CE6411" w:rsidRPr="007A3587">
        <w:rPr>
          <w:color w:val="000000" w:themeColor="text1"/>
          <w:u w:color="000000" w:themeColor="text1"/>
        </w:rPr>
        <w:t xml:space="preserve">, at the age of </w:t>
      </w:r>
      <w:r w:rsidR="001B76C9">
        <w:rPr>
          <w:color w:val="000000" w:themeColor="text1"/>
          <w:u w:color="000000" w:themeColor="text1"/>
        </w:rPr>
        <w:t>seventy</w:t>
      </w:r>
      <w:r w:rsidR="00D67A85">
        <w:rPr>
          <w:color w:val="000000" w:themeColor="text1"/>
          <w:u w:color="000000" w:themeColor="text1"/>
        </w:rPr>
        <w:noBreakHyphen/>
      </w:r>
      <w:r w:rsidR="001B76C9">
        <w:rPr>
          <w:color w:val="000000" w:themeColor="text1"/>
          <w:u w:color="000000" w:themeColor="text1"/>
        </w:rPr>
        <w:t>one</w:t>
      </w:r>
      <w:r w:rsidR="00CE6411" w:rsidRPr="007A3587">
        <w:rPr>
          <w:color w:val="000000" w:themeColor="text1"/>
          <w:u w:color="000000" w:themeColor="text1"/>
        </w:rPr>
        <w:t>; and</w:t>
      </w:r>
    </w:p>
    <w:p w:rsidR="00CE6411" w:rsidRDefault="00CE6411" w:rsidP="00CE6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EC3" w:rsidRPr="00A06FF8" w:rsidRDefault="00371EC3" w:rsidP="0037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6FF8">
        <w:rPr>
          <w:color w:val="000000" w:themeColor="text1"/>
          <w:u w:color="000000" w:themeColor="text1"/>
        </w:rPr>
        <w:t>Whereas, born in Sumter on May 11, 1949, Steve Mims was a son of the late Kenneth Oscar Mims, Sr., and the late Evelyn Pope Campbell Mims. The young Steve graduated from Edmunds High School in 1968; and</w:t>
      </w:r>
    </w:p>
    <w:p w:rsidR="00371EC3" w:rsidRPr="00A06FF8" w:rsidRDefault="00371EC3" w:rsidP="0037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EC3" w:rsidRPr="00A06FF8" w:rsidRDefault="00371EC3" w:rsidP="0037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6FF8">
        <w:rPr>
          <w:color w:val="000000" w:themeColor="text1"/>
          <w:u w:color="000000" w:themeColor="text1"/>
        </w:rPr>
        <w:t>Whereas, Steve had a tremendous love for his wife, family, friends, the outdoors, and the University of South Carolina Gamecocks. In addition, he was an avid turkey hunter and enjoyed being out in the field every possible day of turkey season</w:t>
      </w:r>
      <w:r w:rsidR="00426F97">
        <w:rPr>
          <w:color w:val="000000" w:themeColor="text1"/>
          <w:u w:color="000000" w:themeColor="text1"/>
        </w:rPr>
        <w:t>. He sent many wild turkeys to meet their maker</w:t>
      </w:r>
      <w:r w:rsidRPr="00A06FF8">
        <w:rPr>
          <w:color w:val="000000" w:themeColor="text1"/>
          <w:u w:color="000000" w:themeColor="text1"/>
        </w:rPr>
        <w:t>; and</w:t>
      </w:r>
    </w:p>
    <w:p w:rsidR="00371EC3" w:rsidRPr="00A06FF8" w:rsidRDefault="00371EC3" w:rsidP="0037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EC3" w:rsidRPr="00A06FF8" w:rsidRDefault="00371EC3" w:rsidP="0037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6FF8">
        <w:rPr>
          <w:color w:val="000000" w:themeColor="text1"/>
          <w:u w:color="000000" w:themeColor="text1"/>
        </w:rPr>
        <w:t xml:space="preserve">Whereas, </w:t>
      </w:r>
      <w:r w:rsidR="00493606">
        <w:rPr>
          <w:color w:val="000000" w:themeColor="text1"/>
          <w:u w:color="000000" w:themeColor="text1"/>
        </w:rPr>
        <w:t xml:space="preserve">respected as </w:t>
      </w:r>
      <w:r w:rsidRPr="00A06FF8">
        <w:rPr>
          <w:color w:val="000000" w:themeColor="text1"/>
          <w:u w:color="000000" w:themeColor="text1"/>
        </w:rPr>
        <w:t>a master electrician and former co</w:t>
      </w:r>
      <w:r w:rsidR="00D67A85">
        <w:rPr>
          <w:color w:val="000000" w:themeColor="text1"/>
          <w:u w:color="000000" w:themeColor="text1"/>
        </w:rPr>
        <w:noBreakHyphen/>
      </w:r>
      <w:r w:rsidRPr="00A06FF8">
        <w:rPr>
          <w:color w:val="000000" w:themeColor="text1"/>
          <w:u w:color="000000" w:themeColor="text1"/>
        </w:rPr>
        <w:t>owner of Ridgeway Electric, Steve also was known as drummer for The Footnotes. Th</w:t>
      </w:r>
      <w:r w:rsidR="006E03FF">
        <w:rPr>
          <w:color w:val="000000" w:themeColor="text1"/>
          <w:u w:color="000000" w:themeColor="text1"/>
        </w:rPr>
        <w:t>is popular beach band</w:t>
      </w:r>
      <w:r w:rsidRPr="00A06FF8">
        <w:rPr>
          <w:color w:val="000000" w:themeColor="text1"/>
          <w:u w:color="000000" w:themeColor="text1"/>
        </w:rPr>
        <w:t>, which got its start when the members were in their teens and twenties, w</w:t>
      </w:r>
      <w:r w:rsidR="006E03FF">
        <w:rPr>
          <w:color w:val="000000" w:themeColor="text1"/>
          <w:u w:color="000000" w:themeColor="text1"/>
        </w:rPr>
        <w:t>as</w:t>
      </w:r>
      <w:r w:rsidRPr="00A06FF8">
        <w:rPr>
          <w:color w:val="000000" w:themeColor="text1"/>
          <w:u w:color="000000" w:themeColor="text1"/>
        </w:rPr>
        <w:t xml:space="preserve"> inducted in October 2001 into the South Carolina R&amp;B/Beach Music Hall of Fame; and</w:t>
      </w:r>
    </w:p>
    <w:p w:rsidR="00371EC3" w:rsidRPr="00A06FF8" w:rsidRDefault="00371EC3" w:rsidP="0037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EC3" w:rsidRPr="00A06FF8" w:rsidRDefault="00371EC3" w:rsidP="00371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6FF8">
        <w:rPr>
          <w:color w:val="000000" w:themeColor="text1"/>
          <w:u w:color="000000" w:themeColor="text1"/>
        </w:rPr>
        <w:t>Whereas, this man of faith served God as a member of Trinity United Methodist Church in Sumter; and</w:t>
      </w:r>
    </w:p>
    <w:p w:rsidR="00EE6B99" w:rsidRDefault="00EE6B99" w:rsidP="00CE6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411" w:rsidRDefault="002129A3" w:rsidP="0021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088">
        <w:rPr>
          <w:color w:val="000000" w:themeColor="text1"/>
          <w:u w:color="000000" w:themeColor="text1"/>
        </w:rPr>
        <w:lastRenderedPageBreak/>
        <w:t>Whereas, preceded in death by two brothers, David Connor Mims, Sr., and Kenneth Oscar Mims, Jr., Steve Mims leaves to cherish his memory his beloved wife of fifty years, Jean Ard Mims; his sons, Stephen Campbell Mims, Jr. (Lara), and Robert Brian Mims (Ashley); his grandchildren, Stephen Campbell Mims III, Noah Lee Mims, Matthew Dylan Keller, and Emaleigh Elise Mims; two sisters</w:t>
      </w:r>
      <w:r w:rsidR="00D67A85">
        <w:rPr>
          <w:color w:val="000000" w:themeColor="text1"/>
          <w:u w:color="000000" w:themeColor="text1"/>
        </w:rPr>
        <w:noBreakHyphen/>
      </w:r>
      <w:r w:rsidRPr="00087088">
        <w:rPr>
          <w:color w:val="000000" w:themeColor="text1"/>
          <w:u w:color="000000" w:themeColor="text1"/>
        </w:rPr>
        <w:t>in</w:t>
      </w:r>
      <w:r w:rsidR="00D67A85">
        <w:rPr>
          <w:color w:val="000000" w:themeColor="text1"/>
          <w:u w:color="000000" w:themeColor="text1"/>
        </w:rPr>
        <w:noBreakHyphen/>
      </w:r>
      <w:r w:rsidRPr="00087088">
        <w:rPr>
          <w:color w:val="000000" w:themeColor="text1"/>
          <w:u w:color="000000" w:themeColor="text1"/>
        </w:rPr>
        <w:t>law, Sandy Mims and Brenda Mims;</w:t>
      </w:r>
      <w:r>
        <w:rPr>
          <w:color w:val="000000" w:themeColor="text1"/>
          <w:u w:color="000000" w:themeColor="text1"/>
        </w:rPr>
        <w:t xml:space="preserve"> </w:t>
      </w:r>
      <w:r w:rsidR="00CE6411" w:rsidRPr="00866A71">
        <w:rPr>
          <w:color w:val="000000" w:themeColor="text1"/>
          <w:u w:color="000000" w:themeColor="text1"/>
        </w:rPr>
        <w:t xml:space="preserve">and a host of other family members and friends. He will be </w:t>
      </w:r>
      <w:r w:rsidR="00CE6411">
        <w:rPr>
          <w:color w:val="000000" w:themeColor="text1"/>
          <w:u w:color="000000" w:themeColor="text1"/>
        </w:rPr>
        <w:t xml:space="preserve">greatly </w:t>
      </w:r>
      <w:r w:rsidR="00CE6411" w:rsidRPr="00866A71">
        <w:rPr>
          <w:color w:val="000000" w:themeColor="text1"/>
          <w:u w:color="000000" w:themeColor="text1"/>
        </w:rPr>
        <w:t>missed.</w:t>
      </w:r>
      <w:r w:rsidR="00CE6411">
        <w:rPr>
          <w:color w:val="000000" w:themeColor="text1"/>
          <w:u w:color="000000" w:themeColor="text1"/>
        </w:rPr>
        <w:t xml:space="preserve"> </w:t>
      </w:r>
      <w:r w:rsidR="00CE6411" w:rsidRPr="007A3587">
        <w:rPr>
          <w:color w:val="000000" w:themeColor="text1"/>
          <w:u w:color="000000" w:themeColor="text1"/>
        </w:rPr>
        <w:t>Now, therefore,</w:t>
      </w:r>
    </w:p>
    <w:p w:rsidR="00CE6411" w:rsidRPr="007A3587" w:rsidRDefault="00CE6411" w:rsidP="00CE6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411" w:rsidRDefault="00CE6411" w:rsidP="00CE6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Be it resolved by the House of Representatives:</w:t>
      </w:r>
    </w:p>
    <w:p w:rsidR="00CE6411" w:rsidRPr="007A3587" w:rsidRDefault="00CE6411" w:rsidP="00CE6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411" w:rsidRDefault="00CE6411" w:rsidP="00CE6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That the members of the South Carolina House of Representatives</w:t>
      </w:r>
      <w:r>
        <w:rPr>
          <w:color w:val="000000" w:themeColor="text1"/>
          <w:u w:color="000000" w:themeColor="text1"/>
        </w:rPr>
        <w:t>,</w:t>
      </w:r>
      <w:r w:rsidRPr="007A3587">
        <w:rPr>
          <w:color w:val="000000" w:themeColor="text1"/>
          <w:u w:color="000000" w:themeColor="text1"/>
        </w:rPr>
        <w:t xml:space="preserve"> by this resolution, express their profound sorrow upon the passing of </w:t>
      </w:r>
      <w:r w:rsidR="00042B47" w:rsidRPr="001F43F7">
        <w:rPr>
          <w:color w:val="000000" w:themeColor="text1"/>
          <w:u w:color="000000" w:themeColor="text1"/>
        </w:rPr>
        <w:t xml:space="preserve">Stephen Campbell “Steve” Mims, Sr., </w:t>
      </w:r>
      <w:r w:rsidR="00042B47">
        <w:rPr>
          <w:color w:val="000000" w:themeColor="text1"/>
          <w:u w:color="000000" w:themeColor="text1"/>
        </w:rPr>
        <w:t>of Sumter</w:t>
      </w:r>
      <w:r>
        <w:rPr>
          <w:color w:val="000000" w:themeColor="text1"/>
          <w:u w:color="000000" w:themeColor="text1"/>
        </w:rPr>
        <w:t xml:space="preserve"> </w:t>
      </w:r>
      <w:r w:rsidRPr="007A3587">
        <w:rPr>
          <w:color w:val="000000" w:themeColor="text1"/>
          <w:u w:color="000000" w:themeColor="text1"/>
        </w:rPr>
        <w:t>and extend the deepest sympathy to h</w:t>
      </w:r>
      <w:r>
        <w:rPr>
          <w:color w:val="000000" w:themeColor="text1"/>
          <w:u w:color="000000" w:themeColor="text1"/>
        </w:rPr>
        <w:t>is</w:t>
      </w:r>
      <w:r w:rsidRPr="007A3587">
        <w:rPr>
          <w:color w:val="000000" w:themeColor="text1"/>
          <w:u w:color="000000" w:themeColor="text1"/>
        </w:rPr>
        <w:t xml:space="preserve"> family and many friends.</w:t>
      </w:r>
    </w:p>
    <w:p w:rsidR="00CE6411" w:rsidRPr="007A3587" w:rsidRDefault="00CE6411" w:rsidP="00CE6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6411" w:rsidRPr="007A3587" w:rsidRDefault="00CE6411" w:rsidP="00CE6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3587">
        <w:rPr>
          <w:color w:val="000000" w:themeColor="text1"/>
          <w:u w:color="000000" w:themeColor="text1"/>
        </w:rPr>
        <w:t xml:space="preserve">Be it further resolved that a copy of this resolution be presented to </w:t>
      </w:r>
      <w:r>
        <w:rPr>
          <w:color w:val="000000" w:themeColor="text1"/>
          <w:u w:color="000000" w:themeColor="text1"/>
        </w:rPr>
        <w:t xml:space="preserve">Mrs. </w:t>
      </w:r>
      <w:r w:rsidR="00042B47">
        <w:rPr>
          <w:color w:val="000000" w:themeColor="text1"/>
          <w:u w:color="000000" w:themeColor="text1"/>
        </w:rPr>
        <w:t>Jean Ard Mims</w:t>
      </w:r>
      <w:r>
        <w:rPr>
          <w:color w:val="000000" w:themeColor="text1"/>
          <w:u w:color="000000" w:themeColor="text1"/>
        </w:rPr>
        <w:t xml:space="preserve"> for the</w:t>
      </w:r>
      <w:r w:rsidRPr="007A3587">
        <w:rPr>
          <w:color w:val="000000" w:themeColor="text1"/>
          <w:u w:color="000000" w:themeColor="text1"/>
        </w:rPr>
        <w:t xml:space="preserve"> family.</w:t>
      </w:r>
    </w:p>
    <w:p w:rsidR="0061109B" w:rsidRDefault="00D67A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4D06" w:rsidRDefault="00724D06" w:rsidP="00724D06">
      <w:pPr>
        <w:suppressAutoHyphens/>
      </w:pPr>
    </w:p>
    <w:sectPr w:rsidR="00724D06" w:rsidSect="00724D0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519" w:rsidRDefault="00D93519" w:rsidP="009F0C77">
      <w:r>
        <w:separator/>
      </w:r>
    </w:p>
  </w:endnote>
  <w:endnote w:type="continuationSeparator" w:id="0">
    <w:p w:rsidR="00D93519" w:rsidRDefault="00D935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AF28BF9-2997-4EEB-A993-15FE31C4BAFB}"/>
    <w:embedBold r:id="rId2" w:fontKey="{E1224E3E-E8D5-47B5-9F14-6E954DCADE2A}"/>
  </w:font>
  <w:font w:name="Calibri">
    <w:panose1 w:val="020F0502020204030204"/>
    <w:charset w:val="00"/>
    <w:family w:val="swiss"/>
    <w:pitch w:val="variable"/>
    <w:sig w:usb0="E0002EFF" w:usb1="C000247B" w:usb2="00000009" w:usb3="00000000" w:csb0="000001FF" w:csb1="00000000"/>
    <w:embedRegular r:id="rId3" w:fontKey="{316C1646-3D2A-497B-A44A-104781FE91B4}"/>
  </w:font>
  <w:font w:name="Segoe UI">
    <w:panose1 w:val="020B0502040204020203"/>
    <w:charset w:val="00"/>
    <w:family w:val="swiss"/>
    <w:pitch w:val="variable"/>
    <w:sig w:usb0="E4002EFF" w:usb1="C000E47F" w:usb2="00000009" w:usb3="00000000" w:csb0="000001FF" w:csb1="00000000"/>
    <w:embedRegular r:id="rId4" w:fontKey="{66924600-AFCF-4D2F-B02B-6BD6CA837CB5}"/>
  </w:font>
  <w:font w:name="Cambria">
    <w:panose1 w:val="02040503050406030204"/>
    <w:charset w:val="00"/>
    <w:family w:val="roman"/>
    <w:pitch w:val="variable"/>
    <w:sig w:usb0="E00006FF" w:usb1="420024FF" w:usb2="02000000" w:usb3="00000000" w:csb0="0000019F" w:csb1="00000000"/>
    <w:embedRegular r:id="rId5" w:fontKey="{E40143AF-1742-483F-B6B2-514213CDBB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D06" w:rsidRPr="00337DFE" w:rsidRDefault="00724D06" w:rsidP="00337DFE">
    <w:pPr>
      <w:pStyle w:val="Footer"/>
      <w:tabs>
        <w:tab w:val="clear" w:pos="4680"/>
        <w:tab w:val="clear" w:pos="9360"/>
        <w:tab w:val="center" w:pos="2995"/>
      </w:tabs>
      <w:spacing w:before="120"/>
    </w:pPr>
    <w:r>
      <w:t>[4237]</w:t>
    </w:r>
    <w:r>
      <w:tab/>
    </w:r>
    <w:r>
      <w:fldChar w:fldCharType="begin"/>
    </w:r>
    <w:r>
      <w:instrText xml:space="preserve"> PAGE  \* MERGEFORMAT </w:instrText>
    </w:r>
    <w:r>
      <w:fldChar w:fldCharType="separate"/>
    </w:r>
    <w:r w:rsidR="00D8201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519" w:rsidRDefault="00D93519" w:rsidP="009F0C77">
      <w:r>
        <w:separator/>
      </w:r>
    </w:p>
  </w:footnote>
  <w:footnote w:type="continuationSeparator" w:id="0">
    <w:p w:rsidR="00D93519" w:rsidRDefault="00D935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5VR21"/>
    <w:docVar w:name="CoverBillType" w:val="r"/>
    <w:docVar w:name="DocPath" w:val="L:\Council\bills\RM\1135VR21.DOCX"/>
    <w:docVar w:name="dvBillNumber" w:val="4237"/>
    <w:docVar w:name="dvBillNumberPrefix" w:val="H. "/>
    <w:docVar w:name="dvOriginalBody" w:val="House"/>
    <w:docVar w:name="dvSteno" w:val="RM"/>
    <w:docVar w:name="NameofBody" w:val="h"/>
    <w:docVar w:name="vGroup2" w:val="Council"/>
  </w:docVars>
  <w:rsids>
    <w:rsidRoot w:val="00980232"/>
    <w:rsid w:val="00011869"/>
    <w:rsid w:val="00015CD6"/>
    <w:rsid w:val="00042B47"/>
    <w:rsid w:val="0005483D"/>
    <w:rsid w:val="000D6125"/>
    <w:rsid w:val="000E0100"/>
    <w:rsid w:val="000E1785"/>
    <w:rsid w:val="000F40FA"/>
    <w:rsid w:val="0010015B"/>
    <w:rsid w:val="001035F1"/>
    <w:rsid w:val="0010776B"/>
    <w:rsid w:val="00133E66"/>
    <w:rsid w:val="001435A3"/>
    <w:rsid w:val="00146ED3"/>
    <w:rsid w:val="00151044"/>
    <w:rsid w:val="001B76C9"/>
    <w:rsid w:val="001D08F2"/>
    <w:rsid w:val="001D3A58"/>
    <w:rsid w:val="001D525B"/>
    <w:rsid w:val="001D7F4F"/>
    <w:rsid w:val="00205238"/>
    <w:rsid w:val="002129A3"/>
    <w:rsid w:val="002321B6"/>
    <w:rsid w:val="00232912"/>
    <w:rsid w:val="00250967"/>
    <w:rsid w:val="002543C8"/>
    <w:rsid w:val="0025541D"/>
    <w:rsid w:val="00284AAE"/>
    <w:rsid w:val="002E5912"/>
    <w:rsid w:val="00301B21"/>
    <w:rsid w:val="00325348"/>
    <w:rsid w:val="0032732C"/>
    <w:rsid w:val="00336AD0"/>
    <w:rsid w:val="00337DFE"/>
    <w:rsid w:val="0037079A"/>
    <w:rsid w:val="00371EC3"/>
    <w:rsid w:val="003C4DAB"/>
    <w:rsid w:val="003D01E8"/>
    <w:rsid w:val="003E5288"/>
    <w:rsid w:val="003F6D79"/>
    <w:rsid w:val="0041760A"/>
    <w:rsid w:val="00417C01"/>
    <w:rsid w:val="00426F97"/>
    <w:rsid w:val="004403BD"/>
    <w:rsid w:val="004537C6"/>
    <w:rsid w:val="00461441"/>
    <w:rsid w:val="004809EE"/>
    <w:rsid w:val="00493606"/>
    <w:rsid w:val="004E7D54"/>
    <w:rsid w:val="005273C6"/>
    <w:rsid w:val="00530A69"/>
    <w:rsid w:val="00545593"/>
    <w:rsid w:val="00556EBF"/>
    <w:rsid w:val="00561716"/>
    <w:rsid w:val="00577C6C"/>
    <w:rsid w:val="005A62FE"/>
    <w:rsid w:val="005C2FE2"/>
    <w:rsid w:val="005E2BC9"/>
    <w:rsid w:val="00605102"/>
    <w:rsid w:val="0061109B"/>
    <w:rsid w:val="006215AA"/>
    <w:rsid w:val="006913C9"/>
    <w:rsid w:val="0069470D"/>
    <w:rsid w:val="006D58AA"/>
    <w:rsid w:val="006E03FF"/>
    <w:rsid w:val="00724D06"/>
    <w:rsid w:val="00734F00"/>
    <w:rsid w:val="00736959"/>
    <w:rsid w:val="007A70AE"/>
    <w:rsid w:val="00806FA4"/>
    <w:rsid w:val="008362E8"/>
    <w:rsid w:val="0085786E"/>
    <w:rsid w:val="0088436E"/>
    <w:rsid w:val="008A1768"/>
    <w:rsid w:val="008A489F"/>
    <w:rsid w:val="008F0F33"/>
    <w:rsid w:val="008F4429"/>
    <w:rsid w:val="0094021A"/>
    <w:rsid w:val="0098023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6411"/>
    <w:rsid w:val="00D67A85"/>
    <w:rsid w:val="00D73A67"/>
    <w:rsid w:val="00D82012"/>
    <w:rsid w:val="00D93519"/>
    <w:rsid w:val="00D970A9"/>
    <w:rsid w:val="00DF3845"/>
    <w:rsid w:val="00E41911"/>
    <w:rsid w:val="00E44B57"/>
    <w:rsid w:val="00E726A0"/>
    <w:rsid w:val="00E72731"/>
    <w:rsid w:val="00E92EEF"/>
    <w:rsid w:val="00EE6B99"/>
    <w:rsid w:val="00EF2368"/>
    <w:rsid w:val="00F24442"/>
    <w:rsid w:val="00F361E3"/>
    <w:rsid w:val="00F50AE3"/>
    <w:rsid w:val="00F655B7"/>
    <w:rsid w:val="00F656BA"/>
    <w:rsid w:val="00F67CF1"/>
    <w:rsid w:val="00F728AA"/>
    <w:rsid w:val="00F840F0"/>
    <w:rsid w:val="00FA1620"/>
    <w:rsid w:val="00FB0D0D"/>
    <w:rsid w:val="00FB43B4"/>
    <w:rsid w:val="00FB6B0B"/>
    <w:rsid w:val="00FD3C2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EBC484-36E5-4D62-84CA-2689C09DE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03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03FF"/>
    <w:rPr>
      <w:rFonts w:ascii="Segoe UI" w:eastAsia="Times New Roman" w:hAnsi="Segoe UI" w:cs="Segoe UI"/>
      <w:sz w:val="18"/>
      <w:szCs w:val="18"/>
    </w:rPr>
  </w:style>
  <w:style w:type="character" w:styleId="Hyperlink">
    <w:name w:val="Hyperlink"/>
    <w:basedOn w:val="DefaultParagraphFont"/>
    <w:uiPriority w:val="99"/>
    <w:unhideWhenUsed/>
    <w:rsid w:val="00724D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37&amp;session=124&amp;summary=B" TargetMode="External"/><Relationship Id="rId3" Type="http://schemas.openxmlformats.org/officeDocument/2006/relationships/settings" Target="settings.xml"/><Relationship Id="rId7" Type="http://schemas.openxmlformats.org/officeDocument/2006/relationships/hyperlink" Target="file:///h:\hj\202104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237_2021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EBED2-AD7C-41BB-87FE-A2B263F94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622</Words>
  <Characters>3550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4237: Subject not yet available - South Carolina Legislature Online</dc:title>
  <dc:creator>Rosanne McDowell</dc:creator>
  <cp:lastModifiedBy>S Wilson</cp:lastModifiedBy>
  <cp:revision>2</cp:revision>
  <cp:lastPrinted>2021-04-20T16:57:00Z</cp:lastPrinted>
  <dcterms:created xsi:type="dcterms:W3CDTF">2021-04-27T13:42:00Z</dcterms:created>
  <dcterms:modified xsi:type="dcterms:W3CDTF">2021-04-27T13:42:00Z</dcterms:modified>
</cp:coreProperties>
</file>