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1373E"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1495">
        <w:rPr>
          <w:rFonts w:eastAsia="Times New Roman" w:cs="Times New Roman"/>
          <w:b/>
          <w:szCs w:val="20"/>
        </w:rPr>
        <w:t>South Carolina General Assembly</w:t>
      </w:r>
    </w:p>
    <w:p w14:paraId="7F51469F"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1495">
        <w:rPr>
          <w:rFonts w:eastAsia="Times New Roman" w:cs="Times New Roman"/>
          <w:szCs w:val="20"/>
        </w:rPr>
        <w:t>124th Session, 2021-2022</w:t>
      </w:r>
    </w:p>
    <w:p w14:paraId="6C0F40C3"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034748C" w14:textId="1401DB40" w:rsidR="003A1495" w:rsidRPr="003A1495" w:rsidRDefault="0064229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A134, R144, H4618</w:t>
      </w:r>
    </w:p>
    <w:p w14:paraId="1767F481"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A1BC3F2"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1495">
        <w:rPr>
          <w:rFonts w:eastAsia="Times New Roman" w:cs="Times New Roman"/>
          <w:b/>
          <w:szCs w:val="20"/>
        </w:rPr>
        <w:t>STATUS INFORMATION</w:t>
      </w:r>
    </w:p>
    <w:p w14:paraId="6638CE8A"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C5863BE"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1495">
        <w:rPr>
          <w:rFonts w:eastAsia="Times New Roman" w:cs="Times New Roman"/>
          <w:szCs w:val="20"/>
        </w:rPr>
        <w:t>General Bill</w:t>
      </w:r>
    </w:p>
    <w:p w14:paraId="55F7412B" w14:textId="7A8A1AF4" w:rsidR="003A1495" w:rsidRPr="003A1495" w:rsidRDefault="004F7EA1"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A.M. Morgan and R. Williams</w:t>
      </w:r>
    </w:p>
    <w:p w14:paraId="098C03F6"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1495">
        <w:rPr>
          <w:rFonts w:eastAsia="Times New Roman" w:cs="Times New Roman"/>
          <w:szCs w:val="20"/>
        </w:rPr>
        <w:t>Document Path: l:\council\bills\gt\6106cm22.docx</w:t>
      </w:r>
    </w:p>
    <w:p w14:paraId="5B80B913"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526784B" w14:textId="77777777" w:rsidR="009B112C" w:rsidRDefault="009B112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2022</w:t>
      </w:r>
    </w:p>
    <w:p w14:paraId="3D5A8F72" w14:textId="77777777" w:rsidR="009B112C" w:rsidRDefault="009B112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2022</w:t>
      </w:r>
    </w:p>
    <w:p w14:paraId="1C8E46C6" w14:textId="77777777" w:rsidR="009B112C" w:rsidRDefault="009B112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 2022</w:t>
      </w:r>
    </w:p>
    <w:p w14:paraId="75C100A3" w14:textId="77777777" w:rsidR="009B112C" w:rsidRDefault="009B112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14:paraId="74E89095" w14:textId="77777777" w:rsidR="009B112C" w:rsidRDefault="009B112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14:paraId="23A63350" w14:textId="77777777" w:rsidR="009B112C" w:rsidRDefault="009B112C"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EEBE012" w14:textId="18FFAD40"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1495">
        <w:rPr>
          <w:rFonts w:eastAsia="Times New Roman" w:cs="Times New Roman"/>
          <w:szCs w:val="20"/>
        </w:rPr>
        <w:t>Summary: Vehicle types subject to stopping at railroad crossings</w:t>
      </w:r>
    </w:p>
    <w:p w14:paraId="09FFCDD0"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5874BAD"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26EFEA5" w14:textId="77777777" w:rsidR="003A1495" w:rsidRPr="003A1495" w:rsidRDefault="003A1495" w:rsidP="003A1495">
      <w:pPr>
        <w:widowControl w:val="0"/>
        <w:tabs>
          <w:tab w:val="center" w:pos="590"/>
          <w:tab w:val="center" w:pos="1440"/>
          <w:tab w:val="left" w:pos="1872"/>
          <w:tab w:val="left" w:pos="9187"/>
        </w:tabs>
        <w:rPr>
          <w:rFonts w:eastAsia="Times New Roman" w:cs="Times New Roman"/>
          <w:szCs w:val="20"/>
        </w:rPr>
      </w:pPr>
      <w:r w:rsidRPr="003A1495">
        <w:rPr>
          <w:rFonts w:eastAsia="Times New Roman" w:cs="Times New Roman"/>
          <w:b/>
          <w:szCs w:val="20"/>
        </w:rPr>
        <w:t>HISTORY OF LEGISLATIVE ACTIONS</w:t>
      </w:r>
    </w:p>
    <w:p w14:paraId="172BCEC5" w14:textId="77777777" w:rsidR="003A1495" w:rsidRPr="003A1495" w:rsidRDefault="003A1495" w:rsidP="003A1495">
      <w:pPr>
        <w:widowControl w:val="0"/>
        <w:tabs>
          <w:tab w:val="center" w:pos="590"/>
          <w:tab w:val="center" w:pos="1440"/>
          <w:tab w:val="left" w:pos="1872"/>
          <w:tab w:val="left" w:pos="9187"/>
        </w:tabs>
        <w:rPr>
          <w:rFonts w:eastAsia="Times New Roman" w:cs="Times New Roman"/>
          <w:szCs w:val="20"/>
        </w:rPr>
      </w:pPr>
    </w:p>
    <w:p w14:paraId="06A81258" w14:textId="77777777" w:rsidR="003A1495" w:rsidRPr="003A1495" w:rsidRDefault="003A1495" w:rsidP="003A1495">
      <w:pPr>
        <w:widowControl w:val="0"/>
        <w:tabs>
          <w:tab w:val="center" w:pos="590"/>
          <w:tab w:val="center" w:pos="1440"/>
          <w:tab w:val="left" w:pos="1872"/>
          <w:tab w:val="left" w:pos="9187"/>
        </w:tabs>
        <w:rPr>
          <w:rFonts w:eastAsia="Times New Roman" w:cs="Times New Roman"/>
          <w:szCs w:val="20"/>
        </w:rPr>
      </w:pPr>
      <w:r w:rsidRPr="003A1495">
        <w:rPr>
          <w:rFonts w:eastAsia="Times New Roman" w:cs="Times New Roman"/>
          <w:szCs w:val="20"/>
          <w:u w:val="single"/>
        </w:rPr>
        <w:tab/>
        <w:t>Date</w:t>
      </w:r>
      <w:r w:rsidRPr="003A1495">
        <w:rPr>
          <w:rFonts w:eastAsia="Times New Roman" w:cs="Times New Roman"/>
          <w:szCs w:val="20"/>
          <w:u w:val="single"/>
        </w:rPr>
        <w:tab/>
        <w:t>Body</w:t>
      </w:r>
      <w:r w:rsidRPr="003A1495">
        <w:rPr>
          <w:rFonts w:eastAsia="Times New Roman" w:cs="Times New Roman"/>
          <w:szCs w:val="20"/>
          <w:u w:val="single"/>
        </w:rPr>
        <w:tab/>
        <w:t>Action Description with journal page number</w:t>
      </w:r>
      <w:r w:rsidRPr="003A1495">
        <w:rPr>
          <w:rFonts w:eastAsia="Times New Roman" w:cs="Times New Roman"/>
          <w:szCs w:val="20"/>
          <w:u w:val="single"/>
        </w:rPr>
        <w:tab/>
      </w:r>
    </w:p>
    <w:p w14:paraId="17257C60"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Prefiled</w:t>
      </w:r>
    </w:p>
    <w:p w14:paraId="14213C21"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 xml:space="preserve">Referred to Committee on </w:t>
      </w:r>
      <w:r w:rsidRPr="00443DB4">
        <w:rPr>
          <w:rFonts w:cs="Times New Roman"/>
          <w:b/>
        </w:rPr>
        <w:t>Education and Public Works</w:t>
      </w:r>
    </w:p>
    <w:p w14:paraId="5A0C7BE1"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Introduced and read first time (</w:t>
      </w:r>
      <w:hyperlink r:id="rId7" w:history="1">
        <w:r w:rsidRPr="00443DB4">
          <w:rPr>
            <w:rStyle w:val="Hyperlink"/>
            <w:rFonts w:cs="Times New Roman"/>
          </w:rPr>
          <w:t>House Journal</w:t>
        </w:r>
        <w:r w:rsidRPr="00443DB4">
          <w:rPr>
            <w:rStyle w:val="Hyperlink"/>
            <w:rFonts w:cs="Times New Roman"/>
          </w:rPr>
          <w:noBreakHyphen/>
          <w:t>page 71</w:t>
        </w:r>
      </w:hyperlink>
      <w:r>
        <w:rPr>
          <w:rFonts w:cs="Times New Roman"/>
        </w:rPr>
        <w:t>)</w:t>
      </w:r>
    </w:p>
    <w:p w14:paraId="2BF941ED"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443DB4">
        <w:rPr>
          <w:rFonts w:cs="Times New Roman"/>
          <w:b/>
        </w:rPr>
        <w:t>Education and Public Works</w:t>
      </w:r>
      <w:r>
        <w:rPr>
          <w:rFonts w:cs="Times New Roman"/>
        </w:rPr>
        <w:t xml:space="preserve"> (</w:t>
      </w:r>
      <w:hyperlink r:id="rId8" w:history="1">
        <w:r w:rsidRPr="00443DB4">
          <w:rPr>
            <w:rStyle w:val="Hyperlink"/>
            <w:rFonts w:cs="Times New Roman"/>
          </w:rPr>
          <w:t>House Journal</w:t>
        </w:r>
        <w:r w:rsidRPr="00443DB4">
          <w:rPr>
            <w:rStyle w:val="Hyperlink"/>
            <w:rFonts w:cs="Times New Roman"/>
          </w:rPr>
          <w:noBreakHyphen/>
          <w:t>page 71</w:t>
        </w:r>
      </w:hyperlink>
      <w:r>
        <w:rPr>
          <w:rFonts w:cs="Times New Roman"/>
        </w:rPr>
        <w:t>)</w:t>
      </w:r>
    </w:p>
    <w:p w14:paraId="1462FD1D"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Committee report: Favorable with amendment </w:t>
      </w:r>
      <w:r w:rsidRPr="00443DB4">
        <w:rPr>
          <w:rFonts w:cs="Times New Roman"/>
          <w:b/>
        </w:rPr>
        <w:t>Education and Public Works</w:t>
      </w:r>
      <w:r>
        <w:rPr>
          <w:rFonts w:cs="Times New Roman"/>
        </w:rPr>
        <w:t xml:space="preserve"> (</w:t>
      </w:r>
      <w:hyperlink r:id="rId9" w:history="1">
        <w:r w:rsidRPr="00443DB4">
          <w:rPr>
            <w:rStyle w:val="Hyperlink"/>
            <w:rFonts w:cs="Times New Roman"/>
          </w:rPr>
          <w:t>House Journal</w:t>
        </w:r>
        <w:r w:rsidRPr="00443DB4">
          <w:rPr>
            <w:rStyle w:val="Hyperlink"/>
            <w:rFonts w:cs="Times New Roman"/>
          </w:rPr>
          <w:noBreakHyphen/>
          <w:t>page 12</w:t>
        </w:r>
      </w:hyperlink>
      <w:r>
        <w:rPr>
          <w:rFonts w:cs="Times New Roman"/>
        </w:rPr>
        <w:t>)</w:t>
      </w:r>
    </w:p>
    <w:p w14:paraId="3494F71C"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Member(s) request name added as sponsor: R.Williams</w:t>
      </w:r>
    </w:p>
    <w:p w14:paraId="51D8C224"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Amended (</w:t>
      </w:r>
      <w:hyperlink r:id="rId10" w:history="1">
        <w:r w:rsidRPr="00443DB4">
          <w:rPr>
            <w:rStyle w:val="Hyperlink"/>
            <w:rFonts w:cs="Times New Roman"/>
          </w:rPr>
          <w:t>House Journal</w:t>
        </w:r>
        <w:r w:rsidRPr="00443DB4">
          <w:rPr>
            <w:rStyle w:val="Hyperlink"/>
            <w:rFonts w:cs="Times New Roman"/>
          </w:rPr>
          <w:noBreakHyphen/>
          <w:t>page 13</w:t>
        </w:r>
      </w:hyperlink>
      <w:r>
        <w:rPr>
          <w:rFonts w:cs="Times New Roman"/>
        </w:rPr>
        <w:t>)</w:t>
      </w:r>
    </w:p>
    <w:p w14:paraId="039CB82C"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second time (</w:t>
      </w:r>
      <w:hyperlink r:id="rId11" w:history="1">
        <w:r w:rsidRPr="00443DB4">
          <w:rPr>
            <w:rStyle w:val="Hyperlink"/>
            <w:rFonts w:cs="Times New Roman"/>
          </w:rPr>
          <w:t>House Journal</w:t>
        </w:r>
        <w:r w:rsidRPr="00443DB4">
          <w:rPr>
            <w:rStyle w:val="Hyperlink"/>
            <w:rFonts w:cs="Times New Roman"/>
          </w:rPr>
          <w:noBreakHyphen/>
          <w:t>page 13</w:t>
        </w:r>
      </w:hyperlink>
      <w:r>
        <w:rPr>
          <w:rFonts w:cs="Times New Roman"/>
        </w:rPr>
        <w:t>)</w:t>
      </w:r>
    </w:p>
    <w:p w14:paraId="2E522256"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12" w:history="1">
        <w:r w:rsidRPr="00443DB4">
          <w:rPr>
            <w:rStyle w:val="Hyperlink"/>
            <w:rFonts w:cs="Times New Roman"/>
          </w:rPr>
          <w:t>House Journal</w:t>
        </w:r>
        <w:r w:rsidRPr="00443DB4">
          <w:rPr>
            <w:rStyle w:val="Hyperlink"/>
            <w:rFonts w:cs="Times New Roman"/>
          </w:rPr>
          <w:noBreakHyphen/>
          <w:t>page 13</w:t>
        </w:r>
      </w:hyperlink>
      <w:r>
        <w:rPr>
          <w:rFonts w:cs="Times New Roman"/>
        </w:rPr>
        <w:t>)</w:t>
      </w:r>
    </w:p>
    <w:p w14:paraId="1FFC197B"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Read third time and sent to Senate (</w:t>
      </w:r>
      <w:hyperlink r:id="rId13" w:history="1">
        <w:r w:rsidRPr="00443DB4">
          <w:rPr>
            <w:rStyle w:val="Hyperlink"/>
            <w:rFonts w:cs="Times New Roman"/>
          </w:rPr>
          <w:t>House Journal</w:t>
        </w:r>
        <w:r w:rsidRPr="00443DB4">
          <w:rPr>
            <w:rStyle w:val="Hyperlink"/>
            <w:rFonts w:cs="Times New Roman"/>
          </w:rPr>
          <w:noBreakHyphen/>
          <w:t>page 6</w:t>
        </w:r>
      </w:hyperlink>
      <w:r>
        <w:rPr>
          <w:rFonts w:cs="Times New Roman"/>
        </w:rPr>
        <w:t>)</w:t>
      </w:r>
    </w:p>
    <w:p w14:paraId="256A4E2A"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Introduced and read first time (</w:t>
      </w:r>
      <w:hyperlink r:id="rId14" w:history="1">
        <w:r w:rsidRPr="00443DB4">
          <w:rPr>
            <w:rStyle w:val="Hyperlink"/>
            <w:rFonts w:cs="Times New Roman"/>
          </w:rPr>
          <w:t>Senate Journal</w:t>
        </w:r>
        <w:r w:rsidRPr="00443DB4">
          <w:rPr>
            <w:rStyle w:val="Hyperlink"/>
            <w:rFonts w:cs="Times New Roman"/>
          </w:rPr>
          <w:noBreakHyphen/>
          <w:t>page 5</w:t>
        </w:r>
      </w:hyperlink>
      <w:r>
        <w:rPr>
          <w:rFonts w:cs="Times New Roman"/>
        </w:rPr>
        <w:t>)</w:t>
      </w:r>
    </w:p>
    <w:p w14:paraId="7A4569DC"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 xml:space="preserve">Referred to Committee on </w:t>
      </w:r>
      <w:r w:rsidRPr="00443DB4">
        <w:rPr>
          <w:rFonts w:cs="Times New Roman"/>
          <w:b/>
        </w:rPr>
        <w:t>Transportation</w:t>
      </w:r>
      <w:r>
        <w:rPr>
          <w:rFonts w:cs="Times New Roman"/>
        </w:rPr>
        <w:t xml:space="preserve"> (</w:t>
      </w:r>
      <w:hyperlink r:id="rId15" w:history="1">
        <w:r w:rsidRPr="00443DB4">
          <w:rPr>
            <w:rStyle w:val="Hyperlink"/>
            <w:rFonts w:cs="Times New Roman"/>
          </w:rPr>
          <w:t>Senate Journal</w:t>
        </w:r>
        <w:r w:rsidRPr="00443DB4">
          <w:rPr>
            <w:rStyle w:val="Hyperlink"/>
            <w:rFonts w:cs="Times New Roman"/>
          </w:rPr>
          <w:noBreakHyphen/>
          <w:t>page 5</w:t>
        </w:r>
      </w:hyperlink>
      <w:r>
        <w:rPr>
          <w:rFonts w:cs="Times New Roman"/>
        </w:rPr>
        <w:t>)</w:t>
      </w:r>
    </w:p>
    <w:p w14:paraId="53FB1D7F"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r>
      <w:r>
        <w:rPr>
          <w:rFonts w:cs="Times New Roman"/>
        </w:rPr>
        <w:tab/>
        <w:t>Scrivener's error corrected</w:t>
      </w:r>
    </w:p>
    <w:p w14:paraId="63A785A6"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t>
      </w:r>
      <w:r w:rsidRPr="00443DB4">
        <w:rPr>
          <w:rFonts w:cs="Times New Roman"/>
          <w:b/>
        </w:rPr>
        <w:t>Transportation</w:t>
      </w:r>
      <w:r>
        <w:rPr>
          <w:rFonts w:cs="Times New Roman"/>
        </w:rPr>
        <w:t xml:space="preserve"> (</w:t>
      </w:r>
      <w:hyperlink r:id="rId16" w:history="1">
        <w:r w:rsidRPr="00443DB4">
          <w:rPr>
            <w:rStyle w:val="Hyperlink"/>
            <w:rFonts w:cs="Times New Roman"/>
          </w:rPr>
          <w:t>Senate Journal</w:t>
        </w:r>
        <w:r w:rsidRPr="00443DB4">
          <w:rPr>
            <w:rStyle w:val="Hyperlink"/>
            <w:rFonts w:cs="Times New Roman"/>
          </w:rPr>
          <w:noBreakHyphen/>
          <w:t>page 9</w:t>
        </w:r>
      </w:hyperlink>
      <w:r>
        <w:rPr>
          <w:rFonts w:cs="Times New Roman"/>
        </w:rPr>
        <w:t>)</w:t>
      </w:r>
    </w:p>
    <w:p w14:paraId="2CBF1C74"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14:paraId="3AB35E3D"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second time (</w:t>
      </w:r>
      <w:hyperlink r:id="rId17" w:history="1">
        <w:r w:rsidRPr="00443DB4">
          <w:rPr>
            <w:rStyle w:val="Hyperlink"/>
            <w:rFonts w:cs="Times New Roman"/>
          </w:rPr>
          <w:t>Senate Journal</w:t>
        </w:r>
        <w:r w:rsidRPr="00443DB4">
          <w:rPr>
            <w:rStyle w:val="Hyperlink"/>
            <w:rFonts w:cs="Times New Roman"/>
          </w:rPr>
          <w:noBreakHyphen/>
          <w:t>page 27</w:t>
        </w:r>
      </w:hyperlink>
      <w:r>
        <w:rPr>
          <w:rFonts w:cs="Times New Roman"/>
        </w:rPr>
        <w:t>)</w:t>
      </w:r>
    </w:p>
    <w:p w14:paraId="0E332AAC"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8" w:history="1">
        <w:r w:rsidRPr="00443DB4">
          <w:rPr>
            <w:rStyle w:val="Hyperlink"/>
            <w:rFonts w:cs="Times New Roman"/>
          </w:rPr>
          <w:t>Senate Journal</w:t>
        </w:r>
        <w:r w:rsidRPr="00443DB4">
          <w:rPr>
            <w:rStyle w:val="Hyperlink"/>
            <w:rFonts w:cs="Times New Roman"/>
          </w:rPr>
          <w:noBreakHyphen/>
          <w:t>page 27</w:t>
        </w:r>
      </w:hyperlink>
      <w:r>
        <w:rPr>
          <w:rFonts w:cs="Times New Roman"/>
        </w:rPr>
        <w:t>)</w:t>
      </w:r>
    </w:p>
    <w:p w14:paraId="5BF8BA29"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third time and enrolled (</w:t>
      </w:r>
      <w:hyperlink r:id="rId19" w:history="1">
        <w:r w:rsidRPr="00443DB4">
          <w:rPr>
            <w:rStyle w:val="Hyperlink"/>
            <w:rFonts w:cs="Times New Roman"/>
          </w:rPr>
          <w:t>Senate Journal</w:t>
        </w:r>
        <w:r w:rsidRPr="00443DB4">
          <w:rPr>
            <w:rStyle w:val="Hyperlink"/>
            <w:rFonts w:cs="Times New Roman"/>
          </w:rPr>
          <w:noBreakHyphen/>
          <w:t>page 13</w:t>
        </w:r>
      </w:hyperlink>
      <w:r>
        <w:rPr>
          <w:rFonts w:cs="Times New Roman"/>
        </w:rPr>
        <w:t>)</w:t>
      </w:r>
    </w:p>
    <w:p w14:paraId="700AA124"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144</w:t>
      </w:r>
    </w:p>
    <w:p w14:paraId="62D4D1A5"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14:paraId="197B929E"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14:paraId="34B46B8D" w14:textId="77777777" w:rsidR="0064229C" w:rsidRDefault="0064229C" w:rsidP="0064229C">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134</w:t>
      </w:r>
    </w:p>
    <w:p w14:paraId="088EC3E3" w14:textId="77777777" w:rsidR="0064229C" w:rsidRDefault="0064229C" w:rsidP="0064229C">
      <w:pPr>
        <w:widowControl w:val="0"/>
        <w:tabs>
          <w:tab w:val="right" w:pos="1008"/>
          <w:tab w:val="left" w:pos="1152"/>
          <w:tab w:val="left" w:pos="1872"/>
          <w:tab w:val="left" w:pos="9187"/>
        </w:tabs>
        <w:ind w:left="2088" w:hanging="2088"/>
        <w:rPr>
          <w:rFonts w:cs="Times New Roman"/>
        </w:rPr>
      </w:pPr>
    </w:p>
    <w:p w14:paraId="0D662AC0" w14:textId="77777777" w:rsidR="003A1495" w:rsidRPr="003A1495" w:rsidRDefault="003A1495" w:rsidP="003A149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3A1495">
        <w:rPr>
          <w:rFonts w:eastAsia="Times New Roman" w:cs="Times New Roman"/>
          <w:szCs w:val="20"/>
        </w:rPr>
        <w:t xml:space="preserve">View the latest </w:t>
      </w:r>
      <w:hyperlink r:id="rId20" w:history="1">
        <w:r w:rsidRPr="003A1495">
          <w:rPr>
            <w:rFonts w:eastAsia="Times New Roman" w:cs="Times New Roman"/>
            <w:color w:val="0000FF" w:themeColor="hyperlink"/>
            <w:szCs w:val="20"/>
            <w:u w:val="single"/>
          </w:rPr>
          <w:t>legislative information</w:t>
        </w:r>
      </w:hyperlink>
      <w:r w:rsidRPr="003A1495">
        <w:rPr>
          <w:rFonts w:eastAsia="Times New Roman" w:cs="Times New Roman"/>
          <w:szCs w:val="20"/>
        </w:rPr>
        <w:t xml:space="preserve"> at the website</w:t>
      </w:r>
    </w:p>
    <w:p w14:paraId="2382B143" w14:textId="77777777" w:rsidR="003A1495" w:rsidRPr="003A1495" w:rsidRDefault="003A1495" w:rsidP="003A1495">
      <w:pPr>
        <w:widowControl w:val="0"/>
        <w:tabs>
          <w:tab w:val="right" w:pos="1008"/>
          <w:tab w:val="left" w:pos="1152"/>
          <w:tab w:val="left" w:pos="1872"/>
          <w:tab w:val="left" w:pos="9187"/>
        </w:tabs>
        <w:ind w:left="2088" w:hanging="2088"/>
        <w:rPr>
          <w:rFonts w:eastAsia="Times New Roman" w:cs="Times New Roman"/>
          <w:szCs w:val="20"/>
        </w:rPr>
      </w:pPr>
    </w:p>
    <w:p w14:paraId="67D722F1" w14:textId="77777777" w:rsidR="003A1495" w:rsidRPr="003A1495" w:rsidRDefault="003A1495" w:rsidP="003A1495">
      <w:pPr>
        <w:widowControl w:val="0"/>
        <w:tabs>
          <w:tab w:val="right" w:pos="1008"/>
          <w:tab w:val="left" w:pos="1152"/>
          <w:tab w:val="left" w:pos="1872"/>
          <w:tab w:val="left" w:pos="9187"/>
        </w:tabs>
        <w:ind w:left="2088" w:hanging="2088"/>
        <w:rPr>
          <w:rFonts w:eastAsia="Times New Roman" w:cs="Times New Roman"/>
          <w:szCs w:val="20"/>
        </w:rPr>
      </w:pPr>
    </w:p>
    <w:p w14:paraId="43645BF4"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1495">
        <w:rPr>
          <w:rFonts w:eastAsia="Times New Roman" w:cs="Times New Roman"/>
          <w:b/>
          <w:szCs w:val="20"/>
        </w:rPr>
        <w:t>VERSIONS OF THIS BILL</w:t>
      </w:r>
    </w:p>
    <w:p w14:paraId="7C2888C3" w14:textId="77777777" w:rsidR="003A1495" w:rsidRPr="003A1495" w:rsidRDefault="003A1495"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A139AF9" w14:textId="695D6565" w:rsidR="003A1495" w:rsidRPr="003A1495" w:rsidRDefault="00230D6F" w:rsidP="003A14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A1495" w:rsidRPr="003A1495">
          <w:rPr>
            <w:rFonts w:eastAsia="Times New Roman" w:cs="Times New Roman"/>
            <w:color w:val="0000FF" w:themeColor="hyperlink"/>
            <w:szCs w:val="20"/>
            <w:u w:val="single"/>
          </w:rPr>
          <w:t>11/17/2021</w:t>
        </w:r>
      </w:hyperlink>
    </w:p>
    <w:p w14:paraId="1D2D1F4C" w14:textId="3F07B420" w:rsidR="003A1495" w:rsidRPr="003A1495" w:rsidRDefault="00230D6F" w:rsidP="003A1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A1495" w:rsidRPr="003A1495">
          <w:rPr>
            <w:rFonts w:eastAsia="Times New Roman" w:cs="Times New Roman"/>
            <w:color w:val="0000FF" w:themeColor="hyperlink"/>
            <w:szCs w:val="20"/>
            <w:u w:val="single"/>
          </w:rPr>
          <w:t>2/24/2022</w:t>
        </w:r>
      </w:hyperlink>
    </w:p>
    <w:p w14:paraId="67165C1B" w14:textId="259600B3" w:rsidR="003A1495" w:rsidRPr="003A1495" w:rsidRDefault="00230D6F" w:rsidP="003A1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A1495" w:rsidRPr="003A1495">
          <w:rPr>
            <w:rFonts w:eastAsia="Times New Roman" w:cs="Times New Roman"/>
            <w:color w:val="0000FF" w:themeColor="hyperlink"/>
            <w:szCs w:val="20"/>
            <w:u w:val="single"/>
          </w:rPr>
          <w:t>3/2/2022</w:t>
        </w:r>
      </w:hyperlink>
    </w:p>
    <w:p w14:paraId="5FD86C2C" w14:textId="06A59B0A" w:rsidR="003A1495" w:rsidRPr="003A1495" w:rsidRDefault="00230D6F" w:rsidP="003A1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A1495" w:rsidRPr="003A1495">
          <w:rPr>
            <w:rFonts w:eastAsia="Times New Roman" w:cs="Times New Roman"/>
            <w:color w:val="0000FF" w:themeColor="hyperlink"/>
            <w:szCs w:val="20"/>
            <w:u w:val="single"/>
          </w:rPr>
          <w:t>3/17/2022</w:t>
        </w:r>
      </w:hyperlink>
    </w:p>
    <w:p w14:paraId="0CBAB133" w14:textId="1A39711A" w:rsidR="003A1495" w:rsidRPr="003A1495" w:rsidRDefault="00230D6F" w:rsidP="003A1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A1495" w:rsidRPr="003A1495">
          <w:rPr>
            <w:rFonts w:eastAsia="Times New Roman" w:cs="Times New Roman"/>
            <w:color w:val="0000FF" w:themeColor="hyperlink"/>
            <w:szCs w:val="20"/>
            <w:u w:val="single"/>
          </w:rPr>
          <w:t>3/21/2022</w:t>
        </w:r>
      </w:hyperlink>
    </w:p>
    <w:p w14:paraId="712CA380" w14:textId="77777777" w:rsidR="003A1495" w:rsidRPr="003A1495" w:rsidRDefault="003A1495" w:rsidP="003A1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E76AF5D" w14:textId="77777777" w:rsidR="003A1495" w:rsidRDefault="003A1495" w:rsidP="003A14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1495" w:rsidSect="003A1495">
          <w:pgSz w:w="12240" w:h="15840" w:code="1"/>
          <w:pgMar w:top="1080" w:right="1440" w:bottom="1080" w:left="1440" w:header="720" w:footer="720" w:gutter="0"/>
          <w:pgNumType w:start="1"/>
          <w:cols w:space="720"/>
          <w:noEndnote/>
          <w:docGrid w:linePitch="360"/>
        </w:sectPr>
      </w:pPr>
    </w:p>
    <w:p w14:paraId="049CECDD"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R144, H4618)</w:t>
      </w:r>
    </w:p>
    <w:p w14:paraId="13378167" w14:textId="77777777" w:rsidR="00A61D06" w:rsidRPr="008836A5"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36BF8D9" w14:textId="77777777" w:rsidR="00A61D06" w:rsidRPr="003A1495"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1495">
        <w:rPr>
          <w:rFonts w:cs="Times New Roman"/>
          <w:b/>
          <w:color w:val="000000" w:themeColor="text1"/>
          <w:szCs w:val="36"/>
        </w:rPr>
        <w:t xml:space="preserve">AN ACT </w:t>
      </w:r>
      <w:r w:rsidRPr="003A1495">
        <w:rPr>
          <w:rFonts w:cs="Times New Roman"/>
          <w:b/>
        </w:rPr>
        <w:t>TO AMEND SECTION 56</w:t>
      </w:r>
      <w:r w:rsidRPr="003A1495">
        <w:rPr>
          <w:rFonts w:cs="Times New Roman"/>
          <w:b/>
        </w:rPr>
        <w:noBreakHyphen/>
        <w:t>5</w:t>
      </w:r>
      <w:r w:rsidRPr="003A1495">
        <w:rPr>
          <w:rFonts w:cs="Times New Roman"/>
          <w:b/>
        </w:rPr>
        <w:noBreakHyphen/>
        <w:t>2720, CODE OF LAWS OF SOUTH CAROLINA, 1976, RELATING TO REQUIRING CERTAIN VEHICLES TO STOP BEFORE CROSSING RAILROAD TRACKS, SO AS TO REVISE THE TYPES OF VEHICLES AND RAILROAD GRADE CROSSINGS SUBJECT TO THIS PROVISION, AND TO DEFINE THE TERMS “BUSINESS DISTRICT” AND “BUS”.</w:t>
      </w:r>
    </w:p>
    <w:p w14:paraId="70369204"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788CA6F3"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9C2">
        <w:rPr>
          <w:rFonts w:cs="Times New Roman"/>
        </w:rPr>
        <w:t>Be it enacted by the General Assembly of the State of South Carolina:</w:t>
      </w:r>
    </w:p>
    <w:p w14:paraId="46EDB016"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78926EB"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Vehicles required to stop at railroad grade crossings</w:t>
      </w:r>
    </w:p>
    <w:p w14:paraId="53A6C090" w14:textId="77777777" w:rsidR="00A61D06" w:rsidRPr="00552354"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3F36412F"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9C2">
        <w:rPr>
          <w:rFonts w:cs="Times New Roman"/>
        </w:rPr>
        <w:t>SECTION</w:t>
      </w:r>
      <w:r w:rsidRPr="008149C2">
        <w:rPr>
          <w:rFonts w:cs="Times New Roman"/>
        </w:rPr>
        <w:tab/>
        <w:t>1.</w:t>
      </w:r>
      <w:r w:rsidRPr="008149C2">
        <w:rPr>
          <w:rFonts w:cs="Times New Roman"/>
        </w:rPr>
        <w:tab/>
        <w:t>Section 56</w:t>
      </w:r>
      <w:r w:rsidRPr="008149C2">
        <w:rPr>
          <w:rFonts w:cs="Times New Roman"/>
        </w:rPr>
        <w:noBreakHyphen/>
        <w:t>5</w:t>
      </w:r>
      <w:r w:rsidRPr="008149C2">
        <w:rPr>
          <w:rFonts w:cs="Times New Roman"/>
        </w:rPr>
        <w:noBreakHyphen/>
        <w:t>2720 of the 1976 Code is amended to read:</w:t>
      </w:r>
    </w:p>
    <w:p w14:paraId="1F6F7EFE"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367A4BA"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9C2">
        <w:rPr>
          <w:rFonts w:cs="Times New Roman"/>
        </w:rPr>
        <w:tab/>
        <w:t>“Section 56</w:t>
      </w:r>
      <w:r w:rsidRPr="008149C2">
        <w:rPr>
          <w:rFonts w:cs="Times New Roman"/>
        </w:rPr>
        <w:noBreakHyphen/>
        <w:t>5</w:t>
      </w:r>
      <w:r w:rsidRPr="008149C2">
        <w:rPr>
          <w:rFonts w:cs="Times New Roman"/>
        </w:rPr>
        <w:noBreakHyphen/>
        <w:t>2720.</w:t>
      </w:r>
      <w:r w:rsidRPr="008149C2">
        <w:rPr>
          <w:rFonts w:cs="Times New Roman"/>
        </w:rPr>
        <w:tab/>
        <w:t>(A)</w:t>
      </w:r>
      <w:r w:rsidRPr="008149C2">
        <w:rPr>
          <w:rFonts w:cs="Times New Roman"/>
        </w:rPr>
        <w:tab/>
        <w:t>Except as provided in subsection (B), the driver or operator of every bus transporting passengers, or a vehicle permitted by the Department of Health and Environmental Control to carry hazardous waste, or any vehicle required by 49 C.F.R. Section 392.10 to stop at a railroad grade crossing,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14:paraId="0A272DDE"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9C2">
        <w:rPr>
          <w:rFonts w:cs="Times New Roman"/>
        </w:rPr>
        <w:tab/>
        <w:t>(B)</w:t>
      </w:r>
      <w:r w:rsidRPr="008149C2">
        <w:rPr>
          <w:rFonts w:cs="Times New Roman"/>
        </w:rPr>
        <w:tab/>
        <w:t>The provisions of this section do not apply at:</w:t>
      </w:r>
    </w:p>
    <w:p w14:paraId="1C175D44"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(1)</w:t>
      </w:r>
      <w:r w:rsidRPr="008149C2">
        <w:rPr>
          <w:rFonts w:cs="Times New Roman"/>
          <w:u w:color="000000" w:themeColor="text1"/>
        </w:rPr>
        <w:tab/>
        <w:t>a streetcar crossing, or railroad tracks used exclusively for industrial switching purposes, within a business district;</w:t>
      </w:r>
    </w:p>
    <w:p w14:paraId="4761B559"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(2)</w:t>
      </w:r>
      <w:r w:rsidRPr="008149C2">
        <w:rPr>
          <w:rFonts w:cs="Times New Roman"/>
          <w:u w:color="000000" w:themeColor="text1"/>
        </w:rPr>
        <w:tab/>
        <w:t>a railroad grade crossing when a police officer or crossing flagman directs traffic to proceed;</w:t>
      </w:r>
    </w:p>
    <w:p w14:paraId="0A76E14A"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(3)</w:t>
      </w:r>
      <w:r w:rsidRPr="008149C2">
        <w:rPr>
          <w:rFonts w:cs="Times New Roman"/>
          <w:u w:color="000000" w:themeColor="text1"/>
        </w:rPr>
        <w:tab/>
        <w:t xml:space="preserve">a railroad grade crossing controlled by a functioning highway traffic signal transmitting a green indication which, under local law, permits the commercial motor vehicle to proceed across the railroad tracks without slowing or stopping; </w:t>
      </w:r>
    </w:p>
    <w:p w14:paraId="0DAD9214"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(4)</w:t>
      </w:r>
      <w:r w:rsidRPr="008149C2">
        <w:rPr>
          <w:rFonts w:cs="Times New Roman"/>
          <w:u w:color="000000" w:themeColor="text1"/>
        </w:rPr>
        <w:tab/>
        <w:t>an abandoned railroad grade crossing which is marked with a sign indicating that the rail line is abandoned; and</w:t>
      </w:r>
    </w:p>
    <w:p w14:paraId="56C9B399"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(5)</w:t>
      </w:r>
      <w:r w:rsidRPr="008149C2">
        <w:rPr>
          <w:rFonts w:cs="Times New Roman"/>
          <w:u w:color="000000" w:themeColor="text1"/>
        </w:rPr>
        <w:tab/>
        <w:t xml:space="preserve">an industrial or spur line railroad grade crossing marked with a sign reading ‘Exempt’.  ‘Exempt’ signs shall be erected only by or with the consent of the appropriate state or local authority. </w:t>
      </w:r>
    </w:p>
    <w:p w14:paraId="12FBE67A"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t>(C)</w:t>
      </w:r>
      <w:r w:rsidRPr="008149C2">
        <w:rPr>
          <w:rFonts w:cs="Times New Roman"/>
          <w:u w:color="000000" w:themeColor="text1"/>
        </w:rPr>
        <w:tab/>
        <w:t>For purposes of the section, ‘business district’ means the territory contiguous to and including a highway when within any six hundred feet along a highway where there are buildings in use for business or industrial purposes including, but not limited to, hotels, banks, or office buildings which occupy at least three hundred feet of frontage on one side or three hundred feet collectively on both sides of the highway.</w:t>
      </w:r>
    </w:p>
    <w:p w14:paraId="64C58D64"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t>(</w:t>
      </w:r>
      <w:r w:rsidRPr="008149C2">
        <w:rPr>
          <w:rFonts w:cs="Times New Roman"/>
        </w:rPr>
        <w:t>D</w:t>
      </w:r>
      <w:r w:rsidRPr="008149C2">
        <w:rPr>
          <w:rFonts w:cs="Times New Roman"/>
          <w:u w:color="000000" w:themeColor="text1"/>
        </w:rPr>
        <w:t>)</w:t>
      </w:r>
      <w:r w:rsidRPr="008149C2">
        <w:rPr>
          <w:rFonts w:cs="Times New Roman"/>
          <w:u w:color="000000" w:themeColor="text1"/>
        </w:rPr>
        <w:tab/>
        <w:t>For purposes of this section, a ‘bus’ means:</w:t>
      </w:r>
    </w:p>
    <w:p w14:paraId="09CE2294"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(1)</w:t>
      </w:r>
      <w:r w:rsidRPr="008149C2">
        <w:rPr>
          <w:rFonts w:cs="Times New Roman"/>
          <w:u w:color="000000" w:themeColor="text1"/>
        </w:rPr>
        <w:tab/>
        <w:t>a motor vehicle designed or used to transport more than eight passengers, including the driver, for compensation; or</w:t>
      </w:r>
    </w:p>
    <w:p w14:paraId="441134CC"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49C2">
        <w:rPr>
          <w:rFonts w:cs="Times New Roman"/>
          <w:u w:color="000000" w:themeColor="text1"/>
        </w:rPr>
        <w:tab/>
      </w:r>
      <w:r w:rsidRPr="008149C2">
        <w:rPr>
          <w:rFonts w:cs="Times New Roman"/>
          <w:u w:color="000000" w:themeColor="text1"/>
        </w:rPr>
        <w:tab/>
        <w:t>(2)</w:t>
      </w:r>
      <w:r w:rsidRPr="008149C2">
        <w:rPr>
          <w:rFonts w:cs="Times New Roman"/>
          <w:u w:color="000000" w:themeColor="text1"/>
        </w:rPr>
        <w:tab/>
        <w:t>a motor vehicle designed or used to transport more than fifteen passengers, including the driver, and is not used to transport passengers for compensation.</w:t>
      </w:r>
    </w:p>
    <w:p w14:paraId="63235651"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9C2">
        <w:rPr>
          <w:rFonts w:cs="Times New Roman"/>
          <w:u w:color="000000" w:themeColor="text1"/>
        </w:rPr>
        <w:tab/>
        <w:t>(E)</w:t>
      </w:r>
      <w:r w:rsidRPr="008149C2">
        <w:rPr>
          <w:rFonts w:cs="Times New Roman"/>
          <w:u w:color="000000" w:themeColor="text1"/>
        </w:rPr>
        <w:tab/>
        <w:t>The provisions of Section 59</w:t>
      </w:r>
      <w:r w:rsidRPr="008149C2">
        <w:rPr>
          <w:rFonts w:cs="Times New Roman"/>
          <w:u w:color="000000" w:themeColor="text1"/>
        </w:rPr>
        <w:noBreakHyphen/>
        <w:t>67</w:t>
      </w:r>
      <w:r w:rsidRPr="008149C2">
        <w:rPr>
          <w:rFonts w:cs="Times New Roman"/>
          <w:u w:color="000000" w:themeColor="text1"/>
        </w:rPr>
        <w:noBreakHyphen/>
        <w:t>230 apply to school buses as defined in Section 56</w:t>
      </w:r>
      <w:r w:rsidRPr="008149C2">
        <w:rPr>
          <w:rFonts w:cs="Times New Roman"/>
          <w:u w:color="000000" w:themeColor="text1"/>
        </w:rPr>
        <w:noBreakHyphen/>
        <w:t>5</w:t>
      </w:r>
      <w:r w:rsidRPr="008149C2">
        <w:rPr>
          <w:rFonts w:cs="Times New Roman"/>
          <w:u w:color="000000" w:themeColor="text1"/>
        </w:rPr>
        <w:noBreakHyphen/>
        <w:t>190.”</w:t>
      </w:r>
    </w:p>
    <w:p w14:paraId="5DB343F4"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142E260"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3DF34495" w14:textId="77777777" w:rsidR="00A61D06" w:rsidRPr="00552354"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389ADB73" w14:textId="77777777" w:rsidR="00A61D06" w:rsidRPr="008149C2"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49C2">
        <w:rPr>
          <w:rFonts w:cs="Times New Roman"/>
        </w:rPr>
        <w:t>SECTION</w:t>
      </w:r>
      <w:r w:rsidRPr="008149C2">
        <w:rPr>
          <w:rFonts w:cs="Times New Roman"/>
        </w:rPr>
        <w:tab/>
        <w:t>2.</w:t>
      </w:r>
      <w:r w:rsidRPr="008149C2">
        <w:rPr>
          <w:rFonts w:cs="Times New Roman"/>
        </w:rPr>
        <w:tab/>
        <w:t>This act takes effect upon approval by the Governor.</w:t>
      </w:r>
    </w:p>
    <w:p w14:paraId="27E1A405"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65E141C" w14:textId="77777777" w:rsidR="00A61D06" w:rsidRDefault="00A61D06"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14:paraId="323623CE" w14:textId="77777777" w:rsidR="00A61D06" w:rsidRDefault="00A61D06" w:rsidP="00A61D06">
      <w:pPr>
        <w:jc w:val="both"/>
        <w:rPr>
          <w:color w:val="000000" w:themeColor="text1"/>
        </w:rPr>
      </w:pPr>
    </w:p>
    <w:p w14:paraId="62086110" w14:textId="77777777" w:rsidR="00A61D06" w:rsidRDefault="00A61D06" w:rsidP="00A61D06">
      <w:pPr>
        <w:jc w:val="both"/>
        <w:rPr>
          <w:color w:val="000000" w:themeColor="text1"/>
        </w:rPr>
      </w:pPr>
      <w:r>
        <w:rPr>
          <w:color w:val="000000" w:themeColor="text1"/>
        </w:rPr>
        <w:t>Approved the 11</w:t>
      </w:r>
      <w:r w:rsidRPr="00AD1D25">
        <w:rPr>
          <w:color w:val="000000" w:themeColor="text1"/>
          <w:vertAlign w:val="superscript"/>
        </w:rPr>
        <w:t>th</w:t>
      </w:r>
      <w:r>
        <w:rPr>
          <w:color w:val="000000" w:themeColor="text1"/>
        </w:rPr>
        <w:t xml:space="preserve"> day of April, 2022. </w:t>
      </w:r>
    </w:p>
    <w:p w14:paraId="76808ABC" w14:textId="77777777" w:rsidR="00A61D06" w:rsidRDefault="00A61D06" w:rsidP="00A61D06">
      <w:pPr>
        <w:jc w:val="center"/>
        <w:rPr>
          <w:color w:val="000000" w:themeColor="text1"/>
        </w:rPr>
      </w:pPr>
    </w:p>
    <w:p w14:paraId="3C574C07" w14:textId="77777777" w:rsidR="00A61D06" w:rsidRDefault="00A61D06" w:rsidP="00A61D06">
      <w:pPr>
        <w:jc w:val="center"/>
        <w:rPr>
          <w:color w:val="000000" w:themeColor="text1"/>
        </w:rPr>
      </w:pPr>
      <w:r>
        <w:rPr>
          <w:color w:val="000000" w:themeColor="text1"/>
        </w:rPr>
        <w:t>__________</w:t>
      </w:r>
    </w:p>
    <w:p w14:paraId="304F047E" w14:textId="77777777" w:rsidR="003A1495" w:rsidRPr="0054769F" w:rsidRDefault="003A1495" w:rsidP="00A6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A1495" w:rsidRPr="0054769F" w:rsidSect="003A149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BBF81" w14:textId="77777777" w:rsidR="001177E2" w:rsidRDefault="001177E2" w:rsidP="007D5FAC">
      <w:r>
        <w:separator/>
      </w:r>
    </w:p>
  </w:endnote>
  <w:endnote w:type="continuationSeparator" w:id="0">
    <w:p w14:paraId="7B395C03" w14:textId="77777777" w:rsidR="001177E2" w:rsidRDefault="001177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C8BA" w14:textId="73F5214B" w:rsidR="003A1495" w:rsidRPr="003A1495" w:rsidRDefault="003A1495" w:rsidP="003A149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61D0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822B" w14:textId="77777777" w:rsidR="003A1495" w:rsidRDefault="003A1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8AB2F" w14:textId="77777777" w:rsidR="001177E2" w:rsidRDefault="001177E2" w:rsidP="007D5FAC">
      <w:r>
        <w:separator/>
      </w:r>
    </w:p>
  </w:footnote>
  <w:footnote w:type="continuationSeparator" w:id="0">
    <w:p w14:paraId="0AB8624B" w14:textId="77777777" w:rsidR="001177E2" w:rsidRDefault="001177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618"/>
    <w:docVar w:name="ActSecretary" w:val="Thurmond"/>
    <w:docVar w:name="ActSIdno" w:val="(148)  4618CM22"/>
    <w:docVar w:name="clipname" w:val="4618CM22"/>
    <w:docVar w:name="dvBillNumber" w:val="4618"/>
    <w:docVar w:name="dvBillNumberPrefix" w:val="H"/>
    <w:docVar w:name="dvOriginalBody" w:val="House"/>
    <w:docVar w:name="HOUSEACTFULLPATH" w:val="L:\COUNCIL\ACTS\4618CM22.DOCX"/>
    <w:docVar w:name="OrigHOUSEBillNo" w:val="4618"/>
    <w:docVar w:name="WhatActtype" w:val="AN ACT"/>
  </w:docVars>
  <w:rsids>
    <w:rsidRoot w:val="001177E2"/>
    <w:rsid w:val="0000127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0FB"/>
    <w:rsid w:val="00081300"/>
    <w:rsid w:val="00085C37"/>
    <w:rsid w:val="00092EE6"/>
    <w:rsid w:val="00096A9B"/>
    <w:rsid w:val="00096BDA"/>
    <w:rsid w:val="000A5073"/>
    <w:rsid w:val="000A6151"/>
    <w:rsid w:val="000B316D"/>
    <w:rsid w:val="000B56CB"/>
    <w:rsid w:val="000D6F51"/>
    <w:rsid w:val="000F3A50"/>
    <w:rsid w:val="001030FE"/>
    <w:rsid w:val="001031AE"/>
    <w:rsid w:val="00103295"/>
    <w:rsid w:val="00103D2E"/>
    <w:rsid w:val="00104519"/>
    <w:rsid w:val="00106968"/>
    <w:rsid w:val="00114917"/>
    <w:rsid w:val="001177E2"/>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D0A"/>
    <w:rsid w:val="002367D4"/>
    <w:rsid w:val="00241B81"/>
    <w:rsid w:val="00241C04"/>
    <w:rsid w:val="002423EA"/>
    <w:rsid w:val="00242F15"/>
    <w:rsid w:val="00245E04"/>
    <w:rsid w:val="00254411"/>
    <w:rsid w:val="00254FFA"/>
    <w:rsid w:val="00257ACD"/>
    <w:rsid w:val="002710C8"/>
    <w:rsid w:val="00273EA7"/>
    <w:rsid w:val="00274843"/>
    <w:rsid w:val="00276491"/>
    <w:rsid w:val="00276CCF"/>
    <w:rsid w:val="00277C27"/>
    <w:rsid w:val="00280582"/>
    <w:rsid w:val="002851AC"/>
    <w:rsid w:val="00290531"/>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2F3D"/>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00BF"/>
    <w:rsid w:val="0039655A"/>
    <w:rsid w:val="00396C58"/>
    <w:rsid w:val="003A1495"/>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17DC7"/>
    <w:rsid w:val="00423310"/>
    <w:rsid w:val="00426C1A"/>
    <w:rsid w:val="00427BCB"/>
    <w:rsid w:val="00430DA3"/>
    <w:rsid w:val="00431BAE"/>
    <w:rsid w:val="00432E09"/>
    <w:rsid w:val="00435D03"/>
    <w:rsid w:val="004374A9"/>
    <w:rsid w:val="00445A20"/>
    <w:rsid w:val="00447C2D"/>
    <w:rsid w:val="0045270B"/>
    <w:rsid w:val="0045561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7EA1"/>
    <w:rsid w:val="005062D2"/>
    <w:rsid w:val="005065EC"/>
    <w:rsid w:val="005208D0"/>
    <w:rsid w:val="00521B84"/>
    <w:rsid w:val="005253C4"/>
    <w:rsid w:val="00530D7F"/>
    <w:rsid w:val="00531A4F"/>
    <w:rsid w:val="00531C6C"/>
    <w:rsid w:val="005325C5"/>
    <w:rsid w:val="0053326B"/>
    <w:rsid w:val="005352AA"/>
    <w:rsid w:val="0053576C"/>
    <w:rsid w:val="0054323B"/>
    <w:rsid w:val="0054769F"/>
    <w:rsid w:val="00552354"/>
    <w:rsid w:val="00555859"/>
    <w:rsid w:val="00556774"/>
    <w:rsid w:val="00560DDA"/>
    <w:rsid w:val="00560EBF"/>
    <w:rsid w:val="005627E7"/>
    <w:rsid w:val="00562952"/>
    <w:rsid w:val="005672F0"/>
    <w:rsid w:val="00573BBA"/>
    <w:rsid w:val="005741F9"/>
    <w:rsid w:val="00583266"/>
    <w:rsid w:val="005839FC"/>
    <w:rsid w:val="00583CB3"/>
    <w:rsid w:val="005859EE"/>
    <w:rsid w:val="00586D93"/>
    <w:rsid w:val="00591D7C"/>
    <w:rsid w:val="00594D39"/>
    <w:rsid w:val="005A06C1"/>
    <w:rsid w:val="005A1FF2"/>
    <w:rsid w:val="005A7D5F"/>
    <w:rsid w:val="005B2750"/>
    <w:rsid w:val="005B3E85"/>
    <w:rsid w:val="005B4DB1"/>
    <w:rsid w:val="005B6EB6"/>
    <w:rsid w:val="005C45D1"/>
    <w:rsid w:val="005C4B9E"/>
    <w:rsid w:val="005C5915"/>
    <w:rsid w:val="005D1FC6"/>
    <w:rsid w:val="005D50CE"/>
    <w:rsid w:val="005D5723"/>
    <w:rsid w:val="005D6054"/>
    <w:rsid w:val="005E07AD"/>
    <w:rsid w:val="005E143E"/>
    <w:rsid w:val="005E36AC"/>
    <w:rsid w:val="005F79FF"/>
    <w:rsid w:val="00602ACC"/>
    <w:rsid w:val="00604135"/>
    <w:rsid w:val="006055BC"/>
    <w:rsid w:val="00605B6E"/>
    <w:rsid w:val="00605C15"/>
    <w:rsid w:val="0060700F"/>
    <w:rsid w:val="00612BB0"/>
    <w:rsid w:val="00616994"/>
    <w:rsid w:val="006236C9"/>
    <w:rsid w:val="00625487"/>
    <w:rsid w:val="00626F43"/>
    <w:rsid w:val="0063724D"/>
    <w:rsid w:val="006377EE"/>
    <w:rsid w:val="0064018A"/>
    <w:rsid w:val="00641A70"/>
    <w:rsid w:val="0064229C"/>
    <w:rsid w:val="00643998"/>
    <w:rsid w:val="0064651C"/>
    <w:rsid w:val="00651313"/>
    <w:rsid w:val="00655550"/>
    <w:rsid w:val="00657AB1"/>
    <w:rsid w:val="006609B2"/>
    <w:rsid w:val="00662623"/>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411A"/>
    <w:rsid w:val="007261EE"/>
    <w:rsid w:val="00733A16"/>
    <w:rsid w:val="00733C4C"/>
    <w:rsid w:val="00737039"/>
    <w:rsid w:val="007373C7"/>
    <w:rsid w:val="00740BEB"/>
    <w:rsid w:val="007469F9"/>
    <w:rsid w:val="0074783A"/>
    <w:rsid w:val="007514EF"/>
    <w:rsid w:val="0075520D"/>
    <w:rsid w:val="00765D0A"/>
    <w:rsid w:val="007746C2"/>
    <w:rsid w:val="0077597C"/>
    <w:rsid w:val="00775B87"/>
    <w:rsid w:val="00784A23"/>
    <w:rsid w:val="007946C3"/>
    <w:rsid w:val="007A44AD"/>
    <w:rsid w:val="007A45B2"/>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52A7"/>
    <w:rsid w:val="00906538"/>
    <w:rsid w:val="00907067"/>
    <w:rsid w:val="009076FA"/>
    <w:rsid w:val="00916EE8"/>
    <w:rsid w:val="009254E2"/>
    <w:rsid w:val="00926C29"/>
    <w:rsid w:val="00934A0A"/>
    <w:rsid w:val="00940A90"/>
    <w:rsid w:val="009434B9"/>
    <w:rsid w:val="00953BF7"/>
    <w:rsid w:val="009560AB"/>
    <w:rsid w:val="009631DC"/>
    <w:rsid w:val="009634D4"/>
    <w:rsid w:val="00966B42"/>
    <w:rsid w:val="00967080"/>
    <w:rsid w:val="00971351"/>
    <w:rsid w:val="0097332E"/>
    <w:rsid w:val="00974FD7"/>
    <w:rsid w:val="00980444"/>
    <w:rsid w:val="00982E93"/>
    <w:rsid w:val="00993266"/>
    <w:rsid w:val="00996296"/>
    <w:rsid w:val="009B0FA5"/>
    <w:rsid w:val="009B112C"/>
    <w:rsid w:val="009B1F99"/>
    <w:rsid w:val="009B6EA6"/>
    <w:rsid w:val="009D0B32"/>
    <w:rsid w:val="009D335B"/>
    <w:rsid w:val="009D75E7"/>
    <w:rsid w:val="009F1B0F"/>
    <w:rsid w:val="009F231A"/>
    <w:rsid w:val="009F37C4"/>
    <w:rsid w:val="009F42DA"/>
    <w:rsid w:val="009F5E10"/>
    <w:rsid w:val="00A01D9C"/>
    <w:rsid w:val="00A02DA7"/>
    <w:rsid w:val="00A03978"/>
    <w:rsid w:val="00A050C0"/>
    <w:rsid w:val="00A062DB"/>
    <w:rsid w:val="00A07F7B"/>
    <w:rsid w:val="00A14F94"/>
    <w:rsid w:val="00A23CED"/>
    <w:rsid w:val="00A25E64"/>
    <w:rsid w:val="00A26387"/>
    <w:rsid w:val="00A3022E"/>
    <w:rsid w:val="00A32D49"/>
    <w:rsid w:val="00A33411"/>
    <w:rsid w:val="00A377BB"/>
    <w:rsid w:val="00A42B73"/>
    <w:rsid w:val="00A46627"/>
    <w:rsid w:val="00A475E8"/>
    <w:rsid w:val="00A61397"/>
    <w:rsid w:val="00A61D06"/>
    <w:rsid w:val="00A62F8F"/>
    <w:rsid w:val="00A64E80"/>
    <w:rsid w:val="00A73974"/>
    <w:rsid w:val="00A74007"/>
    <w:rsid w:val="00A773D0"/>
    <w:rsid w:val="00A8385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CC4"/>
    <w:rsid w:val="00AD33E6"/>
    <w:rsid w:val="00AD40F3"/>
    <w:rsid w:val="00AD4887"/>
    <w:rsid w:val="00AE4DFB"/>
    <w:rsid w:val="00AE6E8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3C6A"/>
    <w:rsid w:val="00B678FA"/>
    <w:rsid w:val="00B72ED3"/>
    <w:rsid w:val="00B73571"/>
    <w:rsid w:val="00B80C16"/>
    <w:rsid w:val="00B83DA1"/>
    <w:rsid w:val="00B846E9"/>
    <w:rsid w:val="00B91A57"/>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51D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0181"/>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B8A"/>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97EBF"/>
    <w:rsid w:val="00EA2A3A"/>
    <w:rsid w:val="00EA77B0"/>
    <w:rsid w:val="00EB18D7"/>
    <w:rsid w:val="00EB223A"/>
    <w:rsid w:val="00EC47CE"/>
    <w:rsid w:val="00EC4D8C"/>
    <w:rsid w:val="00ED4871"/>
    <w:rsid w:val="00EE0FC5"/>
    <w:rsid w:val="00EE2F67"/>
    <w:rsid w:val="00EE4F27"/>
    <w:rsid w:val="00EE663F"/>
    <w:rsid w:val="00EF0391"/>
    <w:rsid w:val="00EF0E4A"/>
    <w:rsid w:val="00EF3301"/>
    <w:rsid w:val="00EF6923"/>
    <w:rsid w:val="00F06DF9"/>
    <w:rsid w:val="00F07446"/>
    <w:rsid w:val="00F16F4D"/>
    <w:rsid w:val="00F178BC"/>
    <w:rsid w:val="00F21DD7"/>
    <w:rsid w:val="00F24361"/>
    <w:rsid w:val="00F25311"/>
    <w:rsid w:val="00F25C76"/>
    <w:rsid w:val="00F30608"/>
    <w:rsid w:val="00F30AAF"/>
    <w:rsid w:val="00F310E4"/>
    <w:rsid w:val="00F33A93"/>
    <w:rsid w:val="00F348D3"/>
    <w:rsid w:val="00F34BF1"/>
    <w:rsid w:val="00F432E0"/>
    <w:rsid w:val="00F44E35"/>
    <w:rsid w:val="00F509CF"/>
    <w:rsid w:val="00F51775"/>
    <w:rsid w:val="00F54582"/>
    <w:rsid w:val="00F61884"/>
    <w:rsid w:val="00F61ED1"/>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E784"/>
  <w15:docId w15:val="{5662E958-5D98-490F-8BDE-A62EBB3B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A14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E6E8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A149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17D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1.docx" TargetMode="External"/><Relationship Id="rId13" Type="http://schemas.openxmlformats.org/officeDocument/2006/relationships/hyperlink" Target="file:///h:\hj\20220303.docx" TargetMode="External"/><Relationship Id="rId18" Type="http://schemas.openxmlformats.org/officeDocument/2006/relationships/hyperlink" Target="file:///h:\sj\2022032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21-22\4618_20211117.docx" TargetMode="External"/><Relationship Id="rId7" Type="http://schemas.openxmlformats.org/officeDocument/2006/relationships/hyperlink" Target="file:///h:\hj\20220111.docx" TargetMode="External"/><Relationship Id="rId12" Type="http://schemas.openxmlformats.org/officeDocument/2006/relationships/hyperlink" Target="file:///h:\hj\20220302.docx" TargetMode="External"/><Relationship Id="rId17" Type="http://schemas.openxmlformats.org/officeDocument/2006/relationships/hyperlink" Target="file:///h:\sj\20220323.docx" TargetMode="External"/><Relationship Id="rId25" Type="http://schemas.openxmlformats.org/officeDocument/2006/relationships/hyperlink" Target="file:///p:\pprever\2021-22\4618_20220321.docx" TargetMode="External"/><Relationship Id="rId2" Type="http://schemas.openxmlformats.org/officeDocument/2006/relationships/styles" Target="styles.xml"/><Relationship Id="rId16" Type="http://schemas.openxmlformats.org/officeDocument/2006/relationships/hyperlink" Target="file:///h:\sj\20220317.docx" TargetMode="External"/><Relationship Id="rId20" Type="http://schemas.openxmlformats.org/officeDocument/2006/relationships/hyperlink" Target="http://www.scstatehouse.gov/billsearch.php?billnumbers=4618&amp;session=124&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02.docx" TargetMode="External"/><Relationship Id="rId24" Type="http://schemas.openxmlformats.org/officeDocument/2006/relationships/hyperlink" Target="file:///p:\pprever\2021-22\4618_20220317.docx" TargetMode="External"/><Relationship Id="rId5" Type="http://schemas.openxmlformats.org/officeDocument/2006/relationships/footnotes" Target="footnotes.xml"/><Relationship Id="rId15" Type="http://schemas.openxmlformats.org/officeDocument/2006/relationships/hyperlink" Target="file:///h:\sj\20220303.docx" TargetMode="External"/><Relationship Id="rId23" Type="http://schemas.openxmlformats.org/officeDocument/2006/relationships/hyperlink" Target="file:///p:\pprever\2021-22\4618_20220302.docx" TargetMode="External"/><Relationship Id="rId28" Type="http://schemas.openxmlformats.org/officeDocument/2006/relationships/fontTable" Target="fontTable.xml"/><Relationship Id="rId10" Type="http://schemas.openxmlformats.org/officeDocument/2006/relationships/hyperlink" Target="file:///h:\hj\20220302.docx" TargetMode="External"/><Relationship Id="rId19" Type="http://schemas.openxmlformats.org/officeDocument/2006/relationships/hyperlink" Target="file:///h:\sj\20220331.docx" TargetMode="External"/><Relationship Id="rId4" Type="http://schemas.openxmlformats.org/officeDocument/2006/relationships/webSettings" Target="webSettings.xml"/><Relationship Id="rId9" Type="http://schemas.openxmlformats.org/officeDocument/2006/relationships/hyperlink" Target="file:///h:\hj\20220224.docx" TargetMode="External"/><Relationship Id="rId14" Type="http://schemas.openxmlformats.org/officeDocument/2006/relationships/hyperlink" Target="file:///h:\sj\20220303.docx" TargetMode="External"/><Relationship Id="rId22" Type="http://schemas.openxmlformats.org/officeDocument/2006/relationships/hyperlink" Target="file:///p:\pprever\2021-22\4618_2022022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EF5C-BA46-415F-A3D0-3880F5D5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4618: Vehicle types subject to stopping at railroad crossings - South Carolina Legislature Online</dc:title>
  <dc:subject/>
  <dc:creator>Gwen Thurmond</dc:creator>
  <cp:keywords/>
  <dc:description/>
  <cp:lastModifiedBy>S Wilson</cp:lastModifiedBy>
  <cp:revision>2</cp:revision>
  <cp:lastPrinted>2022-04-01T14:58:00Z</cp:lastPrinted>
  <dcterms:created xsi:type="dcterms:W3CDTF">2022-08-15T20:13:00Z</dcterms:created>
  <dcterms:modified xsi:type="dcterms:W3CDTF">2022-08-15T20:13:00Z</dcterms:modified>
</cp:coreProperties>
</file>