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C3E" w:rsidRDefault="006C1C3E" w:rsidP="006C1C3E">
      <w:pPr>
        <w:widowControl w:val="0"/>
        <w:jc w:val="center"/>
      </w:pPr>
      <w:r w:rsidRPr="006C1C3E">
        <w:rPr>
          <w:b/>
        </w:rPr>
        <w:t>South Carolina General Assembly</w:t>
      </w:r>
    </w:p>
    <w:p w:rsidR="006C1C3E" w:rsidRDefault="006C1C3E" w:rsidP="006C1C3E">
      <w:pPr>
        <w:widowControl w:val="0"/>
        <w:jc w:val="center"/>
      </w:pPr>
      <w:r>
        <w:t>124th Session, 2021-2022</w:t>
      </w:r>
    </w:p>
    <w:p w:rsidR="006C1C3E" w:rsidRDefault="006C1C3E" w:rsidP="006C1C3E">
      <w:pPr>
        <w:widowControl w:val="0"/>
        <w:jc w:val="left"/>
      </w:pPr>
    </w:p>
    <w:p w:rsidR="006C1C3E" w:rsidRDefault="006C1C3E" w:rsidP="006C1C3E">
      <w:pPr>
        <w:widowControl w:val="0"/>
        <w:jc w:val="left"/>
        <w:rPr>
          <w:b/>
        </w:rPr>
      </w:pPr>
      <w:r w:rsidRPr="006C1C3E">
        <w:rPr>
          <w:b/>
        </w:rPr>
        <w:t>H. 5010</w:t>
      </w:r>
    </w:p>
    <w:p w:rsidR="006C1C3E" w:rsidRDefault="006C1C3E" w:rsidP="006C1C3E">
      <w:pPr>
        <w:widowControl w:val="0"/>
        <w:jc w:val="left"/>
        <w:rPr>
          <w:b/>
        </w:rPr>
      </w:pPr>
    </w:p>
    <w:p w:rsidR="006C1C3E" w:rsidRDefault="006C1C3E" w:rsidP="006C1C3E">
      <w:pPr>
        <w:widowControl w:val="0"/>
        <w:jc w:val="left"/>
      </w:pPr>
      <w:r w:rsidRPr="006C1C3E">
        <w:rPr>
          <w:b/>
        </w:rPr>
        <w:t>STATUS INFORMATION</w:t>
      </w:r>
    </w:p>
    <w:p w:rsidR="006C1C3E" w:rsidRDefault="006C1C3E" w:rsidP="006C1C3E">
      <w:pPr>
        <w:widowControl w:val="0"/>
        <w:jc w:val="left"/>
      </w:pPr>
    </w:p>
    <w:p w:rsidR="006C1C3E" w:rsidRDefault="006C1C3E" w:rsidP="006C1C3E">
      <w:pPr>
        <w:widowControl w:val="0"/>
        <w:jc w:val="left"/>
      </w:pPr>
      <w:r>
        <w:t>General Bill</w:t>
      </w:r>
    </w:p>
    <w:p w:rsidR="006C1C3E" w:rsidRDefault="00F30D10" w:rsidP="006C1C3E">
      <w:pPr>
        <w:widowControl w:val="0"/>
        <w:jc w:val="left"/>
      </w:pPr>
      <w:r>
        <w:t>Sponsors: Reps. Ott and Rose</w:t>
      </w:r>
    </w:p>
    <w:p w:rsidR="006C1C3E" w:rsidRDefault="006C1C3E" w:rsidP="006C1C3E">
      <w:pPr>
        <w:widowControl w:val="0"/>
        <w:jc w:val="left"/>
      </w:pPr>
      <w:r>
        <w:t>Document Path: l:\council\bills\jn\3532wab22.docx</w:t>
      </w:r>
    </w:p>
    <w:p w:rsidR="006C1C3E" w:rsidRDefault="006C1C3E" w:rsidP="006C1C3E">
      <w:pPr>
        <w:widowControl w:val="0"/>
        <w:jc w:val="left"/>
      </w:pPr>
    </w:p>
    <w:p w:rsidR="006C1C3E" w:rsidRDefault="006C1C3E" w:rsidP="006C1C3E">
      <w:pPr>
        <w:widowControl w:val="0"/>
        <w:jc w:val="left"/>
      </w:pPr>
      <w:r>
        <w:t>Introduced in the House on February 22, 2022</w:t>
      </w:r>
    </w:p>
    <w:p w:rsidR="006C1C3E" w:rsidRDefault="006C1C3E" w:rsidP="006C1C3E">
      <w:pPr>
        <w:widowControl w:val="0"/>
        <w:jc w:val="left"/>
      </w:pPr>
      <w:r>
        <w:t xml:space="preserve">Currently residing in the House Committee on </w:t>
      </w:r>
      <w:r w:rsidRPr="006C1C3E">
        <w:rPr>
          <w:b/>
        </w:rPr>
        <w:t>Education and Public Works</w:t>
      </w:r>
    </w:p>
    <w:p w:rsidR="006C1C3E" w:rsidRDefault="006C1C3E" w:rsidP="006C1C3E">
      <w:pPr>
        <w:widowControl w:val="0"/>
        <w:jc w:val="left"/>
      </w:pPr>
    </w:p>
    <w:p w:rsidR="006C1C3E" w:rsidRDefault="006C1C3E" w:rsidP="006C1C3E">
      <w:pPr>
        <w:widowControl w:val="0"/>
        <w:jc w:val="left"/>
      </w:pPr>
      <w:r>
        <w:t>Summary: GED Testing Languages</w:t>
      </w:r>
    </w:p>
    <w:p w:rsidR="006C1C3E" w:rsidRDefault="006C1C3E" w:rsidP="006C1C3E">
      <w:pPr>
        <w:widowControl w:val="0"/>
        <w:jc w:val="left"/>
      </w:pPr>
    </w:p>
    <w:p w:rsidR="006C1C3E" w:rsidRDefault="006C1C3E" w:rsidP="006C1C3E">
      <w:pPr>
        <w:widowControl w:val="0"/>
        <w:jc w:val="left"/>
      </w:pPr>
    </w:p>
    <w:p w:rsidR="006C1C3E" w:rsidRDefault="006C1C3E" w:rsidP="006C1C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C3E">
        <w:rPr>
          <w:b/>
        </w:rPr>
        <w:t>HISTORY OF LEGISLATIVE ACTIONS</w:t>
      </w:r>
    </w:p>
    <w:p w:rsidR="006C1C3E" w:rsidRDefault="006C1C3E" w:rsidP="006C1C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1C3E" w:rsidRPr="006C1C3E" w:rsidRDefault="006C1C3E" w:rsidP="006C1C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C3E">
        <w:rPr>
          <w:u w:val="single"/>
        </w:rPr>
        <w:tab/>
        <w:t>Date</w:t>
      </w:r>
      <w:r w:rsidRPr="006C1C3E">
        <w:rPr>
          <w:u w:val="single"/>
        </w:rPr>
        <w:tab/>
        <w:t>Body</w:t>
      </w:r>
      <w:r w:rsidRPr="006C1C3E">
        <w:rPr>
          <w:u w:val="single"/>
        </w:rPr>
        <w:tab/>
        <w:t>Action Description with journal page number</w:t>
      </w:r>
      <w:r w:rsidRPr="006C1C3E">
        <w:rPr>
          <w:u w:val="single"/>
        </w:rPr>
        <w:tab/>
      </w:r>
    </w:p>
    <w:p w:rsidR="00F30D10" w:rsidRDefault="00F30D10" w:rsidP="00F30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Introduced and read first time</w:t>
      </w:r>
    </w:p>
    <w:p w:rsidR="00F30D10" w:rsidRDefault="00F30D10" w:rsidP="00F30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 xml:space="preserve">Referred to Committee on </w:t>
      </w:r>
      <w:r w:rsidRPr="00CC25D2">
        <w:rPr>
          <w:b/>
        </w:rPr>
        <w:t>Education and Public Works</w:t>
      </w:r>
    </w:p>
    <w:p w:rsidR="00F30D10" w:rsidRDefault="00F30D10" w:rsidP="00F30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Member(s) request name added as sponsor: Rose</w:t>
      </w:r>
    </w:p>
    <w:p w:rsidR="00F30D10" w:rsidRDefault="00F30D10" w:rsidP="00F30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1C3E" w:rsidRDefault="006C1C3E" w:rsidP="006C1C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6C1C3E">
          <w:rPr>
            <w:rStyle w:val="Hyperlink"/>
          </w:rPr>
          <w:t>legislative information</w:t>
        </w:r>
      </w:hyperlink>
      <w:r>
        <w:t xml:space="preserve"> at the website</w:t>
      </w:r>
    </w:p>
    <w:p w:rsidR="006C1C3E" w:rsidRDefault="006C1C3E" w:rsidP="006C1C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C3E" w:rsidRPr="006C1C3E" w:rsidRDefault="006C1C3E" w:rsidP="006C1C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C3E" w:rsidRDefault="006C1C3E" w:rsidP="006C1C3E">
      <w:pPr>
        <w:widowControl w:val="0"/>
        <w:jc w:val="left"/>
      </w:pPr>
      <w:r w:rsidRPr="006C1C3E">
        <w:rPr>
          <w:b/>
        </w:rPr>
        <w:t>VERSIONS OF THIS BILL</w:t>
      </w:r>
    </w:p>
    <w:p w:rsidR="006C1C3E" w:rsidRDefault="006C1C3E" w:rsidP="006C1C3E">
      <w:pPr>
        <w:widowControl w:val="0"/>
        <w:jc w:val="left"/>
      </w:pPr>
    </w:p>
    <w:p w:rsidR="006C1C3E" w:rsidRDefault="00D32861" w:rsidP="006C1C3E">
      <w:pPr>
        <w:widowControl w:val="0"/>
        <w:jc w:val="left"/>
      </w:pPr>
      <w:hyperlink r:id="rId8" w:history="1">
        <w:r w:rsidR="006C1C3E">
          <w:rPr>
            <w:rStyle w:val="Hyperlink"/>
          </w:rPr>
          <w:t>2/22/2022</w:t>
        </w:r>
      </w:hyperlink>
    </w:p>
    <w:p w:rsidR="006C1C3E" w:rsidRDefault="006C1C3E" w:rsidP="006C1C3E"/>
    <w:p w:rsidR="006C1C3E" w:rsidRDefault="006C1C3E" w:rsidP="006C1C3E">
      <w:pPr>
        <w:sectPr w:rsidR="006C1C3E" w:rsidSect="006C1C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41E1" w:rsidRDefault="00FC4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7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E39" w:rsidRDefault="00275E39" w:rsidP="00FC4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59</w:t>
      </w:r>
      <w:r>
        <w:noBreakHyphen/>
        <w:t>43</w:t>
      </w:r>
      <w:r>
        <w:noBreakHyphen/>
        <w:t>40 SO AS TO PROVIDE THAT THE GENERAL EDUCATIONAL DEVELOPMENT (GED) TEST BATTERY MUST BE GIVEN IN ANY LANGUAGE OFFERED BY THE GED TESTING SERVICE IN THE UNITED STATES.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7C5" w:rsidRDefault="00C40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07C5" w:rsidRDefault="00C40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E39" w:rsidRPr="00BB0B91" w:rsidRDefault="00C407C5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75E39" w:rsidRPr="00BB0B91">
        <w:rPr>
          <w:color w:val="000000" w:themeColor="text1"/>
          <w:u w:color="000000" w:themeColor="text1"/>
        </w:rPr>
        <w:t>Chapter 43, Title 59 of the 1976 Code is amended by adding:</w:t>
      </w:r>
    </w:p>
    <w:p w:rsidR="00275E39" w:rsidRPr="00BB0B91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E39" w:rsidRPr="00BB0B91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B0B91">
        <w:rPr>
          <w:color w:val="000000" w:themeColor="text1"/>
          <w:u w:color="000000" w:themeColor="text1"/>
        </w:rPr>
        <w:t>“Section 59</w:t>
      </w:r>
      <w:r>
        <w:rPr>
          <w:color w:val="000000" w:themeColor="text1"/>
          <w:u w:color="000000" w:themeColor="text1"/>
        </w:rPr>
        <w:noBreakHyphen/>
      </w:r>
      <w:r w:rsidRPr="00BB0B91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BB0B91"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</w:r>
      <w:r w:rsidRPr="00BB0B91">
        <w:rPr>
          <w:color w:val="000000" w:themeColor="text1"/>
          <w:u w:color="000000" w:themeColor="text1"/>
        </w:rPr>
        <w:t>The General Educational Development (GED) Test battery must be given in any language offered by the GED Testing Service in the United States. The State Board of Education shall issue a state high school diploma to eligible candidates who successfully complete the GED test in any language offered by the GED Testing Service in the United States.”</w:t>
      </w:r>
    </w:p>
    <w:p w:rsidR="00275E39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E39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466A9" w:rsidRDefault="00275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1C3E" w:rsidRDefault="006C1C3E" w:rsidP="006C1C3E">
      <w:pPr>
        <w:suppressAutoHyphens/>
      </w:pPr>
    </w:p>
    <w:sectPr w:rsidR="006C1C3E" w:rsidSect="006C1C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7C5" w:rsidRDefault="00C407C5" w:rsidP="009F0C77">
      <w:r>
        <w:separator/>
      </w:r>
    </w:p>
  </w:endnote>
  <w:endnote w:type="continuationSeparator" w:id="0">
    <w:p w:rsidR="00C407C5" w:rsidRDefault="00C407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590222-F4FB-4007-AF94-AC39BAF2ACEE}"/>
    <w:embedBold r:id="rId2" w:fontKey="{8B2B7B60-8B33-45F2-BDB5-3232E23238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0A9BE1-C456-481E-9C4B-07FCDCC63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197637-DC26-409A-836C-6FA30C824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C3E" w:rsidRPr="00FC41E1" w:rsidRDefault="006C1C3E" w:rsidP="00FC4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0D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7C5" w:rsidRDefault="00C407C5" w:rsidP="009F0C77">
      <w:r>
        <w:separator/>
      </w:r>
    </w:p>
  </w:footnote>
  <w:footnote w:type="continuationSeparator" w:id="0">
    <w:p w:rsidR="00C407C5" w:rsidRDefault="00C407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2WAB22"/>
    <w:docVar w:name="CoverBillType" w:val="b"/>
    <w:docVar w:name="DocPath" w:val="L:\Council\bills\JN\3532WAB22.DOCX"/>
    <w:docVar w:name="dvBillNumber" w:val="501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407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E3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CAF"/>
    <w:rsid w:val="003F6D79"/>
    <w:rsid w:val="0041760A"/>
    <w:rsid w:val="00417C01"/>
    <w:rsid w:val="004403BD"/>
    <w:rsid w:val="004466A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C3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7C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0D1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FF096D-86A1-4ADC-80E7-FDF9256A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1C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010_202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01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19FD0-4656-4717-AF0A-2DCE006E1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5010: Subject not yet available - South Carolina Legislature Online</dc:title>
  <dc:creator>Rebecca Turner</dc:creator>
  <cp:lastModifiedBy>S Wilson</cp:lastModifiedBy>
  <cp:revision>2</cp:revision>
  <dcterms:created xsi:type="dcterms:W3CDTF">2022-04-05T21:13:00Z</dcterms:created>
  <dcterms:modified xsi:type="dcterms:W3CDTF">2022-04-05T21:13:00Z</dcterms:modified>
</cp:coreProperties>
</file>