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459" w:rsidRDefault="00973459" w:rsidP="00973459">
      <w:pPr>
        <w:widowControl w:val="0"/>
        <w:jc w:val="center"/>
      </w:pPr>
      <w:r w:rsidRPr="00973459">
        <w:rPr>
          <w:b/>
        </w:rPr>
        <w:t>South Carolina General Assembly</w:t>
      </w:r>
    </w:p>
    <w:p w:rsidR="00973459" w:rsidRDefault="00973459" w:rsidP="00973459">
      <w:pPr>
        <w:widowControl w:val="0"/>
        <w:jc w:val="center"/>
      </w:pPr>
      <w:r>
        <w:t>124th Session, 2021-2022</w:t>
      </w:r>
    </w:p>
    <w:p w:rsidR="00973459" w:rsidRDefault="00973459" w:rsidP="00973459">
      <w:pPr>
        <w:widowControl w:val="0"/>
        <w:jc w:val="left"/>
      </w:pPr>
    </w:p>
    <w:p w:rsidR="00973459" w:rsidRDefault="00973459" w:rsidP="00973459">
      <w:pPr>
        <w:widowControl w:val="0"/>
        <w:jc w:val="left"/>
        <w:rPr>
          <w:b/>
        </w:rPr>
      </w:pPr>
      <w:r w:rsidRPr="00973459">
        <w:rPr>
          <w:b/>
        </w:rPr>
        <w:t>H. 5089</w:t>
      </w:r>
    </w:p>
    <w:p w:rsidR="00973459" w:rsidRDefault="00973459" w:rsidP="00973459">
      <w:pPr>
        <w:widowControl w:val="0"/>
        <w:jc w:val="left"/>
        <w:rPr>
          <w:b/>
        </w:rPr>
      </w:pPr>
    </w:p>
    <w:p w:rsidR="00973459" w:rsidRDefault="00973459" w:rsidP="00973459">
      <w:pPr>
        <w:widowControl w:val="0"/>
        <w:jc w:val="left"/>
      </w:pPr>
      <w:r w:rsidRPr="00973459">
        <w:rPr>
          <w:b/>
        </w:rPr>
        <w:t>STATUS INFORMATION</w:t>
      </w:r>
    </w:p>
    <w:p w:rsidR="00973459" w:rsidRDefault="00973459" w:rsidP="00973459">
      <w:pPr>
        <w:widowControl w:val="0"/>
        <w:jc w:val="left"/>
      </w:pPr>
    </w:p>
    <w:p w:rsidR="00973459" w:rsidRDefault="00973459" w:rsidP="00973459">
      <w:pPr>
        <w:widowControl w:val="0"/>
        <w:jc w:val="left"/>
      </w:pPr>
      <w:r>
        <w:t>House Resolution</w:t>
      </w:r>
    </w:p>
    <w:p w:rsidR="00973459" w:rsidRDefault="00973459" w:rsidP="00973459">
      <w:pPr>
        <w:widowControl w:val="0"/>
        <w:jc w:val="left"/>
      </w:pPr>
      <w:r>
        <w:t>Sponsors: Reps. Dillard,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973459" w:rsidRDefault="00973459" w:rsidP="00973459">
      <w:pPr>
        <w:widowControl w:val="0"/>
        <w:jc w:val="left"/>
      </w:pPr>
      <w:r>
        <w:t>Document Path: l:\council\bills\rm\1397vr22.docx</w:t>
      </w:r>
    </w:p>
    <w:p w:rsidR="00973459" w:rsidRDefault="00973459" w:rsidP="00973459">
      <w:pPr>
        <w:widowControl w:val="0"/>
        <w:jc w:val="left"/>
      </w:pPr>
    </w:p>
    <w:p w:rsidR="00973459" w:rsidRDefault="00973459" w:rsidP="00973459">
      <w:pPr>
        <w:widowControl w:val="0"/>
        <w:jc w:val="left"/>
      </w:pPr>
      <w:r>
        <w:t>Introduced in the House on March 9, 2022</w:t>
      </w:r>
    </w:p>
    <w:p w:rsidR="00973459" w:rsidRDefault="00973459" w:rsidP="00973459">
      <w:pPr>
        <w:widowControl w:val="0"/>
        <w:jc w:val="left"/>
      </w:pPr>
      <w:r>
        <w:t>Adopted by the House on March 9, 2022</w:t>
      </w:r>
    </w:p>
    <w:p w:rsidR="00973459" w:rsidRDefault="00973459" w:rsidP="00973459">
      <w:pPr>
        <w:widowControl w:val="0"/>
        <w:jc w:val="left"/>
      </w:pPr>
    </w:p>
    <w:p w:rsidR="00973459" w:rsidRDefault="00973459" w:rsidP="00973459">
      <w:pPr>
        <w:widowControl w:val="0"/>
        <w:jc w:val="left"/>
      </w:pPr>
      <w:r>
        <w:t>Summary: Georgia Ann Downs Carson, 100th birthday</w:t>
      </w:r>
    </w:p>
    <w:p w:rsidR="00973459" w:rsidRDefault="00973459" w:rsidP="00973459">
      <w:pPr>
        <w:widowControl w:val="0"/>
        <w:jc w:val="left"/>
      </w:pPr>
    </w:p>
    <w:p w:rsidR="00973459" w:rsidRDefault="00973459" w:rsidP="00973459">
      <w:pPr>
        <w:widowControl w:val="0"/>
        <w:jc w:val="left"/>
      </w:pPr>
    </w:p>
    <w:p w:rsidR="00973459" w:rsidRDefault="00973459" w:rsidP="00973459">
      <w:pPr>
        <w:widowControl w:val="0"/>
        <w:tabs>
          <w:tab w:val="center" w:pos="590"/>
          <w:tab w:val="center" w:pos="1440"/>
          <w:tab w:val="left" w:pos="1872"/>
          <w:tab w:val="left" w:pos="9187"/>
        </w:tabs>
        <w:jc w:val="left"/>
      </w:pPr>
      <w:r w:rsidRPr="00973459">
        <w:rPr>
          <w:b/>
        </w:rPr>
        <w:t>HISTORY OF LEGISLATIVE ACTIONS</w:t>
      </w:r>
    </w:p>
    <w:p w:rsidR="00973459" w:rsidRDefault="00973459" w:rsidP="00973459">
      <w:pPr>
        <w:widowControl w:val="0"/>
        <w:tabs>
          <w:tab w:val="center" w:pos="590"/>
          <w:tab w:val="center" w:pos="1440"/>
          <w:tab w:val="left" w:pos="1872"/>
          <w:tab w:val="left" w:pos="9187"/>
        </w:tabs>
        <w:jc w:val="left"/>
      </w:pPr>
    </w:p>
    <w:p w:rsidR="00973459" w:rsidRPr="00973459" w:rsidRDefault="00973459" w:rsidP="00973459">
      <w:pPr>
        <w:widowControl w:val="0"/>
        <w:tabs>
          <w:tab w:val="center" w:pos="590"/>
          <w:tab w:val="center" w:pos="1440"/>
          <w:tab w:val="left" w:pos="1872"/>
          <w:tab w:val="left" w:pos="9187"/>
        </w:tabs>
        <w:jc w:val="left"/>
      </w:pPr>
      <w:r w:rsidRPr="00973459">
        <w:rPr>
          <w:u w:val="single"/>
        </w:rPr>
        <w:tab/>
        <w:t>Date</w:t>
      </w:r>
      <w:r w:rsidRPr="00973459">
        <w:rPr>
          <w:u w:val="single"/>
        </w:rPr>
        <w:tab/>
        <w:t>Body</w:t>
      </w:r>
      <w:r w:rsidRPr="00973459">
        <w:rPr>
          <w:u w:val="single"/>
        </w:rPr>
        <w:tab/>
        <w:t>Action Description with journal page number</w:t>
      </w:r>
      <w:r w:rsidRPr="00973459">
        <w:rPr>
          <w:u w:val="single"/>
        </w:rPr>
        <w:tab/>
      </w:r>
    </w:p>
    <w:p w:rsidR="008808AE" w:rsidRDefault="008808AE" w:rsidP="008808AE">
      <w:pPr>
        <w:widowControl w:val="0"/>
        <w:tabs>
          <w:tab w:val="right" w:pos="1008"/>
          <w:tab w:val="left" w:pos="1152"/>
          <w:tab w:val="left" w:pos="1872"/>
          <w:tab w:val="left" w:pos="9187"/>
        </w:tabs>
        <w:ind w:left="2088" w:hanging="2088"/>
      </w:pPr>
      <w:r>
        <w:tab/>
        <w:t>3/9/2022</w:t>
      </w:r>
      <w:r>
        <w:tab/>
        <w:t>House</w:t>
      </w:r>
      <w:r>
        <w:tab/>
        <w:t>Introduced and adopted (</w:t>
      </w:r>
      <w:hyperlink r:id="rId7" w:history="1">
        <w:r w:rsidRPr="002B253A">
          <w:rPr>
            <w:rStyle w:val="Hyperlink"/>
          </w:rPr>
          <w:t>House Journal</w:t>
        </w:r>
        <w:r w:rsidRPr="002B253A">
          <w:rPr>
            <w:rStyle w:val="Hyperlink"/>
          </w:rPr>
          <w:noBreakHyphen/>
          <w:t>page 39</w:t>
        </w:r>
      </w:hyperlink>
      <w:r>
        <w:t>)</w:t>
      </w:r>
    </w:p>
    <w:p w:rsidR="008808AE" w:rsidRDefault="008808AE" w:rsidP="008808AE">
      <w:pPr>
        <w:widowControl w:val="0"/>
        <w:tabs>
          <w:tab w:val="right" w:pos="1008"/>
          <w:tab w:val="left" w:pos="1152"/>
          <w:tab w:val="left" w:pos="1872"/>
          <w:tab w:val="left" w:pos="9187"/>
        </w:tabs>
        <w:ind w:left="2088" w:hanging="2088"/>
      </w:pPr>
    </w:p>
    <w:p w:rsidR="00973459" w:rsidRDefault="00973459" w:rsidP="009734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73459">
          <w:rPr>
            <w:rStyle w:val="Hyperlink"/>
          </w:rPr>
          <w:t>legislative information</w:t>
        </w:r>
      </w:hyperlink>
      <w:r>
        <w:t xml:space="preserve"> at the website</w:t>
      </w:r>
    </w:p>
    <w:p w:rsidR="00973459" w:rsidRDefault="00973459" w:rsidP="00973459">
      <w:pPr>
        <w:widowControl w:val="0"/>
        <w:tabs>
          <w:tab w:val="right" w:pos="1008"/>
          <w:tab w:val="left" w:pos="1152"/>
          <w:tab w:val="left" w:pos="1872"/>
          <w:tab w:val="left" w:pos="9187"/>
        </w:tabs>
        <w:ind w:left="2088" w:hanging="2088"/>
        <w:jc w:val="left"/>
      </w:pPr>
    </w:p>
    <w:p w:rsidR="00973459" w:rsidRPr="00973459" w:rsidRDefault="00973459" w:rsidP="00973459">
      <w:pPr>
        <w:widowControl w:val="0"/>
        <w:tabs>
          <w:tab w:val="right" w:pos="1008"/>
          <w:tab w:val="left" w:pos="1152"/>
          <w:tab w:val="left" w:pos="1872"/>
          <w:tab w:val="left" w:pos="9187"/>
        </w:tabs>
        <w:ind w:left="2088" w:hanging="2088"/>
        <w:jc w:val="left"/>
      </w:pPr>
    </w:p>
    <w:p w:rsidR="00973459" w:rsidRDefault="00973459" w:rsidP="00973459">
      <w:r w:rsidRPr="00973459">
        <w:rPr>
          <w:b/>
        </w:rPr>
        <w:t>VERSIONS OF THIS BILL</w:t>
      </w:r>
    </w:p>
    <w:p w:rsidR="00973459" w:rsidRDefault="00973459" w:rsidP="00973459"/>
    <w:p w:rsidR="00973459" w:rsidRDefault="00B47313" w:rsidP="00973459">
      <w:hyperlink r:id="rId9" w:history="1">
        <w:r w:rsidR="00973459">
          <w:rPr>
            <w:rStyle w:val="Hyperlink"/>
          </w:rPr>
          <w:t>3/9/2022</w:t>
        </w:r>
      </w:hyperlink>
    </w:p>
    <w:p w:rsidR="00973459" w:rsidRDefault="00973459" w:rsidP="00973459"/>
    <w:p w:rsidR="00973459" w:rsidRDefault="00973459" w:rsidP="00973459">
      <w:pPr>
        <w:sectPr w:rsidR="00973459" w:rsidSect="00973459">
          <w:pgSz w:w="12240" w:h="15840" w:code="1"/>
          <w:pgMar w:top="1080" w:right="1440" w:bottom="1080" w:left="1440" w:header="720" w:footer="720" w:gutter="0"/>
          <w:cols w:space="720"/>
          <w:noEndnote/>
          <w:docGrid w:linePitch="360"/>
        </w:sectPr>
      </w:pPr>
    </w:p>
    <w:p w:rsidR="00504A85" w:rsidRDefault="00504A8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709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3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8076D" w:rsidRPr="00772110">
        <w:rPr>
          <w:color w:val="000000" w:themeColor="text1"/>
          <w:u w:color="000000" w:themeColor="text1"/>
        </w:rPr>
        <w:t>CONGRATULATE GEORGIA ANN DOWNS CARSON OF GREENVILLE ON THE OCCASION OF HER ONE HUNDREDTH BIRTHDAY AND TO WISH HER A JOYOUS BIRTHDAY CELEBRATION AND 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3922" w:rsidRDefault="009C709A"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83922" w:rsidRPr="00772110">
        <w:rPr>
          <w:color w:val="000000" w:themeColor="text1"/>
          <w:u w:color="000000" w:themeColor="text1"/>
        </w:rPr>
        <w:t>on March 19, 2022, Georgia Ann Downs Carson of Greenville will awaken to the celebration of a milestone event: her one hundredth birthday; and</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born on a farm in Moonville, the young Georgia Ann came into this world on March 19, 1922. She moved with her parents to 18 Chicora Street in 1936, and Georgia was raised there; and</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in the fullness of time, she met and married her husband, and they moved to Chicago. When they returned from Chicago, she moved back to the Haynie</w:t>
      </w:r>
      <w:r w:rsidR="003B68C0">
        <w:rPr>
          <w:color w:val="000000" w:themeColor="text1"/>
          <w:u w:color="000000" w:themeColor="text1"/>
        </w:rPr>
        <w:noBreakHyphen/>
      </w:r>
      <w:r w:rsidRPr="00772110">
        <w:rPr>
          <w:color w:val="000000" w:themeColor="text1"/>
          <w:u w:color="000000" w:themeColor="text1"/>
        </w:rPr>
        <w:t>Sirrine neighborhood, where she raised her family and</w:t>
      </w:r>
      <w:r w:rsidR="00293587">
        <w:rPr>
          <w:color w:val="000000" w:themeColor="text1"/>
          <w:u w:color="000000" w:themeColor="text1"/>
        </w:rPr>
        <w:t>, indeed,</w:t>
      </w:r>
      <w:r w:rsidRPr="00772110">
        <w:rPr>
          <w:color w:val="000000" w:themeColor="text1"/>
          <w:u w:color="000000" w:themeColor="text1"/>
        </w:rPr>
        <w:t xml:space="preserve"> where she has spent most of her life. Mrs. Carson is the proud mother of eight children: Jack Downs, Willie Carson, Julia Carson, George Carson, J</w:t>
      </w:r>
      <w:r w:rsidR="00332656">
        <w:rPr>
          <w:color w:val="000000" w:themeColor="text1"/>
          <w:u w:color="000000" w:themeColor="text1"/>
        </w:rPr>
        <w:t xml:space="preserve">r., Andrew Carson, David Carson, </w:t>
      </w:r>
      <w:r w:rsidRPr="00772110">
        <w:rPr>
          <w:color w:val="000000" w:themeColor="text1"/>
          <w:u w:color="000000" w:themeColor="text1"/>
        </w:rPr>
        <w:t>Shirley Carson, and Marvin Carson; and</w:t>
      </w:r>
    </w:p>
    <w:p w:rsidR="00283922"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in addition, Mrs. Carson delights in her thirteen charming grandchildren, her fourteen winsome great</w:t>
      </w:r>
      <w:r w:rsidR="003B68C0">
        <w:rPr>
          <w:color w:val="000000" w:themeColor="text1"/>
          <w:u w:color="000000" w:themeColor="text1"/>
        </w:rPr>
        <w:noBreakHyphen/>
      </w:r>
      <w:r w:rsidRPr="00772110">
        <w:rPr>
          <w:color w:val="000000" w:themeColor="text1"/>
          <w:u w:color="000000" w:themeColor="text1"/>
        </w:rPr>
        <w:t>grandchildren, and her six adorable great</w:t>
      </w:r>
      <w:r w:rsidR="003B68C0">
        <w:rPr>
          <w:color w:val="000000" w:themeColor="text1"/>
          <w:u w:color="000000" w:themeColor="text1"/>
        </w:rPr>
        <w:noBreakHyphen/>
      </w:r>
      <w:r w:rsidRPr="00772110">
        <w:rPr>
          <w:color w:val="000000" w:themeColor="text1"/>
          <w:u w:color="000000" w:themeColor="text1"/>
        </w:rPr>
        <w:t>great</w:t>
      </w:r>
      <w:r w:rsidR="003B68C0">
        <w:rPr>
          <w:color w:val="000000" w:themeColor="text1"/>
          <w:u w:color="000000" w:themeColor="text1"/>
        </w:rPr>
        <w:noBreakHyphen/>
      </w:r>
      <w:r w:rsidRPr="00772110">
        <w:rPr>
          <w:color w:val="000000" w:themeColor="text1"/>
          <w:u w:color="000000" w:themeColor="text1"/>
        </w:rPr>
        <w:t>grandchildren; and</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Mrs. Carson spent her career as a housekeeper, and her husband worked for the City of Greenville Public Works; and</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this woman of faith finds her spiritual home at Mount Pleasant Missionary Baptist Church on Whitehorse Road, where she is a faithful member; and</w:t>
      </w:r>
    </w:p>
    <w:p w:rsidR="00332656" w:rsidRDefault="00332656" w:rsidP="00332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milestone celebration, which the baby of the family, Marvin, helped make possible, will take place in her son David’s house on H</w:t>
      </w:r>
      <w:r w:rsidRPr="00772110">
        <w:rPr>
          <w:color w:val="000000" w:themeColor="text1"/>
          <w:u w:color="000000" w:themeColor="text1"/>
        </w:rPr>
        <w:t>aynie</w:t>
      </w:r>
      <w:r>
        <w:rPr>
          <w:color w:val="000000" w:themeColor="text1"/>
          <w:u w:color="000000" w:themeColor="text1"/>
        </w:rPr>
        <w:t xml:space="preserve">; and </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she loves red velvet cake and has a special place in her heart for ice cream. The House trusts she will be able to indulge this taste to the fullest on her centennial birthday; and</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Whereas, it is a great pleasure to honor this daughter of South Carolina at the celebration of her one hundredth birthday, and the members join with her family and friends in congratulating her on reaching this important life milestone. Now, therefore,</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Be it resolved by the House of Representatives:</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That the members of the South Carolina House of Representatives, by this resolution, congratulate Georgia Ann Downs Carson of Greenville on the occasion of her one hundredth birthday and wish her a joyous birthday celebration and much happiness in the days ahead.</w:t>
      </w: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922" w:rsidRPr="00772110" w:rsidRDefault="00283922" w:rsidP="00283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2110">
        <w:rPr>
          <w:color w:val="000000" w:themeColor="text1"/>
          <w:u w:color="000000" w:themeColor="text1"/>
        </w:rPr>
        <w:t>Be it further resolved that a copy of this resolution be presented to Georgia Ann Downs Carson of Greenville.</w:t>
      </w:r>
    </w:p>
    <w:p w:rsidR="003D58D0" w:rsidRDefault="003B68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459" w:rsidRDefault="00973459" w:rsidP="00973459">
      <w:pPr>
        <w:suppressAutoHyphens/>
      </w:pPr>
    </w:p>
    <w:sectPr w:rsidR="00973459" w:rsidSect="009734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09A" w:rsidRDefault="009C709A" w:rsidP="009F0C77">
      <w:r>
        <w:separator/>
      </w:r>
    </w:p>
  </w:endnote>
  <w:endnote w:type="continuationSeparator" w:id="0">
    <w:p w:rsidR="009C709A" w:rsidRDefault="009C70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EA6856-BD34-46F9-8894-7865CD75BCB0}"/>
    <w:embedBold r:id="rId2" w:fontKey="{FFD3068B-5205-4BF7-8414-758780BEC204}"/>
  </w:font>
  <w:font w:name="Calibri">
    <w:panose1 w:val="020F0502020204030204"/>
    <w:charset w:val="00"/>
    <w:family w:val="swiss"/>
    <w:pitch w:val="variable"/>
    <w:sig w:usb0="E4002EFF" w:usb1="C000247B" w:usb2="00000009" w:usb3="00000000" w:csb0="000001FF" w:csb1="00000000"/>
    <w:embedRegular r:id="rId3" w:fontKey="{E9564F8B-F357-4671-A49C-DC08CFB4E11A}"/>
  </w:font>
  <w:font w:name="Segoe UI">
    <w:panose1 w:val="020B0502040204020203"/>
    <w:charset w:val="00"/>
    <w:family w:val="swiss"/>
    <w:pitch w:val="variable"/>
    <w:sig w:usb0="E4002EFF" w:usb1="C000E47F" w:usb2="00000009" w:usb3="00000000" w:csb0="000001FF" w:csb1="00000000"/>
    <w:embedRegular r:id="rId4" w:fontKey="{554CE0E7-0A88-43FE-B6A9-ADE8B1A8961B}"/>
  </w:font>
  <w:font w:name="Cambria">
    <w:panose1 w:val="02040503050406030204"/>
    <w:charset w:val="00"/>
    <w:family w:val="roman"/>
    <w:pitch w:val="variable"/>
    <w:sig w:usb0="E00006FF" w:usb1="420024FF" w:usb2="02000000" w:usb3="00000000" w:csb0="0000019F" w:csb1="00000000"/>
    <w:embedRegular r:id="rId5" w:fontKey="{E5E5323C-58C0-41B7-979D-1D83B735F7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459" w:rsidRPr="00504A85" w:rsidRDefault="00973459" w:rsidP="00504A85">
    <w:pPr>
      <w:pStyle w:val="Footer"/>
      <w:tabs>
        <w:tab w:val="clear" w:pos="4680"/>
        <w:tab w:val="clear" w:pos="9360"/>
        <w:tab w:val="center" w:pos="2995"/>
      </w:tabs>
      <w:spacing w:before="120"/>
    </w:pPr>
    <w:r>
      <w:t>[5089]</w:t>
    </w:r>
    <w:r>
      <w:tab/>
    </w:r>
    <w:r>
      <w:fldChar w:fldCharType="begin"/>
    </w:r>
    <w:r>
      <w:instrText xml:space="preserve"> PAGE  \* MERGEFORMAT </w:instrText>
    </w:r>
    <w:r>
      <w:fldChar w:fldCharType="separate"/>
    </w:r>
    <w:r w:rsidR="008808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09A" w:rsidRDefault="009C709A" w:rsidP="009F0C77">
      <w:r>
        <w:separator/>
      </w:r>
    </w:p>
  </w:footnote>
  <w:footnote w:type="continuationSeparator" w:id="0">
    <w:p w:rsidR="009C709A" w:rsidRDefault="009C70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97VR22"/>
    <w:docVar w:name="CoverBillType" w:val="r"/>
    <w:docVar w:name="DocPath" w:val="L:\Council\bills\RM\1397VR22.DOCX"/>
    <w:docVar w:name="dvBillNumber" w:val="5089"/>
    <w:docVar w:name="dvBillNumberPrefix" w:val="H. "/>
    <w:docVar w:name="dvOriginalBody" w:val="House"/>
    <w:docVar w:name="dvSteno" w:val="RM"/>
    <w:docVar w:name="NameofBody" w:val="h"/>
    <w:docVar w:name="vGroup2" w:val="Council"/>
  </w:docVars>
  <w:rsids>
    <w:rsidRoot w:val="009C709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3922"/>
    <w:rsid w:val="00284AAE"/>
    <w:rsid w:val="00293587"/>
    <w:rsid w:val="002E5912"/>
    <w:rsid w:val="00301B21"/>
    <w:rsid w:val="00325348"/>
    <w:rsid w:val="0032732C"/>
    <w:rsid w:val="00332656"/>
    <w:rsid w:val="00336AD0"/>
    <w:rsid w:val="0037079A"/>
    <w:rsid w:val="003B68C0"/>
    <w:rsid w:val="003C4DAB"/>
    <w:rsid w:val="003D01E8"/>
    <w:rsid w:val="003D58D0"/>
    <w:rsid w:val="003E5288"/>
    <w:rsid w:val="003F6D79"/>
    <w:rsid w:val="0041760A"/>
    <w:rsid w:val="00417C01"/>
    <w:rsid w:val="004403BD"/>
    <w:rsid w:val="00461441"/>
    <w:rsid w:val="004809EE"/>
    <w:rsid w:val="004E7D54"/>
    <w:rsid w:val="004F0CD6"/>
    <w:rsid w:val="00504A85"/>
    <w:rsid w:val="005273C6"/>
    <w:rsid w:val="00530A69"/>
    <w:rsid w:val="00545593"/>
    <w:rsid w:val="00556EBF"/>
    <w:rsid w:val="00577C6C"/>
    <w:rsid w:val="005A62FE"/>
    <w:rsid w:val="005C2FE2"/>
    <w:rsid w:val="005E2BC9"/>
    <w:rsid w:val="00605102"/>
    <w:rsid w:val="006215AA"/>
    <w:rsid w:val="00653330"/>
    <w:rsid w:val="006913C9"/>
    <w:rsid w:val="0069470D"/>
    <w:rsid w:val="006C2E17"/>
    <w:rsid w:val="006D58AA"/>
    <w:rsid w:val="00734F00"/>
    <w:rsid w:val="00736959"/>
    <w:rsid w:val="007A70AE"/>
    <w:rsid w:val="008362E8"/>
    <w:rsid w:val="0085786E"/>
    <w:rsid w:val="008808AE"/>
    <w:rsid w:val="008A1768"/>
    <w:rsid w:val="008A489F"/>
    <w:rsid w:val="008F0F33"/>
    <w:rsid w:val="008F4429"/>
    <w:rsid w:val="009073F6"/>
    <w:rsid w:val="0094021A"/>
    <w:rsid w:val="00973459"/>
    <w:rsid w:val="009B44AF"/>
    <w:rsid w:val="009C6A0B"/>
    <w:rsid w:val="009C709A"/>
    <w:rsid w:val="009F0C77"/>
    <w:rsid w:val="009F4DD1"/>
    <w:rsid w:val="00A02543"/>
    <w:rsid w:val="00A41684"/>
    <w:rsid w:val="00A64E80"/>
    <w:rsid w:val="00A72BCD"/>
    <w:rsid w:val="00A741D9"/>
    <w:rsid w:val="00A833AB"/>
    <w:rsid w:val="00A9741D"/>
    <w:rsid w:val="00AC34A2"/>
    <w:rsid w:val="00AD1C9A"/>
    <w:rsid w:val="00AD4B17"/>
    <w:rsid w:val="00B17053"/>
    <w:rsid w:val="00B412D4"/>
    <w:rsid w:val="00B64FFF"/>
    <w:rsid w:val="00B8076D"/>
    <w:rsid w:val="00BE3C22"/>
    <w:rsid w:val="00C0345E"/>
    <w:rsid w:val="00C21ABE"/>
    <w:rsid w:val="00C31C95"/>
    <w:rsid w:val="00C3483A"/>
    <w:rsid w:val="00C74E9D"/>
    <w:rsid w:val="00C826DD"/>
    <w:rsid w:val="00C82FD3"/>
    <w:rsid w:val="00C92819"/>
    <w:rsid w:val="00CB10F1"/>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862435-8770-420C-90D5-2194C0988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35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587"/>
    <w:rPr>
      <w:rFonts w:ascii="Segoe UI" w:eastAsia="Times New Roman" w:hAnsi="Segoe UI" w:cs="Segoe UI"/>
      <w:sz w:val="18"/>
      <w:szCs w:val="18"/>
    </w:rPr>
  </w:style>
  <w:style w:type="character" w:styleId="Hyperlink">
    <w:name w:val="Hyperlink"/>
    <w:basedOn w:val="DefaultParagraphFont"/>
    <w:uiPriority w:val="99"/>
    <w:unhideWhenUsed/>
    <w:rsid w:val="009734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89&amp;session=124&amp;summary=B" TargetMode="External"/><Relationship Id="rId3" Type="http://schemas.openxmlformats.org/officeDocument/2006/relationships/settings" Target="settings.xml"/><Relationship Id="rId7" Type="http://schemas.openxmlformats.org/officeDocument/2006/relationships/hyperlink" Target="file:///h:\hj\202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89_2022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0B4ED-9667-4B45-B057-F28D5F04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616</Words>
  <Characters>3702</Characters>
  <Application>Microsoft Office Word</Application>
  <DocSecurity>0</DocSecurity>
  <Lines>142</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5089: Subject not yet available - South Carolina Legislature Online</dc:title>
  <dc:creator>Rosanne McDowell</dc:creator>
  <cp:lastModifiedBy>S Wilson</cp:lastModifiedBy>
  <cp:revision>2</cp:revision>
  <cp:lastPrinted>2022-03-08T15:52:00Z</cp:lastPrinted>
  <dcterms:created xsi:type="dcterms:W3CDTF">2022-03-09T20:57:00Z</dcterms:created>
  <dcterms:modified xsi:type="dcterms:W3CDTF">2022-03-09T20:57:00Z</dcterms:modified>
</cp:coreProperties>
</file>